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56" w:rsidRPr="001862C0" w:rsidRDefault="00797D6C" w:rsidP="001862C0">
      <w:pPr>
        <w:pStyle w:val="21"/>
        <w:spacing w:after="0" w:line="240" w:lineRule="auto"/>
        <w:ind w:firstLine="0"/>
        <w:jc w:val="right"/>
        <w:rPr>
          <w:b/>
        </w:rPr>
      </w:pPr>
      <w:r>
        <w:rPr>
          <w:b/>
        </w:rPr>
        <w:t xml:space="preserve"> </w:t>
      </w:r>
    </w:p>
    <w:p w:rsidR="00456A56" w:rsidRPr="00E70483" w:rsidRDefault="00E70483" w:rsidP="00E70483">
      <w:pPr>
        <w:pStyle w:val="21"/>
        <w:spacing w:after="0" w:line="240" w:lineRule="auto"/>
        <w:ind w:firstLine="0"/>
        <w:jc w:val="right"/>
        <w:rPr>
          <w:b/>
        </w:rPr>
      </w:pPr>
      <w:r w:rsidRPr="00E70483">
        <w:rPr>
          <w:b/>
        </w:rPr>
        <w:t>ПРИЛОЖЕНИЕ №2</w:t>
      </w:r>
    </w:p>
    <w:p w:rsidR="00E70483" w:rsidRDefault="00E70483" w:rsidP="005C6EF0">
      <w:pPr>
        <w:pStyle w:val="21"/>
        <w:spacing w:after="0" w:line="240" w:lineRule="auto"/>
        <w:ind w:firstLine="0"/>
        <w:jc w:val="center"/>
        <w:rPr>
          <w:b/>
        </w:rPr>
      </w:pPr>
    </w:p>
    <w:p w:rsidR="005C6EF0" w:rsidRDefault="00A61A9F" w:rsidP="005C6EF0">
      <w:pPr>
        <w:pStyle w:val="21"/>
        <w:spacing w:after="0" w:line="240" w:lineRule="auto"/>
        <w:ind w:firstLine="0"/>
        <w:jc w:val="center"/>
        <w:rPr>
          <w:b/>
        </w:rPr>
      </w:pPr>
      <w:r w:rsidRPr="001862C0">
        <w:rPr>
          <w:b/>
        </w:rPr>
        <w:t xml:space="preserve">ПРОЕКТ </w:t>
      </w:r>
      <w:r w:rsidR="005C6EF0" w:rsidRPr="001862C0">
        <w:rPr>
          <w:b/>
        </w:rPr>
        <w:t>ДОГОВОР</w:t>
      </w:r>
      <w:r w:rsidRPr="001862C0">
        <w:rPr>
          <w:b/>
        </w:rPr>
        <w:t>А</w:t>
      </w:r>
      <w:r w:rsidR="005C6EF0" w:rsidRPr="001862C0">
        <w:rPr>
          <w:b/>
        </w:rPr>
        <w:t xml:space="preserve"> </w:t>
      </w:r>
    </w:p>
    <w:p w:rsidR="00E70483" w:rsidRPr="001862C0" w:rsidRDefault="00E70483" w:rsidP="005C6EF0">
      <w:pPr>
        <w:pStyle w:val="21"/>
        <w:spacing w:after="0" w:line="240" w:lineRule="auto"/>
        <w:ind w:firstLine="0"/>
        <w:jc w:val="center"/>
        <w:rPr>
          <w:b/>
        </w:rPr>
      </w:pPr>
    </w:p>
    <w:p w:rsidR="00A61A9F" w:rsidRPr="005B6119" w:rsidRDefault="00A61A9F" w:rsidP="005C6EF0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5B6119">
        <w:rPr>
          <w:sz w:val="24"/>
          <w:szCs w:val="24"/>
        </w:rPr>
        <w:t>По лоту №1</w:t>
      </w:r>
      <w:r w:rsidR="00797D6C" w:rsidRPr="005B6119">
        <w:rPr>
          <w:sz w:val="24"/>
          <w:szCs w:val="24"/>
        </w:rPr>
        <w:t>2</w:t>
      </w:r>
      <w:r w:rsidRPr="005B6119">
        <w:rPr>
          <w:sz w:val="24"/>
          <w:szCs w:val="24"/>
        </w:rPr>
        <w:t>-НФ-201</w:t>
      </w:r>
      <w:r w:rsidR="00797D6C" w:rsidRPr="005B6119">
        <w:rPr>
          <w:sz w:val="24"/>
          <w:szCs w:val="24"/>
        </w:rPr>
        <w:t>7</w:t>
      </w:r>
      <w:r w:rsidRPr="005B6119">
        <w:rPr>
          <w:sz w:val="24"/>
          <w:szCs w:val="24"/>
        </w:rPr>
        <w:t>-ЧЭСК «Аварийно-техническое обслуживание многоквартирных домов для нужд дирекции оказания услуг ЖКХ»</w:t>
      </w:r>
      <w:r w:rsidR="00086A78">
        <w:rPr>
          <w:sz w:val="24"/>
          <w:szCs w:val="24"/>
        </w:rPr>
        <w:t xml:space="preserve"> </w:t>
      </w:r>
      <w:r w:rsidRPr="005B6119">
        <w:rPr>
          <w:i/>
          <w:sz w:val="24"/>
          <w:szCs w:val="24"/>
        </w:rPr>
        <w:t>(</w:t>
      </w:r>
      <w:r w:rsidR="002259D2" w:rsidRPr="005B6119">
        <w:rPr>
          <w:i/>
          <w:sz w:val="24"/>
          <w:szCs w:val="24"/>
        </w:rPr>
        <w:t>открытый запрос предложений</w:t>
      </w:r>
      <w:r w:rsidRPr="005B6119">
        <w:rPr>
          <w:i/>
          <w:sz w:val="24"/>
          <w:szCs w:val="24"/>
        </w:rPr>
        <w:t>)</w:t>
      </w:r>
    </w:p>
    <w:p w:rsidR="002259D2" w:rsidRPr="005B6119" w:rsidRDefault="002259D2" w:rsidP="005C6EF0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</w:p>
    <w:p w:rsidR="00456A56" w:rsidRPr="005B6119" w:rsidRDefault="00F31F34" w:rsidP="00086A78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>
        <w:rPr>
          <w:b/>
          <w:snapToGrid/>
          <w:color w:val="000000"/>
          <w:spacing w:val="36"/>
          <w:sz w:val="24"/>
          <w:szCs w:val="24"/>
        </w:rPr>
        <w:t>Н</w:t>
      </w:r>
      <w:r w:rsidR="009E4EE9" w:rsidRPr="005B6119">
        <w:rPr>
          <w:b/>
          <w:snapToGrid/>
          <w:color w:val="000000"/>
          <w:spacing w:val="36"/>
          <w:sz w:val="24"/>
          <w:szCs w:val="24"/>
        </w:rPr>
        <w:t>ачало  формы</w:t>
      </w:r>
    </w:p>
    <w:p w:rsidR="00E70483" w:rsidRDefault="00E70483" w:rsidP="00086A78">
      <w:pPr>
        <w:jc w:val="center"/>
        <w:rPr>
          <w:b/>
          <w:color w:val="000000"/>
          <w:spacing w:val="36"/>
          <w:sz w:val="24"/>
          <w:szCs w:val="24"/>
        </w:rPr>
      </w:pPr>
    </w:p>
    <w:p w:rsidR="00A61A9F" w:rsidRPr="005B6119" w:rsidRDefault="00456A56" w:rsidP="00086A78">
      <w:pPr>
        <w:jc w:val="center"/>
        <w:rPr>
          <w:sz w:val="24"/>
          <w:szCs w:val="24"/>
        </w:rPr>
      </w:pPr>
      <w:r w:rsidRPr="005B6119">
        <w:rPr>
          <w:b/>
          <w:color w:val="000000"/>
          <w:spacing w:val="36"/>
          <w:sz w:val="24"/>
          <w:szCs w:val="24"/>
        </w:rPr>
        <w:t>ДОГОВОР №</w:t>
      </w:r>
      <w:r w:rsidR="00205976" w:rsidRPr="005B6119">
        <w:rPr>
          <w:b/>
          <w:color w:val="000000"/>
          <w:spacing w:val="36"/>
          <w:sz w:val="24"/>
          <w:szCs w:val="24"/>
        </w:rPr>
        <w:t>____________</w:t>
      </w:r>
    </w:p>
    <w:p w:rsidR="005C6EF0" w:rsidRPr="005B6119" w:rsidRDefault="00E70483" w:rsidP="005C6EF0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г.</w:t>
      </w:r>
      <w:r w:rsidR="005C6EF0" w:rsidRPr="005B6119">
        <w:rPr>
          <w:sz w:val="24"/>
          <w:szCs w:val="24"/>
        </w:rPr>
        <w:t>Чебоксары</w:t>
      </w:r>
      <w:r w:rsidR="005C6EF0" w:rsidRPr="005B6119">
        <w:rPr>
          <w:sz w:val="24"/>
          <w:szCs w:val="24"/>
        </w:rPr>
        <w:tab/>
        <w:t xml:space="preserve">                      </w:t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  <w:t xml:space="preserve">                     </w:t>
      </w:r>
      <w:r w:rsidR="005C6EF0" w:rsidRPr="005B6119">
        <w:rPr>
          <w:sz w:val="24"/>
          <w:szCs w:val="24"/>
        </w:rPr>
        <w:tab/>
        <w:t xml:space="preserve">                   «____ »__________ 201</w:t>
      </w:r>
      <w:r w:rsidR="007E02EE" w:rsidRPr="005B6119">
        <w:rPr>
          <w:sz w:val="24"/>
          <w:szCs w:val="24"/>
        </w:rPr>
        <w:t>7</w:t>
      </w:r>
      <w:r w:rsidR="005C6EF0" w:rsidRPr="005B6119">
        <w:rPr>
          <w:sz w:val="24"/>
          <w:szCs w:val="24"/>
        </w:rPr>
        <w:t xml:space="preserve"> года</w:t>
      </w:r>
      <w:r w:rsidR="005C6EF0" w:rsidRPr="005B6119">
        <w:rPr>
          <w:sz w:val="24"/>
          <w:szCs w:val="24"/>
        </w:rPr>
        <w:tab/>
      </w:r>
    </w:p>
    <w:p w:rsidR="001319C3" w:rsidRPr="005B6119" w:rsidRDefault="001319C3" w:rsidP="005C6EF0">
      <w:pPr>
        <w:spacing w:line="240" w:lineRule="exact"/>
        <w:ind w:firstLine="0"/>
        <w:rPr>
          <w:sz w:val="24"/>
          <w:szCs w:val="24"/>
        </w:rPr>
      </w:pP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b/>
          <w:sz w:val="24"/>
          <w:szCs w:val="24"/>
        </w:rPr>
        <w:t>Акционерное общество «Чувашская энергосбытовая компания»</w:t>
      </w:r>
      <w:r w:rsidRPr="005B6119">
        <w:rPr>
          <w:sz w:val="24"/>
          <w:szCs w:val="24"/>
        </w:rPr>
        <w:t xml:space="preserve">, именуемое в дальнейшем </w:t>
      </w:r>
      <w:r w:rsidRPr="005B6119">
        <w:rPr>
          <w:b/>
          <w:sz w:val="24"/>
          <w:szCs w:val="24"/>
        </w:rPr>
        <w:t>«Заказчик»</w:t>
      </w:r>
      <w:r w:rsidRPr="005B6119">
        <w:rPr>
          <w:sz w:val="24"/>
          <w:szCs w:val="24"/>
        </w:rPr>
        <w:t xml:space="preserve">, в лице Исполнительного директора </w:t>
      </w:r>
      <w:r w:rsidR="00A61A9F" w:rsidRPr="005B6119">
        <w:rPr>
          <w:sz w:val="24"/>
          <w:szCs w:val="24"/>
        </w:rPr>
        <w:t xml:space="preserve">Гончарова </w:t>
      </w:r>
      <w:r w:rsidRPr="005B6119">
        <w:rPr>
          <w:sz w:val="24"/>
          <w:szCs w:val="24"/>
        </w:rPr>
        <w:t xml:space="preserve"> Александр</w:t>
      </w:r>
      <w:r w:rsidR="00A61A9F" w:rsidRPr="005B6119">
        <w:rPr>
          <w:sz w:val="24"/>
          <w:szCs w:val="24"/>
        </w:rPr>
        <w:t>а Николаевича</w:t>
      </w:r>
      <w:r w:rsidRPr="005B6119">
        <w:rPr>
          <w:sz w:val="24"/>
          <w:szCs w:val="24"/>
        </w:rPr>
        <w:t xml:space="preserve">, действующего на основании Доверенности </w:t>
      </w:r>
      <w:r w:rsidRPr="005B6119">
        <w:rPr>
          <w:color w:val="000000"/>
          <w:sz w:val="24"/>
          <w:szCs w:val="24"/>
        </w:rPr>
        <w:t>№</w:t>
      </w:r>
      <w:r w:rsidR="00797D6C" w:rsidRPr="005B6119">
        <w:rPr>
          <w:color w:val="000000"/>
          <w:sz w:val="24"/>
          <w:szCs w:val="24"/>
        </w:rPr>
        <w:t>8</w:t>
      </w:r>
      <w:r w:rsidRPr="005B6119">
        <w:rPr>
          <w:color w:val="000000"/>
          <w:sz w:val="24"/>
          <w:szCs w:val="24"/>
        </w:rPr>
        <w:t>-УК от 0</w:t>
      </w:r>
      <w:r w:rsidR="00A61A9F" w:rsidRPr="005B6119">
        <w:rPr>
          <w:color w:val="000000"/>
          <w:sz w:val="24"/>
          <w:szCs w:val="24"/>
        </w:rPr>
        <w:t>1</w:t>
      </w:r>
      <w:r w:rsidRPr="005B6119">
        <w:rPr>
          <w:color w:val="000000"/>
          <w:sz w:val="24"/>
          <w:szCs w:val="24"/>
        </w:rPr>
        <w:t>.0</w:t>
      </w:r>
      <w:r w:rsidR="00A61A9F" w:rsidRPr="005B6119">
        <w:rPr>
          <w:color w:val="000000"/>
          <w:sz w:val="24"/>
          <w:szCs w:val="24"/>
        </w:rPr>
        <w:t>7</w:t>
      </w:r>
      <w:r w:rsidRPr="005B6119">
        <w:rPr>
          <w:color w:val="000000"/>
          <w:sz w:val="24"/>
          <w:szCs w:val="24"/>
        </w:rPr>
        <w:t>.201</w:t>
      </w:r>
      <w:r w:rsidR="00797D6C" w:rsidRPr="005B6119">
        <w:rPr>
          <w:color w:val="000000"/>
          <w:sz w:val="24"/>
          <w:szCs w:val="24"/>
        </w:rPr>
        <w:t>7</w:t>
      </w:r>
      <w:r w:rsidRPr="005B6119">
        <w:rPr>
          <w:color w:val="000000"/>
          <w:sz w:val="24"/>
          <w:szCs w:val="24"/>
        </w:rPr>
        <w:t xml:space="preserve"> г.</w:t>
      </w:r>
      <w:r w:rsidRPr="005B6119">
        <w:rPr>
          <w:sz w:val="24"/>
          <w:szCs w:val="24"/>
        </w:rPr>
        <w:t xml:space="preserve">, с одной стороны, и  </w:t>
      </w:r>
    </w:p>
    <w:p w:rsidR="005C6EF0" w:rsidRPr="005B6119" w:rsidRDefault="00A61A9F" w:rsidP="00FC1A1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b/>
          <w:sz w:val="24"/>
          <w:szCs w:val="24"/>
        </w:rPr>
        <w:t>_____________________________________</w:t>
      </w:r>
      <w:r w:rsidR="005C6EF0" w:rsidRPr="005B6119">
        <w:rPr>
          <w:sz w:val="24"/>
          <w:szCs w:val="24"/>
        </w:rPr>
        <w:t xml:space="preserve">, именуемое в дальнейшем </w:t>
      </w:r>
      <w:r w:rsidR="005C6EF0" w:rsidRPr="005B6119">
        <w:rPr>
          <w:b/>
          <w:sz w:val="24"/>
          <w:szCs w:val="24"/>
        </w:rPr>
        <w:t>«Исполнитель»</w:t>
      </w:r>
      <w:r w:rsidR="005C6EF0" w:rsidRPr="005B6119">
        <w:rPr>
          <w:sz w:val="24"/>
          <w:szCs w:val="24"/>
        </w:rPr>
        <w:t xml:space="preserve">, в лице </w:t>
      </w:r>
      <w:r w:rsidRPr="005B6119">
        <w:rPr>
          <w:sz w:val="24"/>
          <w:szCs w:val="24"/>
        </w:rPr>
        <w:t>____________________________________</w:t>
      </w:r>
      <w:r w:rsidR="005C6EF0" w:rsidRPr="005B6119">
        <w:rPr>
          <w:sz w:val="24"/>
          <w:szCs w:val="24"/>
        </w:rPr>
        <w:t xml:space="preserve">, действующего на основании </w:t>
      </w:r>
      <w:r w:rsidRPr="005B6119">
        <w:rPr>
          <w:sz w:val="24"/>
          <w:szCs w:val="24"/>
        </w:rPr>
        <w:t>___________</w:t>
      </w:r>
      <w:r w:rsidR="005C6EF0" w:rsidRPr="005B6119">
        <w:rPr>
          <w:sz w:val="24"/>
          <w:szCs w:val="24"/>
        </w:rPr>
        <w:t>,</w:t>
      </w:r>
      <w:r w:rsidRPr="005B6119">
        <w:rPr>
          <w:sz w:val="24"/>
          <w:szCs w:val="24"/>
        </w:rPr>
        <w:t xml:space="preserve"> по результатам открытого запроса предложений АО «Чувашская энергосбытовая компания»</w:t>
      </w:r>
      <w:r w:rsidR="005C6EF0" w:rsidRPr="005B6119">
        <w:rPr>
          <w:sz w:val="24"/>
          <w:szCs w:val="24"/>
        </w:rPr>
        <w:t xml:space="preserve"> </w:t>
      </w:r>
      <w:r w:rsidRPr="005B6119">
        <w:rPr>
          <w:sz w:val="24"/>
          <w:szCs w:val="24"/>
        </w:rPr>
        <w:t xml:space="preserve"> _____________201</w:t>
      </w:r>
      <w:r w:rsidR="007E02EE" w:rsidRPr="005B6119">
        <w:rPr>
          <w:sz w:val="24"/>
          <w:szCs w:val="24"/>
        </w:rPr>
        <w:t>7</w:t>
      </w:r>
      <w:r w:rsidRPr="005B6119">
        <w:rPr>
          <w:sz w:val="24"/>
          <w:szCs w:val="24"/>
        </w:rPr>
        <w:t xml:space="preserve">г. </w:t>
      </w:r>
      <w:r w:rsidR="005C6EF0" w:rsidRPr="005B6119">
        <w:rPr>
          <w:sz w:val="24"/>
          <w:szCs w:val="24"/>
        </w:rPr>
        <w:t>заключили настоящий договор о нижеследующем:</w:t>
      </w: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color w:val="FF0000"/>
          <w:sz w:val="24"/>
          <w:szCs w:val="24"/>
        </w:rPr>
      </w:pPr>
      <w:r w:rsidRPr="00FC1A1D">
        <w:rPr>
          <w:b/>
          <w:sz w:val="24"/>
          <w:szCs w:val="24"/>
        </w:rPr>
        <w:t>1. ПРЕДМЕТ ДОГОВОРА</w:t>
      </w:r>
      <w:r w:rsidR="0013053F" w:rsidRPr="00FC1A1D">
        <w:rPr>
          <w:b/>
          <w:sz w:val="24"/>
          <w:szCs w:val="24"/>
        </w:rPr>
        <w:t xml:space="preserve"> </w:t>
      </w:r>
      <w:r w:rsidR="0078637C" w:rsidRPr="00FC1A1D">
        <w:rPr>
          <w:b/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1.1. Исполнитель </w:t>
      </w:r>
      <w:r w:rsidR="001319C3" w:rsidRPr="005B6119">
        <w:rPr>
          <w:sz w:val="24"/>
          <w:szCs w:val="24"/>
        </w:rPr>
        <w:t>обязуется осуществлять</w:t>
      </w:r>
      <w:r w:rsidRPr="005B6119">
        <w:rPr>
          <w:sz w:val="24"/>
          <w:szCs w:val="24"/>
        </w:rPr>
        <w:t xml:space="preserve"> функци</w:t>
      </w:r>
      <w:r w:rsidR="001319C3" w:rsidRPr="005B6119">
        <w:rPr>
          <w:sz w:val="24"/>
          <w:szCs w:val="24"/>
        </w:rPr>
        <w:t>ю</w:t>
      </w:r>
      <w:r w:rsidRPr="005B6119">
        <w:rPr>
          <w:sz w:val="24"/>
          <w:szCs w:val="24"/>
        </w:rPr>
        <w:t xml:space="preserve"> оперативно-диспетчерской службы, а также по ликвидации аварий, связанных с нарушением нормальной работы горячего и холодного водоснабжения, канализации, отопления и электрооборудования многоквартирных домов, находящихся в управлении Общества (далее – жилой фонд</w:t>
      </w:r>
      <w:r w:rsidR="00040705" w:rsidRPr="005B6119">
        <w:rPr>
          <w:sz w:val="24"/>
          <w:szCs w:val="24"/>
        </w:rPr>
        <w:t>), указанных в</w:t>
      </w:r>
      <w:r w:rsidRPr="005B6119">
        <w:rPr>
          <w:sz w:val="24"/>
          <w:szCs w:val="24"/>
        </w:rPr>
        <w:t xml:space="preserve"> Приложени</w:t>
      </w:r>
      <w:r w:rsidR="00040705" w:rsidRPr="005B6119">
        <w:rPr>
          <w:sz w:val="24"/>
          <w:szCs w:val="24"/>
        </w:rPr>
        <w:t>и</w:t>
      </w:r>
      <w:r w:rsidRPr="005B6119">
        <w:rPr>
          <w:sz w:val="24"/>
          <w:szCs w:val="24"/>
        </w:rPr>
        <w:t xml:space="preserve"> №1 к настоящему договору</w:t>
      </w:r>
      <w:r w:rsidR="001319C3" w:rsidRPr="005B6119">
        <w:rPr>
          <w:sz w:val="24"/>
          <w:szCs w:val="24"/>
        </w:rPr>
        <w:t xml:space="preserve"> (далее – Работы), а Заказчик – принять и оплатить выполненные работы в сроки согласованные настоящим договором</w:t>
      </w:r>
      <w:r w:rsidRPr="005B6119">
        <w:rPr>
          <w:sz w:val="24"/>
          <w:szCs w:val="24"/>
        </w:rPr>
        <w:t xml:space="preserve">.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Работы производятся Исполнителем круглосуточно в рабочее и нерабочее время и в праздничные дни.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Аварийное обслуживание производится в границах раздела с энергоснабжающими предприятиями.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1.2. В состав работ по</w:t>
      </w:r>
      <w:r w:rsidR="0077270A" w:rsidRPr="005B6119">
        <w:rPr>
          <w:sz w:val="24"/>
          <w:szCs w:val="24"/>
        </w:rPr>
        <w:t xml:space="preserve"> аварийно-техническому обслуживанию входят работы, указанные в </w:t>
      </w:r>
      <w:r w:rsidRPr="005B6119">
        <w:rPr>
          <w:sz w:val="24"/>
          <w:szCs w:val="24"/>
        </w:rPr>
        <w:t>Приложени</w:t>
      </w:r>
      <w:r w:rsidR="0077270A" w:rsidRPr="005B6119">
        <w:rPr>
          <w:sz w:val="24"/>
          <w:szCs w:val="24"/>
        </w:rPr>
        <w:t>и</w:t>
      </w:r>
      <w:r w:rsidRPr="005B6119">
        <w:rPr>
          <w:sz w:val="24"/>
          <w:szCs w:val="24"/>
        </w:rPr>
        <w:t xml:space="preserve"> № 2 к настоящему договору.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 В состав работ по осуществлению функций оперативно-диспетчерской службы входят: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1.3.1. сбор заявок от населения по возникновению аварийных ситуаций в помещениях многоквартирного дома по тел. </w:t>
      </w:r>
      <w:r w:rsidR="0077270A" w:rsidRPr="005B6119">
        <w:rPr>
          <w:sz w:val="24"/>
          <w:szCs w:val="24"/>
        </w:rPr>
        <w:t>____________________</w:t>
      </w:r>
      <w:r w:rsidRPr="005B6119">
        <w:rPr>
          <w:sz w:val="24"/>
          <w:szCs w:val="24"/>
        </w:rPr>
        <w:t>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1.3.2. контроль за исполнением поступивших заявок;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1.3.3. сбор сведений от энергоснабжающих организаций по проведению ремонтных работ;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1.3.4. оповещение служб администрации г. Новочебоксарск о возникновении чрезвычайной ситуации.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1.4. Работы выполняются силами и средствами </w:t>
      </w:r>
      <w:r w:rsidR="00456A56" w:rsidRPr="005B6119">
        <w:rPr>
          <w:sz w:val="24"/>
          <w:szCs w:val="24"/>
        </w:rPr>
        <w:t>Исполнителя</w:t>
      </w:r>
      <w:r w:rsidRPr="005B6119">
        <w:rPr>
          <w:sz w:val="24"/>
          <w:szCs w:val="24"/>
        </w:rPr>
        <w:t xml:space="preserve">. </w:t>
      </w:r>
    </w:p>
    <w:p w:rsidR="0077270A" w:rsidRPr="005B6119" w:rsidRDefault="0077270A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1.5. Сроки  и порядок устранения аварии регламентированы Правилами и нормами технической эксплуатации жилищного фонда, утвержденными постановлением Госстроя России от 27 сентября 2003 г. № 170</w:t>
      </w:r>
      <w:r w:rsidR="00C877EE">
        <w:rPr>
          <w:sz w:val="24"/>
          <w:szCs w:val="24"/>
        </w:rPr>
        <w:t xml:space="preserve"> </w:t>
      </w:r>
      <w:r w:rsidR="00C877EE" w:rsidRPr="00115C28">
        <w:rPr>
          <w:sz w:val="24"/>
          <w:szCs w:val="24"/>
        </w:rPr>
        <w:t>"Об утверждении Правил и норм технической эксплуатации жилищного фонда" (Зарегистрировано в Минюсте РФ 15.10.2003 № 5176)</w:t>
      </w:r>
      <w:r w:rsidR="00C877EE">
        <w:rPr>
          <w:sz w:val="24"/>
          <w:szCs w:val="24"/>
        </w:rPr>
        <w:t xml:space="preserve"> </w:t>
      </w:r>
      <w:r w:rsidRPr="005B6119">
        <w:rPr>
          <w:sz w:val="24"/>
          <w:szCs w:val="24"/>
        </w:rPr>
        <w:t>.</w:t>
      </w:r>
    </w:p>
    <w:p w:rsidR="00254D15" w:rsidRPr="005B6119" w:rsidRDefault="00254D15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1.6. Срок оказания услуг:</w:t>
      </w:r>
    </w:p>
    <w:p w:rsidR="00254D15" w:rsidRPr="005B6119" w:rsidRDefault="00254D15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Начало: с момента подписания настоящего договора;</w:t>
      </w:r>
    </w:p>
    <w:p w:rsidR="00254D15" w:rsidRPr="005B6119" w:rsidRDefault="00254D15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Окончание: в течение 1 (одного ) года с момента подписания настоящего договора.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b/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2. ОБЯЗАННОСТИ ИСПОЛНИТЕЛЯ</w:t>
      </w:r>
      <w:r w:rsidR="0013053F" w:rsidRPr="00FC1A1D">
        <w:rPr>
          <w:b/>
          <w:sz w:val="24"/>
          <w:szCs w:val="24"/>
        </w:rPr>
        <w:t xml:space="preserve"> </w:t>
      </w:r>
      <w:r w:rsidR="0078637C" w:rsidRPr="00FC1A1D">
        <w:rPr>
          <w:b/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lastRenderedPageBreak/>
        <w:t>2.1. Осуществление своевременной ликвидации засоров системы канализации внутри строений.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2.2. Устранение протечек из поврежденных мест систем водопровода центрального отопления.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2.3. Устранение протечки холодного и горячего водоснабжения.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2.4. Ликвидация повреждений во внутренних сетях электроосвещения, электросиловых проводках и щитах в границах раздела с энергоснабжающей организацией.</w:t>
      </w:r>
      <w:r w:rsidR="0078637C" w:rsidRPr="005B6119">
        <w:rPr>
          <w:color w:val="FF0000"/>
          <w:sz w:val="24"/>
          <w:szCs w:val="24"/>
        </w:rPr>
        <w:t xml:space="preserve">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2.5. Ежемесячно сверять объем выполненных работ с представителями Заказчика.</w:t>
      </w:r>
    </w:p>
    <w:p w:rsidR="001319C3" w:rsidRPr="005B6119" w:rsidRDefault="001319C3" w:rsidP="001319C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6119">
        <w:rPr>
          <w:rFonts w:ascii="Times New Roman" w:hAnsi="Times New Roman"/>
          <w:sz w:val="24"/>
          <w:szCs w:val="24"/>
        </w:rPr>
        <w:t>2.6.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1319C3" w:rsidRPr="005B6119" w:rsidRDefault="001319C3" w:rsidP="001319C3">
      <w:pPr>
        <w:spacing w:line="240" w:lineRule="auto"/>
        <w:contextualSpacing/>
        <w:rPr>
          <w:snapToGrid/>
          <w:sz w:val="24"/>
          <w:szCs w:val="24"/>
          <w:lang w:eastAsia="en-US"/>
        </w:rPr>
      </w:pPr>
      <w:r w:rsidRPr="005B6119">
        <w:rPr>
          <w:snapToGrid/>
          <w:sz w:val="24"/>
          <w:szCs w:val="24"/>
          <w:lang w:eastAsia="en-US"/>
        </w:rPr>
        <w:t>2.7.</w:t>
      </w:r>
      <w:r w:rsidR="00086A78">
        <w:rPr>
          <w:snapToGrid/>
          <w:sz w:val="24"/>
          <w:szCs w:val="24"/>
          <w:lang w:eastAsia="en-US"/>
        </w:rPr>
        <w:t xml:space="preserve"> </w:t>
      </w:r>
      <w:r w:rsidRPr="005B6119">
        <w:rPr>
          <w:snapToGrid/>
          <w:sz w:val="24"/>
          <w:szCs w:val="24"/>
          <w:lang w:eastAsia="en-US"/>
        </w:rPr>
        <w:t>Используемые при производстве работ материалы должны быть новыми, ранее не использованные, свободными от притязаний третьих лиц, должны соответствовать государственным стандартам Российской Федерации</w:t>
      </w:r>
      <w:r w:rsidR="00254D15" w:rsidRPr="005B6119">
        <w:rPr>
          <w:snapToGrid/>
          <w:sz w:val="24"/>
          <w:szCs w:val="24"/>
          <w:lang w:eastAsia="en-US"/>
        </w:rPr>
        <w:t>,</w:t>
      </w:r>
      <w:r w:rsidRPr="005B6119">
        <w:rPr>
          <w:snapToGrid/>
          <w:sz w:val="24"/>
          <w:szCs w:val="24"/>
          <w:lang w:eastAsia="en-US"/>
        </w:rPr>
        <w:t xml:space="preserve"> техническим условиям</w:t>
      </w:r>
      <w:r w:rsidR="00254D15" w:rsidRPr="005B6119">
        <w:rPr>
          <w:snapToGrid/>
          <w:sz w:val="24"/>
          <w:szCs w:val="24"/>
          <w:lang w:eastAsia="en-US"/>
        </w:rPr>
        <w:t xml:space="preserve"> и другим нормативным документам</w:t>
      </w:r>
      <w:r w:rsidRPr="005B6119">
        <w:rPr>
          <w:snapToGrid/>
          <w:sz w:val="24"/>
          <w:szCs w:val="24"/>
          <w:lang w:eastAsia="en-US"/>
        </w:rPr>
        <w:t>.</w:t>
      </w:r>
    </w:p>
    <w:p w:rsidR="001319C3" w:rsidRPr="005B6119" w:rsidRDefault="001319C3" w:rsidP="001319C3">
      <w:pPr>
        <w:pStyle w:val="ae"/>
        <w:tabs>
          <w:tab w:val="left" w:pos="1134"/>
        </w:tabs>
        <w:spacing w:line="240" w:lineRule="auto"/>
        <w:ind w:left="0"/>
        <w:rPr>
          <w:rFonts w:eastAsia="Calibri"/>
          <w:spacing w:val="-2"/>
          <w:sz w:val="24"/>
          <w:szCs w:val="24"/>
        </w:rPr>
      </w:pPr>
      <w:r w:rsidRPr="005B6119">
        <w:rPr>
          <w:snapToGrid/>
          <w:sz w:val="24"/>
          <w:szCs w:val="24"/>
          <w:lang w:eastAsia="en-US"/>
        </w:rPr>
        <w:t>2.8.</w:t>
      </w:r>
      <w:r w:rsidRPr="005B6119">
        <w:rPr>
          <w:rFonts w:eastAsia="Calibri"/>
          <w:spacing w:val="-2"/>
          <w:sz w:val="24"/>
          <w:szCs w:val="24"/>
        </w:rPr>
        <w:t xml:space="preserve"> </w:t>
      </w:r>
      <w:r w:rsidR="00456A56" w:rsidRPr="005B6119">
        <w:rPr>
          <w:rFonts w:eastAsia="Calibri"/>
          <w:spacing w:val="-2"/>
          <w:sz w:val="24"/>
          <w:szCs w:val="24"/>
        </w:rPr>
        <w:t>Н</w:t>
      </w:r>
      <w:r w:rsidRPr="005B6119">
        <w:rPr>
          <w:rFonts w:eastAsia="Calibri"/>
          <w:spacing w:val="-2"/>
          <w:sz w:val="24"/>
          <w:szCs w:val="24"/>
        </w:rPr>
        <w:t>е допускать случаев неправомерного использования инсайдерской информации Заказчика и/или разглашения инсайдерской информации Заказчика, а также принимать все зависящие от него меры для защиты инсайдерской информации Заказчика от неправомерного использования;</w:t>
      </w:r>
    </w:p>
    <w:p w:rsidR="001319C3" w:rsidRPr="005B6119" w:rsidRDefault="00254D15" w:rsidP="00326AD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napToGrid/>
          <w:sz w:val="24"/>
          <w:szCs w:val="24"/>
          <w:lang w:eastAsia="en-US"/>
        </w:rPr>
      </w:pPr>
      <w:r w:rsidRPr="005B6119">
        <w:rPr>
          <w:snapToGrid/>
          <w:spacing w:val="-2"/>
          <w:sz w:val="24"/>
          <w:szCs w:val="24"/>
        </w:rPr>
        <w:t>2.</w:t>
      </w:r>
      <w:r w:rsidR="001319C3" w:rsidRPr="005B6119">
        <w:rPr>
          <w:snapToGrid/>
          <w:spacing w:val="-2"/>
          <w:sz w:val="24"/>
          <w:szCs w:val="24"/>
        </w:rPr>
        <w:t xml:space="preserve">9. </w:t>
      </w:r>
      <w:r w:rsidR="00456A56" w:rsidRPr="005B6119">
        <w:rPr>
          <w:snapToGrid/>
          <w:spacing w:val="-2"/>
          <w:sz w:val="24"/>
          <w:szCs w:val="24"/>
        </w:rPr>
        <w:t>О</w:t>
      </w:r>
      <w:r w:rsidR="001319C3" w:rsidRPr="005B6119">
        <w:rPr>
          <w:snapToGrid/>
          <w:spacing w:val="-2"/>
          <w:sz w:val="24"/>
          <w:szCs w:val="24"/>
        </w:rPr>
        <w:t>знакомиться с действующей редакцией Положения об инсайдерской информации Заказчика, размещенной на официальном сайте Заказчика в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1319C3" w:rsidRPr="005B6119" w:rsidRDefault="001319C3" w:rsidP="001319C3">
      <w:pPr>
        <w:tabs>
          <w:tab w:val="left" w:pos="9540"/>
        </w:tabs>
        <w:spacing w:line="240" w:lineRule="auto"/>
        <w:rPr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3. ОБЯЗАННОСТИ ЗАКАЗЧИКА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3.1. Обеспечить доступ в подвальные, чердачные, электрощитовые и другие закрытые помещения, где проходят инженерные сооружения, а также возможность проезда к месту аварии или работы.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3.2. Представлять Исполнителю полный список всех организаций, имеющих на любых основаниях какие-либо помещения в жилом фонде с их юридическими и почтовыми адресами, телефонами и адресами руководителей.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5B6119">
        <w:rPr>
          <w:b/>
          <w:sz w:val="24"/>
          <w:szCs w:val="24"/>
        </w:rPr>
        <w:t>4. ПОРЯДОК РАСЧЕТОВ</w:t>
      </w:r>
      <w:r w:rsidR="0013053F" w:rsidRPr="005B6119">
        <w:rPr>
          <w:b/>
          <w:sz w:val="24"/>
          <w:szCs w:val="24"/>
        </w:rPr>
        <w:t xml:space="preserve"> </w:t>
      </w:r>
      <w:r w:rsidR="0078637C" w:rsidRPr="005B6119">
        <w:rPr>
          <w:b/>
          <w:color w:val="FF0000"/>
          <w:sz w:val="24"/>
          <w:szCs w:val="24"/>
        </w:rPr>
        <w:t xml:space="preserve"> </w:t>
      </w:r>
    </w:p>
    <w:p w:rsidR="005C6EF0" w:rsidRPr="005B6119" w:rsidRDefault="005C6EF0" w:rsidP="0099568B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4.1. За </w:t>
      </w:r>
      <w:r w:rsidR="0099568B" w:rsidRPr="005B6119">
        <w:rPr>
          <w:sz w:val="24"/>
          <w:szCs w:val="24"/>
        </w:rPr>
        <w:t>работы</w:t>
      </w:r>
      <w:r w:rsidRPr="005B6119">
        <w:rPr>
          <w:sz w:val="24"/>
          <w:szCs w:val="24"/>
        </w:rPr>
        <w:t>, предусмотренные разделом 1 настоящего договора, Заказчик ежемесячно производит платежи Исполнителю в размере</w:t>
      </w:r>
      <w:r w:rsidR="005C5934" w:rsidRPr="005B6119">
        <w:rPr>
          <w:sz w:val="24"/>
          <w:szCs w:val="24"/>
        </w:rPr>
        <w:t xml:space="preserve"> </w:t>
      </w:r>
      <w:r w:rsidR="00D71345" w:rsidRPr="005B6119">
        <w:rPr>
          <w:sz w:val="24"/>
          <w:szCs w:val="24"/>
        </w:rPr>
        <w:t>_____________________</w:t>
      </w:r>
      <w:r w:rsidRPr="005B6119">
        <w:rPr>
          <w:sz w:val="24"/>
          <w:szCs w:val="24"/>
        </w:rPr>
        <w:t xml:space="preserve">, в том числе НДС </w:t>
      </w:r>
      <w:r w:rsidR="005C5934" w:rsidRPr="005B6119">
        <w:rPr>
          <w:sz w:val="24"/>
          <w:szCs w:val="24"/>
        </w:rPr>
        <w:t>(</w:t>
      </w:r>
      <w:r w:rsidR="00D71345" w:rsidRPr="005B6119">
        <w:rPr>
          <w:sz w:val="24"/>
          <w:szCs w:val="24"/>
        </w:rPr>
        <w:t>если облагается</w:t>
      </w:r>
      <w:r w:rsidR="005C5934" w:rsidRPr="005B6119">
        <w:rPr>
          <w:sz w:val="24"/>
          <w:szCs w:val="24"/>
        </w:rPr>
        <w:t>)</w:t>
      </w:r>
      <w:r w:rsidRPr="005B6119">
        <w:rPr>
          <w:sz w:val="24"/>
          <w:szCs w:val="24"/>
        </w:rPr>
        <w:t xml:space="preserve">. </w:t>
      </w:r>
    </w:p>
    <w:p w:rsidR="00395E4F" w:rsidRPr="005B6119" w:rsidRDefault="00395E4F" w:rsidP="00395E4F">
      <w:pPr>
        <w:spacing w:line="240" w:lineRule="auto"/>
        <w:ind w:right="-104" w:firstLine="708"/>
        <w:rPr>
          <w:sz w:val="24"/>
          <w:szCs w:val="24"/>
        </w:rPr>
      </w:pPr>
      <w:r w:rsidRPr="005B6119">
        <w:rPr>
          <w:sz w:val="24"/>
          <w:szCs w:val="24"/>
        </w:rPr>
        <w:t xml:space="preserve">Цена договора является твердой и изменению не подлежит. </w:t>
      </w:r>
      <w:r w:rsidR="00086A78">
        <w:rPr>
          <w:sz w:val="24"/>
          <w:szCs w:val="24"/>
        </w:rPr>
        <w:t xml:space="preserve">Индексация цены настоящего Договора не допускается. </w:t>
      </w:r>
      <w:r w:rsidRPr="005B6119">
        <w:rPr>
          <w:sz w:val="24"/>
          <w:szCs w:val="24"/>
        </w:rPr>
        <w:t>Договорная цена может быть изменена исключительно по взаимному согласию сторон путем подписания дополнительного соглашения к настоящему Договору, но не чаще одного раза в год.</w:t>
      </w:r>
    </w:p>
    <w:p w:rsidR="00395E4F" w:rsidRPr="005B6119" w:rsidRDefault="00395E4F" w:rsidP="00395E4F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iCs/>
          <w:sz w:val="24"/>
          <w:szCs w:val="24"/>
        </w:rPr>
        <w:t xml:space="preserve">Расчетным периодом для выполнения работ является календарный месяц выполнения работ. Оплата за неполный месяц производится пропорционально количеству </w:t>
      </w:r>
      <w:r w:rsidR="00086A78">
        <w:rPr>
          <w:iCs/>
          <w:sz w:val="24"/>
          <w:szCs w:val="24"/>
        </w:rPr>
        <w:t xml:space="preserve">календарных </w:t>
      </w:r>
      <w:r w:rsidRPr="005B6119">
        <w:rPr>
          <w:iCs/>
          <w:sz w:val="24"/>
          <w:szCs w:val="24"/>
        </w:rPr>
        <w:t>дней в данном месяце, в течение которого Исполнитель выполнял работы.</w:t>
      </w:r>
      <w:r w:rsidRPr="005B6119">
        <w:rPr>
          <w:sz w:val="24"/>
          <w:szCs w:val="24"/>
        </w:rPr>
        <w:t xml:space="preserve">  </w:t>
      </w:r>
    </w:p>
    <w:p w:rsidR="0099568B" w:rsidRPr="005B6119" w:rsidRDefault="0099568B" w:rsidP="00995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sz w:val="24"/>
          <w:szCs w:val="24"/>
        </w:rPr>
        <w:t xml:space="preserve">4.2. Оплата выполненных работ производится Заказчиком в течение 30 календарных дней с даты подписания акта выполненных работ </w:t>
      </w:r>
      <w:r w:rsidR="00395E4F" w:rsidRPr="005B6119">
        <w:rPr>
          <w:rFonts w:ascii="Times New Roman" w:hAnsi="Times New Roman" w:cs="Times New Roman"/>
          <w:sz w:val="24"/>
          <w:szCs w:val="24"/>
        </w:rPr>
        <w:t>за истекший месяц</w:t>
      </w:r>
      <w:r w:rsidRPr="005B611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864D5">
        <w:rPr>
          <w:rFonts w:ascii="Times New Roman" w:hAnsi="Times New Roman" w:cs="Times New Roman"/>
          <w:sz w:val="24"/>
          <w:szCs w:val="24"/>
        </w:rPr>
        <w:t xml:space="preserve">выставленного </w:t>
      </w:r>
      <w:r w:rsidRPr="005B6119">
        <w:rPr>
          <w:rFonts w:ascii="Times New Roman" w:hAnsi="Times New Roman" w:cs="Times New Roman"/>
          <w:sz w:val="24"/>
          <w:szCs w:val="24"/>
        </w:rPr>
        <w:t>счета</w:t>
      </w:r>
      <w:r w:rsidR="008864D5">
        <w:rPr>
          <w:rFonts w:ascii="Times New Roman" w:hAnsi="Times New Roman" w:cs="Times New Roman"/>
          <w:sz w:val="24"/>
          <w:szCs w:val="24"/>
        </w:rPr>
        <w:t xml:space="preserve"> на оплату</w:t>
      </w:r>
      <w:r w:rsidRPr="005B6119">
        <w:rPr>
          <w:rFonts w:ascii="Times New Roman" w:hAnsi="Times New Roman" w:cs="Times New Roman"/>
          <w:sz w:val="24"/>
          <w:szCs w:val="24"/>
        </w:rPr>
        <w:t xml:space="preserve">, при условии, что работы выполнены надлежащего качества и в согласованные сроки. 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4.3. Оплата производится </w:t>
      </w:r>
      <w:r w:rsidR="00086A78">
        <w:rPr>
          <w:rFonts w:ascii="Times New Roman" w:hAnsi="Times New Roman" w:cs="Times New Roman"/>
          <w:color w:val="000000"/>
          <w:sz w:val="24"/>
          <w:szCs w:val="24"/>
        </w:rPr>
        <w:t xml:space="preserve">в валюте Российской Федерации 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t>путем перечисления денежных средств</w:t>
      </w:r>
      <w:r w:rsidR="00086A78">
        <w:rPr>
          <w:rFonts w:ascii="Times New Roman" w:hAnsi="Times New Roman" w:cs="Times New Roman"/>
          <w:color w:val="000000"/>
          <w:sz w:val="24"/>
          <w:szCs w:val="24"/>
        </w:rPr>
        <w:t xml:space="preserve"> на расчетный счет Исполнителя, указанный в разделе 9 настоящего Договора.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Заказчика по оплате </w:t>
      </w:r>
      <w:r w:rsidR="00326AD6" w:rsidRPr="005B6119">
        <w:rPr>
          <w:rFonts w:ascii="Times New Roman" w:hAnsi="Times New Roman" w:cs="Times New Roman"/>
          <w:color w:val="000000"/>
          <w:sz w:val="24"/>
          <w:szCs w:val="24"/>
        </w:rPr>
        <w:t>выполненных работ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выполненными с момента списания денежных средств с расчетного счета Заказчика.</w:t>
      </w:r>
      <w:r w:rsidR="0078637C" w:rsidRPr="005B6119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4.4. Сдача-приемка выполненных работ производится ежемесячно путем оформления Акта выполненных работ. Акт выполненных работ предоставляется </w:t>
      </w: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Исполнителем Заказчику до 10 числа месяца, следующего за истекшим. Заказчик в течение 10  (десяти) рабочих дней с момента получения Акта выполненных работ принимает выполненные работы Исполнителя подписав его, либо направ</w:t>
      </w:r>
      <w:r w:rsidR="00477AC6"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>ляет</w:t>
      </w: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указанный срок  письменный мотивированный отказ от подписания Акта выполненных работ.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5B6119">
        <w:rPr>
          <w:rFonts w:ascii="Times New Roman" w:hAnsi="Times New Roman" w:cs="Times New Roman"/>
          <w:sz w:val="24"/>
          <w:szCs w:val="24"/>
        </w:rPr>
        <w:t>В случае выставления Исполнителем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Исполнителем независимо от его фактического вручения Заказчику. В случае выставления Исполнителем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5C6EF0" w:rsidRPr="005B6119" w:rsidRDefault="00326AD6" w:rsidP="00205976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sz w:val="24"/>
          <w:szCs w:val="24"/>
        </w:rPr>
        <w:t>4.</w:t>
      </w:r>
      <w:r w:rsidR="0099568B" w:rsidRPr="005B6119">
        <w:rPr>
          <w:rFonts w:ascii="Times New Roman" w:hAnsi="Times New Roman" w:cs="Times New Roman"/>
          <w:sz w:val="24"/>
          <w:szCs w:val="24"/>
        </w:rPr>
        <w:t xml:space="preserve">6. Исполнитель </w:t>
      </w:r>
      <w:r w:rsidR="0099568B" w:rsidRPr="005B6119">
        <w:rPr>
          <w:rFonts w:ascii="Times New Roman" w:hAnsi="Times New Roman" w:cs="Times New Roman"/>
          <w:bCs/>
          <w:sz w:val="24"/>
          <w:szCs w:val="24"/>
        </w:rPr>
        <w:t xml:space="preserve">обязан представить Заказчику счет-фактуру, выставленную в сроки и оформленную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 (в случае, если Исполнитель является плательщиком НДС). </w:t>
      </w:r>
      <w:r w:rsidR="0099568B" w:rsidRPr="005B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56" w:rsidRPr="005B6119" w:rsidRDefault="00456A56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5. ОСОБЫЕ УСЛОВИЯ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5.1. При выполнении аварийно-технических работ, связанных с расходованием материалов, а также устранением аварийных ситуаций, возникающих из-за хищений, хулиганских действий и отсутствия своевременных профилактических работ, оплата Заказчиком производится согласно акту формы № КС-2, №КС-3, при наличии акта.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5.2. При отсутствии ключей от запорных устройств подвалов, чердаков или возможного нанесения материального ущерба вследствие аварии, запорные устройства взламываются с разрешения оперативно-диспетчерского отдела (ОДО). В других случаях ответственность за порчу запорных устройств несет Исполнитель.</w:t>
      </w:r>
    </w:p>
    <w:p w:rsidR="00FC1A1D" w:rsidRPr="00DE2343" w:rsidRDefault="00FC1A1D" w:rsidP="00FC1A1D">
      <w:pPr>
        <w:pStyle w:val="af8"/>
        <w:tabs>
          <w:tab w:val="clear" w:pos="9072"/>
          <w:tab w:val="left" w:pos="284"/>
          <w:tab w:val="left" w:pos="1134"/>
        </w:tabs>
        <w:spacing w:before="0" w:after="0"/>
        <w:ind w:right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5C6EF0" w:rsidRPr="005B6119">
        <w:rPr>
          <w:sz w:val="24"/>
          <w:szCs w:val="24"/>
        </w:rPr>
        <w:t xml:space="preserve">5.3. </w:t>
      </w:r>
      <w:r w:rsidRPr="00DE2343">
        <w:rPr>
          <w:sz w:val="24"/>
          <w:szCs w:val="24"/>
        </w:rPr>
        <w:t>Уступка, передача в залог прав (требований), принадлежащих Исполнителю на основании договора, допускается только с предварительного письменного согласия Заказчика.</w:t>
      </w:r>
    </w:p>
    <w:p w:rsidR="00FC1A1D" w:rsidRPr="005B6119" w:rsidRDefault="005B6119" w:rsidP="00FC1A1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C877EE">
        <w:rPr>
          <w:sz w:val="24"/>
          <w:szCs w:val="24"/>
        </w:rPr>
        <w:t xml:space="preserve">Работы по аварийно-техническому обслуживанию должны осуществляться в соответствии со следующими нормативными документами: </w:t>
      </w:r>
      <w:r w:rsidR="00C877EE" w:rsidRPr="00C73ABC">
        <w:rPr>
          <w:sz w:val="24"/>
          <w:szCs w:val="24"/>
        </w:rPr>
        <w:t>Пр</w:t>
      </w:r>
      <w:r w:rsidR="00C877EE">
        <w:rPr>
          <w:sz w:val="24"/>
          <w:szCs w:val="24"/>
        </w:rPr>
        <w:t>иказ Госстроя РФ от 13.12.2000 №</w:t>
      </w:r>
      <w:r w:rsidR="00C877EE" w:rsidRPr="00C73ABC">
        <w:rPr>
          <w:sz w:val="24"/>
          <w:szCs w:val="24"/>
        </w:rPr>
        <w:t xml:space="preserve"> 285</w:t>
      </w:r>
      <w:r w:rsidR="00C877EE">
        <w:rPr>
          <w:sz w:val="24"/>
          <w:szCs w:val="24"/>
        </w:rPr>
        <w:t xml:space="preserve"> «</w:t>
      </w:r>
      <w:r w:rsidR="00C877EE" w:rsidRPr="00C73ABC">
        <w:rPr>
          <w:sz w:val="24"/>
          <w:szCs w:val="24"/>
        </w:rPr>
        <w:t>Об утверждении Типовой инструкции по технической эксплуатации тепловых сетей сист</w:t>
      </w:r>
      <w:r w:rsidR="00C877EE">
        <w:rPr>
          <w:sz w:val="24"/>
          <w:szCs w:val="24"/>
        </w:rPr>
        <w:t>ем коммунального теплоснабжения»; Правила устройства электроустановок, у</w:t>
      </w:r>
      <w:r w:rsidR="00C877EE" w:rsidRPr="000D43D5">
        <w:rPr>
          <w:sz w:val="24"/>
          <w:szCs w:val="24"/>
        </w:rPr>
        <w:t>твержден</w:t>
      </w:r>
      <w:r w:rsidR="00C877EE">
        <w:rPr>
          <w:sz w:val="24"/>
          <w:szCs w:val="24"/>
        </w:rPr>
        <w:t xml:space="preserve">ные </w:t>
      </w:r>
      <w:r w:rsidR="00C877EE" w:rsidRPr="000D43D5">
        <w:rPr>
          <w:sz w:val="24"/>
          <w:szCs w:val="24"/>
        </w:rPr>
        <w:t>Главтехуправлением</w:t>
      </w:r>
      <w:r w:rsidR="00C877EE">
        <w:rPr>
          <w:sz w:val="24"/>
          <w:szCs w:val="24"/>
        </w:rPr>
        <w:t xml:space="preserve"> </w:t>
      </w:r>
      <w:r w:rsidR="00C877EE" w:rsidRPr="000D43D5">
        <w:rPr>
          <w:sz w:val="24"/>
          <w:szCs w:val="24"/>
        </w:rPr>
        <w:t>и Госэнергонадзором</w:t>
      </w:r>
      <w:r w:rsidR="00C877EE">
        <w:rPr>
          <w:sz w:val="24"/>
          <w:szCs w:val="24"/>
        </w:rPr>
        <w:t xml:space="preserve"> </w:t>
      </w:r>
      <w:r w:rsidR="00C877EE" w:rsidRPr="000D43D5">
        <w:rPr>
          <w:sz w:val="24"/>
          <w:szCs w:val="24"/>
        </w:rPr>
        <w:t>Минэнерго СССР</w:t>
      </w:r>
      <w:r w:rsidR="00C877EE">
        <w:rPr>
          <w:sz w:val="24"/>
          <w:szCs w:val="24"/>
        </w:rPr>
        <w:t xml:space="preserve"> </w:t>
      </w:r>
      <w:r w:rsidR="00C877EE" w:rsidRPr="000D43D5">
        <w:rPr>
          <w:sz w:val="24"/>
          <w:szCs w:val="24"/>
        </w:rPr>
        <w:t>5 октября 1979 года</w:t>
      </w:r>
      <w:r w:rsidR="00C877EE">
        <w:rPr>
          <w:sz w:val="24"/>
          <w:szCs w:val="24"/>
        </w:rPr>
        <w:t xml:space="preserve">; </w:t>
      </w:r>
      <w:r w:rsidR="00C877EE" w:rsidRPr="003A4821">
        <w:rPr>
          <w:sz w:val="24"/>
          <w:szCs w:val="24"/>
        </w:rPr>
        <w:t xml:space="preserve">СП 32.13330.2012. </w:t>
      </w:r>
      <w:r w:rsidR="00C877EE">
        <w:rPr>
          <w:sz w:val="24"/>
          <w:szCs w:val="24"/>
        </w:rPr>
        <w:t>«</w:t>
      </w:r>
      <w:r w:rsidR="00C877EE" w:rsidRPr="003A4821">
        <w:rPr>
          <w:sz w:val="24"/>
          <w:szCs w:val="24"/>
        </w:rPr>
        <w:t xml:space="preserve">Свод правил. Канализация. Наружные сети и сооружения. Актуализированная </w:t>
      </w:r>
      <w:r w:rsidR="00C877EE">
        <w:rPr>
          <w:sz w:val="24"/>
          <w:szCs w:val="24"/>
        </w:rPr>
        <w:t xml:space="preserve">редакция СНиП 2.04.03-85» </w:t>
      </w:r>
      <w:r w:rsidR="00C877EE" w:rsidRPr="003A4821">
        <w:rPr>
          <w:sz w:val="24"/>
          <w:szCs w:val="24"/>
        </w:rPr>
        <w:t>(утв. Приказом Минрегиона России от 29.12.2011 N 635/11)</w:t>
      </w:r>
      <w:r w:rsidR="00C877EE">
        <w:rPr>
          <w:sz w:val="24"/>
          <w:szCs w:val="24"/>
        </w:rPr>
        <w:t>; ГОСТ Р 56534-2015</w:t>
      </w:r>
      <w:r w:rsidR="00C877EE" w:rsidRPr="003A4821">
        <w:rPr>
          <w:sz w:val="24"/>
          <w:szCs w:val="24"/>
        </w:rPr>
        <w:t xml:space="preserve"> </w:t>
      </w:r>
      <w:r w:rsidR="00C877EE">
        <w:rPr>
          <w:sz w:val="24"/>
          <w:szCs w:val="24"/>
        </w:rPr>
        <w:t>«</w:t>
      </w:r>
      <w:r w:rsidR="00C877EE" w:rsidRPr="003A482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канализации многоква</w:t>
      </w:r>
      <w:r w:rsidR="00C877EE">
        <w:rPr>
          <w:sz w:val="24"/>
          <w:szCs w:val="24"/>
        </w:rPr>
        <w:t xml:space="preserve">ртирных домов. Общие требования»; </w:t>
      </w:r>
      <w:r w:rsidR="00C877EE" w:rsidRPr="00D56991">
        <w:rPr>
          <w:sz w:val="24"/>
          <w:szCs w:val="24"/>
        </w:rPr>
        <w:t xml:space="preserve">ГОСТ Р 56533-2015. </w:t>
      </w:r>
      <w:r w:rsidR="00C877EE">
        <w:rPr>
          <w:sz w:val="24"/>
          <w:szCs w:val="24"/>
        </w:rPr>
        <w:t>«</w:t>
      </w:r>
      <w:r w:rsidR="00C877EE" w:rsidRPr="00D5699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холодного водоснабжения многоква</w:t>
      </w:r>
      <w:r w:rsidR="00C877EE">
        <w:rPr>
          <w:sz w:val="24"/>
          <w:szCs w:val="24"/>
        </w:rPr>
        <w:t>ртирных домов. Общие требования»;</w:t>
      </w:r>
      <w:r w:rsidR="00C877EE" w:rsidRPr="00D56991">
        <w:rPr>
          <w:sz w:val="24"/>
          <w:szCs w:val="24"/>
        </w:rPr>
        <w:t xml:space="preserve"> ГОСТ Р 56536-2015. </w:t>
      </w:r>
      <w:r w:rsidR="00C877EE">
        <w:rPr>
          <w:sz w:val="24"/>
          <w:szCs w:val="24"/>
        </w:rPr>
        <w:t>«</w:t>
      </w:r>
      <w:r w:rsidR="00C877EE" w:rsidRPr="00D5699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электроснабжения многоква</w:t>
      </w:r>
      <w:r w:rsidR="00C877EE">
        <w:rPr>
          <w:sz w:val="24"/>
          <w:szCs w:val="24"/>
        </w:rPr>
        <w:t>ртирных домов. Общие требования».</w:t>
      </w: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6. ДЕЙСТВИЕ ДОГОВОРА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6.1. </w:t>
      </w:r>
      <w:r w:rsidR="00FE2F4B" w:rsidRPr="005B6119">
        <w:rPr>
          <w:sz w:val="24"/>
          <w:szCs w:val="24"/>
        </w:rPr>
        <w:t>Договор вступ</w:t>
      </w:r>
      <w:r w:rsidR="00D71345" w:rsidRPr="005B6119">
        <w:rPr>
          <w:sz w:val="24"/>
          <w:szCs w:val="24"/>
        </w:rPr>
        <w:t xml:space="preserve">ает в силу с момента подписания </w:t>
      </w:r>
      <w:r w:rsidR="00456A56" w:rsidRPr="005B6119">
        <w:rPr>
          <w:sz w:val="24"/>
          <w:szCs w:val="24"/>
        </w:rPr>
        <w:t xml:space="preserve">и </w:t>
      </w:r>
      <w:r w:rsidR="00FE2F4B" w:rsidRPr="005B6119">
        <w:rPr>
          <w:sz w:val="24"/>
          <w:szCs w:val="24"/>
        </w:rPr>
        <w:t xml:space="preserve">действует </w:t>
      </w:r>
      <w:r w:rsidR="00D71345" w:rsidRPr="005B6119">
        <w:rPr>
          <w:sz w:val="24"/>
          <w:szCs w:val="24"/>
        </w:rPr>
        <w:t>в течение 1 календарного года с даты заключения.</w:t>
      </w:r>
    </w:p>
    <w:p w:rsidR="00477AC6" w:rsidRPr="005B6119" w:rsidRDefault="00477AC6" w:rsidP="00477AC6">
      <w:pPr>
        <w:pStyle w:val="23"/>
        <w:shd w:val="clear" w:color="auto" w:fill="auto"/>
        <w:spacing w:line="240" w:lineRule="auto"/>
        <w:ind w:left="20" w:right="-127" w:firstLine="547"/>
        <w:jc w:val="both"/>
        <w:rPr>
          <w:color w:val="000000"/>
          <w:sz w:val="24"/>
          <w:szCs w:val="24"/>
          <w:lang w:bidi="ru-RU"/>
        </w:rPr>
      </w:pPr>
      <w:r w:rsidRPr="005B6119">
        <w:rPr>
          <w:sz w:val="24"/>
          <w:szCs w:val="24"/>
        </w:rPr>
        <w:t xml:space="preserve">6.2. </w:t>
      </w:r>
      <w:r w:rsidRPr="005B6119">
        <w:rPr>
          <w:color w:val="000000"/>
          <w:sz w:val="24"/>
          <w:szCs w:val="24"/>
          <w:lang w:bidi="ru-RU"/>
        </w:rPr>
        <w:t>Заказчик вправе в одностороннем внесудебном порядке расторгнуть настоящий договор, надлежащим образом (в письменном виде, по реквизитам, указанным в настоящем договоре) уведомив об этом Исполнителя не менее чем за 15 (Пятнадцать) календарных дней до предполагаемой даты расторжения настоящего Договора.</w:t>
      </w:r>
    </w:p>
    <w:p w:rsidR="00477AC6" w:rsidRPr="005B6119" w:rsidRDefault="00477AC6" w:rsidP="00477AC6">
      <w:pPr>
        <w:pStyle w:val="23"/>
        <w:shd w:val="clear" w:color="auto" w:fill="auto"/>
        <w:spacing w:line="240" w:lineRule="auto"/>
        <w:ind w:left="20" w:right="-104" w:firstLine="547"/>
        <w:jc w:val="both"/>
        <w:rPr>
          <w:b/>
          <w:color w:val="FF0000"/>
          <w:sz w:val="24"/>
          <w:szCs w:val="24"/>
        </w:rPr>
      </w:pPr>
      <w:r w:rsidRPr="005B6119">
        <w:rPr>
          <w:sz w:val="24"/>
          <w:szCs w:val="24"/>
        </w:rPr>
        <w:t>6.3.</w:t>
      </w:r>
      <w:r w:rsidRPr="005B6119">
        <w:rPr>
          <w:b/>
          <w:sz w:val="24"/>
          <w:szCs w:val="24"/>
        </w:rPr>
        <w:t xml:space="preserve"> </w:t>
      </w:r>
      <w:r w:rsidRPr="005B6119">
        <w:rPr>
          <w:sz w:val="24"/>
          <w:szCs w:val="24"/>
        </w:rPr>
        <w:t xml:space="preserve">Прекращение действия настоящего Договора не освобождает Стороны от </w:t>
      </w:r>
      <w:r w:rsidRPr="005B6119">
        <w:rPr>
          <w:sz w:val="24"/>
          <w:szCs w:val="24"/>
        </w:rPr>
        <w:lastRenderedPageBreak/>
        <w:t>необходимости исполнения всех своих обязательств, предусмотренных настоящим Договором, которые не были исполнены на момент прекращения его действия, а также не освобождает Стороны от ответственности за неисполнение любого из этих обязательств.</w:t>
      </w:r>
    </w:p>
    <w:p w:rsidR="00477AC6" w:rsidRPr="005B6119" w:rsidRDefault="00477AC6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E716B6" w:rsidRPr="00FC1A1D" w:rsidRDefault="00E716B6" w:rsidP="00E716B6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7. ОТВЕТСТВЕННОСТЬ СТОРОН</w:t>
      </w:r>
    </w:p>
    <w:p w:rsidR="00E716B6" w:rsidRPr="005B6119" w:rsidRDefault="00E716B6" w:rsidP="00086A78">
      <w:pPr>
        <w:pStyle w:val="ae"/>
        <w:spacing w:line="240" w:lineRule="auto"/>
        <w:ind w:left="0"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7.1. За неисполнение или ненадлежащее исполнение условий настоящего договора стороны руководствуются действующим законодательством РФ </w:t>
      </w:r>
    </w:p>
    <w:p w:rsidR="00E716B6" w:rsidRPr="005B6119" w:rsidRDefault="00E716B6" w:rsidP="00086A78">
      <w:pPr>
        <w:pStyle w:val="ae"/>
        <w:spacing w:line="240" w:lineRule="auto"/>
        <w:ind w:left="0" w:firstLine="540"/>
        <w:rPr>
          <w:rFonts w:eastAsia="Calibri"/>
          <w:sz w:val="24"/>
          <w:szCs w:val="24"/>
        </w:rPr>
      </w:pPr>
      <w:r w:rsidRPr="005B6119">
        <w:rPr>
          <w:sz w:val="24"/>
          <w:szCs w:val="24"/>
        </w:rPr>
        <w:t xml:space="preserve">7.2. </w:t>
      </w:r>
      <w:r w:rsidRPr="005B6119">
        <w:rPr>
          <w:rFonts w:eastAsia="Calibri"/>
          <w:sz w:val="24"/>
          <w:szCs w:val="24"/>
        </w:rPr>
        <w:t xml:space="preserve">В случае нарушения Исполнителем обязательств по </w:t>
      </w:r>
      <w:r w:rsidR="00326AD6" w:rsidRPr="005B6119">
        <w:rPr>
          <w:rFonts w:eastAsia="Calibri"/>
          <w:sz w:val="24"/>
          <w:szCs w:val="24"/>
        </w:rPr>
        <w:t>выполнению работ</w:t>
      </w:r>
      <w:r w:rsidRPr="005B6119">
        <w:rPr>
          <w:rFonts w:eastAsia="Calibri"/>
          <w:sz w:val="24"/>
          <w:szCs w:val="24"/>
        </w:rPr>
        <w:t xml:space="preserve">, а также в случае несвоевременного устранения выявленных недостатков, Заказчик вправе потребовать уплаты Исполнителем неустойки в размере 0,2 % от месячной стоимости услуг за каждый день просрочки. </w:t>
      </w:r>
    </w:p>
    <w:p w:rsidR="00086A78" w:rsidRPr="00086A78" w:rsidRDefault="00E716B6" w:rsidP="00086A78">
      <w:pPr>
        <w:pStyle w:val="af8"/>
        <w:tabs>
          <w:tab w:val="clear" w:pos="9072"/>
          <w:tab w:val="left" w:pos="284"/>
          <w:tab w:val="left" w:pos="851"/>
          <w:tab w:val="left" w:pos="993"/>
        </w:tabs>
        <w:spacing w:before="0" w:after="0"/>
        <w:ind w:right="0" w:firstLine="540"/>
        <w:rPr>
          <w:sz w:val="24"/>
          <w:szCs w:val="24"/>
        </w:rPr>
      </w:pPr>
      <w:r w:rsidRPr="005B6119">
        <w:rPr>
          <w:rFonts w:eastAsia="Calibri"/>
          <w:sz w:val="24"/>
          <w:szCs w:val="24"/>
        </w:rPr>
        <w:t xml:space="preserve">7.3. </w:t>
      </w:r>
      <w:r w:rsidR="00086A78" w:rsidRPr="00DE2343">
        <w:rPr>
          <w:sz w:val="24"/>
          <w:szCs w:val="24"/>
        </w:rPr>
        <w:t xml:space="preserve">Договор может быть расторгнут до окончания срока действия по инициативе Заказчика, в том числе в случае нарушения Исполнителем обязательств по оказанию услуг на срок свыше 30 календарных дней, путем направления другой стороне уведомления о расторжении </w:t>
      </w:r>
      <w:r w:rsidR="00086A78" w:rsidRPr="00086A78">
        <w:rPr>
          <w:sz w:val="24"/>
          <w:szCs w:val="24"/>
        </w:rPr>
        <w:t xml:space="preserve">договора не менее чем за один месяц. В случае расторжения договора  в одностороннем порядке, Заказчик несет обязанность по оплате фактически выполненных и принятых услуг на дату направления уведомления о расторжении Договора.  </w:t>
      </w:r>
    </w:p>
    <w:p w:rsidR="00E716B6" w:rsidRPr="00086A78" w:rsidRDefault="00E716B6" w:rsidP="00086A78">
      <w:pPr>
        <w:spacing w:after="200" w:line="240" w:lineRule="auto"/>
        <w:ind w:firstLine="540"/>
        <w:contextualSpacing/>
        <w:rPr>
          <w:rFonts w:eastAsia="Calibri"/>
          <w:snapToGrid/>
          <w:sz w:val="24"/>
          <w:szCs w:val="24"/>
        </w:rPr>
      </w:pPr>
      <w:r w:rsidRPr="00086A78">
        <w:rPr>
          <w:rFonts w:eastAsia="Calibri"/>
          <w:snapToGrid/>
          <w:sz w:val="24"/>
          <w:szCs w:val="24"/>
        </w:rPr>
        <w:t>7.4. Ответственность Заказчика за причиненные Исполнителю убытки ограничивается реальным ущербом, но не более цены Договора.</w:t>
      </w:r>
    </w:p>
    <w:p w:rsidR="00E716B6" w:rsidRPr="005B6119" w:rsidRDefault="00E716B6" w:rsidP="00086A78">
      <w:pPr>
        <w:tabs>
          <w:tab w:val="left" w:pos="851"/>
        </w:tabs>
        <w:spacing w:line="240" w:lineRule="auto"/>
        <w:rPr>
          <w:rFonts w:eastAsia="Calibri"/>
          <w:bCs/>
          <w:snapToGrid/>
          <w:sz w:val="24"/>
          <w:szCs w:val="24"/>
        </w:rPr>
      </w:pPr>
      <w:r w:rsidRPr="00086A78">
        <w:rPr>
          <w:rFonts w:eastAsia="Calibri"/>
          <w:snapToGrid/>
          <w:sz w:val="24"/>
          <w:szCs w:val="24"/>
        </w:rPr>
        <w:t>7.5. Е</w:t>
      </w:r>
      <w:r w:rsidRPr="00086A78">
        <w:rPr>
          <w:rFonts w:eastAsia="Calibri"/>
          <w:bCs/>
          <w:snapToGrid/>
          <w:sz w:val="24"/>
          <w:szCs w:val="24"/>
        </w:rPr>
        <w:t>сли в результате составления и выставления Исполнителем счета-фактуры с нарушением порядка и требований, установленных законодательством Российской Федерации, Заказчик понесло расходы, связанные с уплатой доначисленных налоговыми органами по такому основанию сумм налога на добавленную стоимость, пеней и налоговых санкций, Исполнитель обязан компенсировать Заказчику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исполнителем в течение 10 рабочих дней с даты получения соответствующего письменного требования Заказчика.</w:t>
      </w:r>
      <w:r w:rsidR="00086A78" w:rsidRPr="00086A78">
        <w:rPr>
          <w:sz w:val="24"/>
          <w:szCs w:val="24"/>
        </w:rPr>
        <w:t xml:space="preserve"> В случае нарушения Исполнителем сроков, предусмотренных подпунктом </w:t>
      </w:r>
      <w:r w:rsidR="00086A78">
        <w:rPr>
          <w:sz w:val="24"/>
          <w:szCs w:val="24"/>
        </w:rPr>
        <w:t>4.6</w:t>
      </w:r>
      <w:r w:rsidR="00086A78" w:rsidRPr="00086A78">
        <w:rPr>
          <w:sz w:val="24"/>
          <w:szCs w:val="24"/>
        </w:rPr>
        <w:t xml:space="preserve"> настоящего Договора, Заказчик также имеет право требовать от  Исполнителя уплаты штрафа в размере 50 000 (пятидесяти тысяч) рублей за каждый случай нарушения</w:t>
      </w:r>
      <w:r w:rsidR="00086A78" w:rsidRPr="00DE2343">
        <w:rPr>
          <w:szCs w:val="24"/>
        </w:rPr>
        <w:t>.</w:t>
      </w:r>
    </w:p>
    <w:p w:rsidR="00E716B6" w:rsidRPr="005B6119" w:rsidRDefault="00E716B6" w:rsidP="00E716B6">
      <w:pPr>
        <w:widowControl w:val="0"/>
        <w:autoSpaceDE w:val="0"/>
        <w:autoSpaceDN w:val="0"/>
        <w:adjustRightInd w:val="0"/>
        <w:spacing w:line="240" w:lineRule="auto"/>
        <w:rPr>
          <w:snapToGrid/>
          <w:color w:val="000000"/>
          <w:sz w:val="24"/>
          <w:szCs w:val="24"/>
        </w:rPr>
      </w:pPr>
      <w:r w:rsidRPr="005B6119">
        <w:rPr>
          <w:snapToGrid/>
          <w:color w:val="000000"/>
          <w:sz w:val="24"/>
          <w:szCs w:val="24"/>
        </w:rPr>
        <w:t xml:space="preserve">7.6.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налоговой, по результатам которых Заказчиком занижена сумма налога к уплате либо излишне заявлена сумма налога на добавленную стоимость (далее по тексту – НДС) к возмещению по причине, связанной с действиями или бездействиями Исполнителя, Исполнитель обязан незамедлительно по требованию Заказчика в течение 3 (Трех) банковских дней с момента получения от Заказчика соответствующей письменной претензии уплатить Заказчику штрафную санкцию в размере 18% (Восемнадцать процентов) от стоимости оказанных услуг, в отношении которых принято решение налоговым органом об отказе в возмещении НДС и компенсировать Заказчику все штрафы и пени, выставленные налоговым органом. В случае нарушения Исполнителем срока исполнения обязательства, обозначенного в настоящем пункте или в случае неполного исполнения Исполнителем  данного обязательства, Исполнитель обязан по требованию Заказчика уплатить последнему пени в размере 0,5% (Ноль целых пять десятых процента) от подлежащей к оплате  суммы, начисленной в рамках настоящего пункта договора, за каждый календарный день просрочки исполнения обязательства. </w:t>
      </w:r>
    </w:p>
    <w:p w:rsidR="00E716B6" w:rsidRPr="005B6119" w:rsidRDefault="00E716B6" w:rsidP="00E716B6">
      <w:pPr>
        <w:tabs>
          <w:tab w:val="left" w:pos="0"/>
        </w:tabs>
        <w:spacing w:line="240" w:lineRule="auto"/>
        <w:rPr>
          <w:rFonts w:eastAsia="Calibri"/>
          <w:snapToGrid/>
          <w:color w:val="000000"/>
          <w:sz w:val="24"/>
          <w:szCs w:val="24"/>
        </w:rPr>
      </w:pPr>
      <w:r w:rsidRPr="005B6119">
        <w:rPr>
          <w:rFonts w:eastAsia="Calibri"/>
          <w:snapToGrid/>
          <w:color w:val="000000"/>
          <w:sz w:val="24"/>
          <w:szCs w:val="24"/>
        </w:rPr>
        <w:t xml:space="preserve">7.7. Пункты </w:t>
      </w:r>
      <w:r w:rsidR="00326AD6" w:rsidRPr="005B6119">
        <w:rPr>
          <w:rFonts w:eastAsia="Calibri"/>
          <w:snapToGrid/>
          <w:color w:val="000000"/>
          <w:sz w:val="24"/>
          <w:szCs w:val="24"/>
        </w:rPr>
        <w:t>7.5-7.6</w:t>
      </w:r>
      <w:r w:rsidRPr="005B6119">
        <w:rPr>
          <w:rFonts w:eastAsia="Calibri"/>
          <w:snapToGrid/>
          <w:color w:val="000000"/>
          <w:sz w:val="24"/>
          <w:szCs w:val="24"/>
        </w:rPr>
        <w:t xml:space="preserve">  действует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 работ налога на добавленную стоимость. </w:t>
      </w:r>
    </w:p>
    <w:p w:rsidR="00477AC6" w:rsidRPr="005B6119" w:rsidRDefault="00E716B6" w:rsidP="00477AC6">
      <w:pPr>
        <w:tabs>
          <w:tab w:val="left" w:pos="0"/>
        </w:tabs>
        <w:spacing w:line="240" w:lineRule="auto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 xml:space="preserve">7.8. В случае,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договор, Заказчик вправе потребовать от Исполнителя  возмещения убытков в виде разницы между ценой, установленной в прекращенном договоре, и ценой на сопоставимые  работы   по условиям договора, заключенного взамен прекращенного </w:t>
      </w:r>
      <w:r w:rsidRPr="005B6119">
        <w:rPr>
          <w:rFonts w:eastAsia="Calibri"/>
          <w:snapToGrid/>
          <w:sz w:val="24"/>
          <w:szCs w:val="24"/>
        </w:rPr>
        <w:lastRenderedPageBreak/>
        <w:t>договора. При этом, удовлетворение указанных в настоящем пункте требований, не освобождает Исполнителя от возмещения иных убытков, причиненных другой стороне.</w:t>
      </w:r>
    </w:p>
    <w:p w:rsidR="00477AC6" w:rsidRPr="005B6119" w:rsidRDefault="00477AC6" w:rsidP="00477AC6">
      <w:pPr>
        <w:tabs>
          <w:tab w:val="left" w:pos="0"/>
        </w:tabs>
        <w:spacing w:line="240" w:lineRule="auto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 xml:space="preserve">7.9. </w:t>
      </w:r>
      <w:r w:rsidRPr="005B6119">
        <w:rPr>
          <w:color w:val="000000"/>
          <w:sz w:val="24"/>
          <w:szCs w:val="24"/>
        </w:rPr>
        <w:t>Исполнитель несет ответственность за ущерб, причиненный третьему лицу в процессе выполнения работ, если не докажет, что ущерб был причинен вследствие обстоятельств, за которые отвечает Заказчик.</w:t>
      </w:r>
    </w:p>
    <w:p w:rsidR="00E716B6" w:rsidRPr="005B6119" w:rsidRDefault="00E716B6" w:rsidP="0020597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left"/>
        <w:rPr>
          <w:snapToGrid/>
          <w:color w:val="000000"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7.</w:t>
      </w:r>
      <w:r w:rsidR="00477AC6" w:rsidRPr="005B6119">
        <w:rPr>
          <w:rFonts w:eastAsia="Calibri"/>
          <w:snapToGrid/>
          <w:sz w:val="24"/>
          <w:szCs w:val="24"/>
        </w:rPr>
        <w:t>10</w:t>
      </w:r>
      <w:r w:rsidRPr="005B6119">
        <w:rPr>
          <w:rFonts w:eastAsia="Calibri"/>
          <w:snapToGrid/>
          <w:sz w:val="24"/>
          <w:szCs w:val="24"/>
        </w:rPr>
        <w:t>. Возмещение убытков не освобождают сторону, нарушившую договор, от исполнения своих обязательств в натуре.</w:t>
      </w:r>
      <w:r w:rsidRPr="005B6119">
        <w:rPr>
          <w:snapToGrid/>
          <w:sz w:val="24"/>
          <w:szCs w:val="24"/>
        </w:rPr>
        <w:t xml:space="preserve"> </w:t>
      </w:r>
      <w:r w:rsidR="00205976" w:rsidRPr="005B6119">
        <w:rPr>
          <w:snapToGrid/>
          <w:sz w:val="24"/>
          <w:szCs w:val="24"/>
        </w:rPr>
        <w:t xml:space="preserve"> </w:t>
      </w:r>
    </w:p>
    <w:p w:rsidR="005C6EF0" w:rsidRPr="005B6119" w:rsidRDefault="005C6EF0" w:rsidP="005C6EF0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C1A1D" w:rsidRDefault="00FC1A1D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5C6EF0" w:rsidRPr="00FC1A1D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8</w:t>
      </w:r>
      <w:r w:rsidR="005C6EF0" w:rsidRPr="00FC1A1D">
        <w:rPr>
          <w:b/>
          <w:sz w:val="24"/>
          <w:szCs w:val="24"/>
        </w:rPr>
        <w:t>. ЗАКЛЮЧИТЕЛЬНЫЕ УСЛОВИЯ</w:t>
      </w:r>
    </w:p>
    <w:p w:rsidR="005C6EF0" w:rsidRPr="005B6119" w:rsidRDefault="00E716B6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>.1. Изменение условий договора его расторжение и прекращение оформляется в письменной форме.</w:t>
      </w:r>
    </w:p>
    <w:p w:rsidR="00254D15" w:rsidRPr="005B6119" w:rsidRDefault="00E716B6" w:rsidP="00254D15">
      <w:pPr>
        <w:pStyle w:val="ae"/>
        <w:spacing w:line="240" w:lineRule="auto"/>
        <w:ind w:left="0"/>
        <w:rPr>
          <w:rFonts w:eastAsia="Calibri"/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 xml:space="preserve">.2. </w:t>
      </w:r>
      <w:r w:rsidR="00254D15" w:rsidRPr="005B6119">
        <w:rPr>
          <w:rFonts w:eastAsia="Calibri"/>
          <w:sz w:val="24"/>
          <w:szCs w:val="24"/>
        </w:rPr>
        <w:t>Споры и разногласия по настоящему Договору Стороны обязуются урегулировать путем переговоров.</w:t>
      </w:r>
    </w:p>
    <w:p w:rsidR="00254D15" w:rsidRPr="005B6119" w:rsidRDefault="00254D15" w:rsidP="00254D15">
      <w:pPr>
        <w:spacing w:line="240" w:lineRule="auto"/>
        <w:ind w:firstLine="0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Срок ответа на претензию – 20 (двадцать) календарных дней.</w:t>
      </w:r>
    </w:p>
    <w:p w:rsidR="00254D15" w:rsidRPr="005B6119" w:rsidRDefault="00254D15" w:rsidP="00254D15">
      <w:pPr>
        <w:spacing w:line="240" w:lineRule="auto"/>
        <w:ind w:firstLine="0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В случае недостижения согласия споры передаются на рассмотрение Арбитражного суда  Чувашской Республики</w:t>
      </w:r>
      <w:r w:rsidR="00591225" w:rsidRPr="005B6119">
        <w:rPr>
          <w:rFonts w:eastAsia="Calibri"/>
          <w:snapToGrid/>
          <w:sz w:val="24"/>
          <w:szCs w:val="24"/>
        </w:rPr>
        <w:t>.</w:t>
      </w:r>
    </w:p>
    <w:p w:rsidR="005C6EF0" w:rsidRPr="005B6119" w:rsidRDefault="00E716B6" w:rsidP="00AF689F">
      <w:pPr>
        <w:tabs>
          <w:tab w:val="left" w:pos="9540"/>
        </w:tabs>
        <w:spacing w:line="240" w:lineRule="auto"/>
        <w:rPr>
          <w:snapToGrid/>
          <w:sz w:val="24"/>
          <w:szCs w:val="24"/>
        </w:rPr>
      </w:pPr>
      <w:r w:rsidRPr="005B6119">
        <w:rPr>
          <w:snapToGrid/>
          <w:sz w:val="24"/>
          <w:szCs w:val="24"/>
        </w:rPr>
        <w:t>8</w:t>
      </w:r>
      <w:r w:rsidR="00254D15" w:rsidRPr="005B6119">
        <w:rPr>
          <w:snapToGrid/>
          <w:sz w:val="24"/>
          <w:szCs w:val="24"/>
        </w:rPr>
        <w:t>.3. 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</w:t>
      </w:r>
    </w:p>
    <w:p w:rsidR="00AF689F" w:rsidRPr="005B6119" w:rsidRDefault="00E716B6" w:rsidP="00477AC6">
      <w:pPr>
        <w:tabs>
          <w:tab w:val="left" w:pos="9540"/>
        </w:tabs>
        <w:spacing w:line="240" w:lineRule="auto"/>
        <w:rPr>
          <w:snapToGrid/>
          <w:sz w:val="24"/>
          <w:szCs w:val="24"/>
        </w:rPr>
      </w:pPr>
      <w:r w:rsidRPr="005B6119">
        <w:rPr>
          <w:snapToGrid/>
          <w:color w:val="000000"/>
          <w:sz w:val="24"/>
          <w:szCs w:val="24"/>
        </w:rPr>
        <w:t>8</w:t>
      </w:r>
      <w:r w:rsidR="00254D15" w:rsidRPr="005B6119">
        <w:rPr>
          <w:snapToGrid/>
          <w:color w:val="000000"/>
          <w:sz w:val="24"/>
          <w:szCs w:val="24"/>
        </w:rPr>
        <w:t xml:space="preserve">.4. </w:t>
      </w:r>
      <w:r w:rsidR="00477AC6" w:rsidRPr="005B6119">
        <w:rPr>
          <w:snapToGrid/>
          <w:color w:val="000000"/>
          <w:sz w:val="24"/>
          <w:szCs w:val="24"/>
        </w:rPr>
        <w:t xml:space="preserve"> </w:t>
      </w:r>
      <w:r w:rsidR="00CE7157" w:rsidRPr="005B6119">
        <w:rPr>
          <w:snapToGrid/>
          <w:color w:val="000000"/>
          <w:sz w:val="24"/>
          <w:szCs w:val="24"/>
        </w:rPr>
        <w:t>Исполнитель</w:t>
      </w:r>
      <w:r w:rsidR="00AF689F" w:rsidRPr="005B6119">
        <w:rPr>
          <w:snapToGrid/>
          <w:sz w:val="24"/>
          <w:szCs w:val="24"/>
        </w:rPr>
        <w:t xml:space="preserve"> должен раскрыть информацию обо всей цепочке своих собственников, включая бенефициаров (в том числе конечных) по форме Приложения №1 к дополнительному соглашению </w:t>
      </w:r>
      <w:r w:rsidR="005B6119" w:rsidRPr="005B6119">
        <w:rPr>
          <w:snapToGrid/>
          <w:sz w:val="24"/>
          <w:szCs w:val="24"/>
        </w:rPr>
        <w:t xml:space="preserve">к настоящему Договору </w:t>
      </w:r>
      <w:r w:rsidR="00AF689F" w:rsidRPr="005B6119">
        <w:rPr>
          <w:snapToGrid/>
          <w:sz w:val="24"/>
          <w:szCs w:val="24"/>
        </w:rPr>
        <w:t xml:space="preserve">«Справка </w:t>
      </w:r>
      <w:r w:rsidR="00CE7157" w:rsidRPr="005B6119">
        <w:rPr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>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="00AF689F" w:rsidRPr="005B6119">
        <w:rPr>
          <w:rFonts w:eastAsia="Calibri"/>
          <w:snapToGrid/>
          <w:sz w:val="24"/>
          <w:szCs w:val="24"/>
        </w:rPr>
        <w:t xml:space="preserve">Приложение № 1 к справке </w:t>
      </w:r>
      <w:r w:rsidR="00CE7157" w:rsidRPr="005B6119">
        <w:rPr>
          <w:rFonts w:eastAsia="Calibri"/>
          <w:snapToGrid/>
          <w:sz w:val="24"/>
          <w:szCs w:val="24"/>
        </w:rPr>
        <w:t>Исполнителя</w:t>
      </w:r>
      <w:r w:rsidR="00AF689F" w:rsidRPr="005B6119">
        <w:rPr>
          <w:rFonts w:eastAsia="Calibri"/>
          <w:snapToGrid/>
          <w:sz w:val="24"/>
          <w:szCs w:val="24"/>
        </w:rPr>
        <w:t xml:space="preserve"> </w:t>
      </w:r>
      <w:r w:rsidR="00AF689F" w:rsidRPr="005B6119">
        <w:rPr>
          <w:snapToGrid/>
          <w:sz w:val="24"/>
          <w:szCs w:val="24"/>
        </w:rPr>
        <w:t xml:space="preserve">о цепочке собственников, включая бенефициаров (в том числе конечных), подписать дополнительное соглашение к договору, а так же согласие на передачу персональных данных (Приложение №2 к справке </w:t>
      </w:r>
      <w:r w:rsidR="00CE7157" w:rsidRPr="005B6119">
        <w:rPr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 xml:space="preserve"> цепочке собственников, включая бенефициаров (в том числе конечных).</w:t>
      </w:r>
    </w:p>
    <w:p w:rsidR="005C6EF0" w:rsidRPr="005B6119" w:rsidRDefault="00E716B6" w:rsidP="00AF689F">
      <w:pPr>
        <w:tabs>
          <w:tab w:val="left" w:pos="9540"/>
        </w:tabs>
        <w:spacing w:line="240" w:lineRule="auto"/>
        <w:rPr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>.</w:t>
      </w:r>
      <w:r w:rsidR="00477AC6" w:rsidRPr="005B6119">
        <w:rPr>
          <w:sz w:val="24"/>
          <w:szCs w:val="24"/>
        </w:rPr>
        <w:t>5</w:t>
      </w:r>
      <w:r w:rsidR="005C6EF0" w:rsidRPr="005B6119">
        <w:rPr>
          <w:sz w:val="24"/>
          <w:szCs w:val="24"/>
        </w:rPr>
        <w:t xml:space="preserve">. Во всем остальном, что не предусмотрено настоящим договором. </w:t>
      </w:r>
      <w:r w:rsidR="00456A56" w:rsidRPr="005B6119">
        <w:rPr>
          <w:sz w:val="24"/>
          <w:szCs w:val="24"/>
        </w:rPr>
        <w:t>С</w:t>
      </w:r>
      <w:r w:rsidR="005C6EF0" w:rsidRPr="005B6119">
        <w:rPr>
          <w:sz w:val="24"/>
          <w:szCs w:val="24"/>
        </w:rPr>
        <w:t>тороны руководствуются действующим законодательством РФ.</w:t>
      </w:r>
    </w:p>
    <w:p w:rsidR="005C6EF0" w:rsidRPr="005B6119" w:rsidRDefault="00E716B6" w:rsidP="00AF689F">
      <w:pPr>
        <w:tabs>
          <w:tab w:val="left" w:pos="9540"/>
        </w:tabs>
        <w:spacing w:line="240" w:lineRule="auto"/>
        <w:rPr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>.</w:t>
      </w:r>
      <w:r w:rsidR="00477AC6" w:rsidRPr="005B6119">
        <w:rPr>
          <w:sz w:val="24"/>
          <w:szCs w:val="24"/>
        </w:rPr>
        <w:t>6</w:t>
      </w:r>
      <w:r w:rsidR="005C6EF0" w:rsidRPr="005B6119">
        <w:rPr>
          <w:sz w:val="24"/>
          <w:szCs w:val="24"/>
        </w:rPr>
        <w:t>. Договор составлен в двух экземплярах имеющих одинаковую юридическую силу.</w:t>
      </w:r>
    </w:p>
    <w:p w:rsidR="00FE2F4B" w:rsidRPr="005B6119" w:rsidRDefault="00FE2F4B" w:rsidP="00AF689F">
      <w:pPr>
        <w:tabs>
          <w:tab w:val="left" w:pos="9540"/>
        </w:tabs>
        <w:spacing w:line="240" w:lineRule="auto"/>
        <w:jc w:val="center"/>
        <w:rPr>
          <w:sz w:val="24"/>
          <w:szCs w:val="24"/>
        </w:rPr>
      </w:pPr>
    </w:p>
    <w:p w:rsidR="00FE2F4B" w:rsidRPr="005B6119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  <w:r w:rsidRPr="005B6119">
        <w:rPr>
          <w:sz w:val="24"/>
          <w:szCs w:val="24"/>
        </w:rPr>
        <w:t>9</w:t>
      </w:r>
      <w:r w:rsidR="005C6EF0" w:rsidRPr="005B6119">
        <w:rPr>
          <w:sz w:val="24"/>
          <w:szCs w:val="24"/>
        </w:rPr>
        <w:t>. МЕСТОНАХОЖДЕНИЕ, ПЛАТЕЖНЫЕ РЕКВИЗИТЫ И ПОДПИСИ СТОРОН</w:t>
      </w:r>
    </w:p>
    <w:p w:rsidR="00FE2F4B" w:rsidRPr="005B6119" w:rsidRDefault="00FE2F4B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2F4B" w:rsidRPr="005B6119" w:rsidTr="00FE2F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  <w:u w:val="single"/>
              </w:rPr>
              <w:t>ИСПОЛНИТЕЛЬ</w:t>
            </w:r>
            <w:r w:rsidRPr="005B6119">
              <w:rPr>
                <w:sz w:val="24"/>
                <w:szCs w:val="24"/>
              </w:rPr>
              <w:t>:</w:t>
            </w:r>
          </w:p>
          <w:p w:rsidR="00FE2F4B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 xml:space="preserve"> </w:t>
            </w: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___________________ /</w:t>
            </w:r>
            <w:r w:rsidR="00326AD6" w:rsidRPr="005B6119">
              <w:rPr>
                <w:sz w:val="24"/>
                <w:szCs w:val="24"/>
              </w:rPr>
              <w:t>______________</w:t>
            </w:r>
            <w:r w:rsidRPr="005B6119">
              <w:rPr>
                <w:sz w:val="24"/>
                <w:szCs w:val="24"/>
              </w:rPr>
              <w:t>/</w:t>
            </w:r>
          </w:p>
          <w:p w:rsidR="00FE2F4B" w:rsidRDefault="00FE2F4B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 xml:space="preserve"> </w:t>
            </w:r>
          </w:p>
          <w:p w:rsidR="00FC1A1D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Pr="005B6119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  <w:u w:val="single"/>
              </w:rPr>
              <w:t>ЗАКАЗЧИК</w:t>
            </w:r>
            <w:r w:rsidRPr="005B6119">
              <w:rPr>
                <w:sz w:val="24"/>
                <w:szCs w:val="24"/>
              </w:rPr>
              <w:t>: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Юридический и почтовый адрес: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5B6119">
                <w:rPr>
                  <w:sz w:val="24"/>
                  <w:szCs w:val="24"/>
                </w:rPr>
                <w:t>428020, г</w:t>
              </w:r>
            </w:smartTag>
            <w:r w:rsidRPr="005B6119">
              <w:rPr>
                <w:sz w:val="24"/>
                <w:szCs w:val="24"/>
              </w:rPr>
              <w:t>.Чебоксары, ул.Гладкова, 13«а».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ИНН 2128700232,  КПП 213050001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р/с 40702810075000000995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в Отделении №8613  Сбербанка России г.Чебоксары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к/с 30101810300000000609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БИК 049706609</w:t>
            </w:r>
          </w:p>
          <w:p w:rsidR="00FE2F4B" w:rsidRPr="005B6119" w:rsidRDefault="00FE2F4B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Исполнительный директор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2F4B" w:rsidRPr="005B6119" w:rsidRDefault="00326AD6" w:rsidP="002259D2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___________</w:t>
            </w:r>
            <w:r w:rsidR="00FE2F4B" w:rsidRPr="005B6119">
              <w:rPr>
                <w:sz w:val="24"/>
                <w:szCs w:val="24"/>
              </w:rPr>
              <w:t>________/</w:t>
            </w:r>
            <w:r w:rsidR="002259D2" w:rsidRPr="005B6119">
              <w:rPr>
                <w:sz w:val="24"/>
                <w:szCs w:val="24"/>
              </w:rPr>
              <w:t>А.Н. Гончаров</w:t>
            </w:r>
            <w:r w:rsidR="00FE2F4B" w:rsidRPr="005B6119">
              <w:rPr>
                <w:sz w:val="24"/>
                <w:szCs w:val="24"/>
              </w:rPr>
              <w:t>/</w:t>
            </w:r>
          </w:p>
          <w:p w:rsidR="00205976" w:rsidRPr="005B6119" w:rsidRDefault="00205976" w:rsidP="002259D2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205976" w:rsidRPr="005B6119" w:rsidRDefault="00205976" w:rsidP="002259D2">
            <w:pPr>
              <w:pStyle w:val="a7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477AC6" w:rsidRDefault="00DA44FC" w:rsidP="001B2D5A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sz w:val="24"/>
          <w:szCs w:val="24"/>
        </w:rPr>
      </w:pPr>
      <w:r>
        <w:rPr>
          <w:b/>
          <w:snapToGrid/>
          <w:color w:val="000000"/>
          <w:spacing w:val="36"/>
          <w:sz w:val="24"/>
          <w:szCs w:val="24"/>
        </w:rPr>
        <w:t>К</w:t>
      </w:r>
      <w:r w:rsidR="00326AD6" w:rsidRPr="005B6119">
        <w:rPr>
          <w:b/>
          <w:snapToGrid/>
          <w:color w:val="000000"/>
          <w:spacing w:val="36"/>
          <w:sz w:val="24"/>
          <w:szCs w:val="24"/>
        </w:rPr>
        <w:t>онец  формы</w:t>
      </w:r>
    </w:p>
    <w:p w:rsidR="00477AC6" w:rsidRDefault="00477AC6" w:rsidP="00205976">
      <w:pPr>
        <w:tabs>
          <w:tab w:val="left" w:pos="9540"/>
        </w:tabs>
        <w:spacing w:line="240" w:lineRule="auto"/>
        <w:ind w:firstLine="0"/>
        <w:jc w:val="left"/>
        <w:rPr>
          <w:sz w:val="24"/>
          <w:szCs w:val="24"/>
        </w:rPr>
      </w:pPr>
    </w:p>
    <w:p w:rsidR="001B2D5A" w:rsidRDefault="001B2D5A" w:rsidP="00205976">
      <w:pPr>
        <w:tabs>
          <w:tab w:val="left" w:pos="9540"/>
        </w:tabs>
        <w:spacing w:line="240" w:lineRule="auto"/>
        <w:ind w:firstLine="0"/>
        <w:jc w:val="left"/>
        <w:rPr>
          <w:sz w:val="24"/>
          <w:szCs w:val="24"/>
        </w:rPr>
      </w:pPr>
    </w:p>
    <w:p w:rsidR="001B2D5A" w:rsidRDefault="001B2D5A" w:rsidP="00205976">
      <w:pPr>
        <w:tabs>
          <w:tab w:val="left" w:pos="9540"/>
        </w:tabs>
        <w:spacing w:line="240" w:lineRule="auto"/>
        <w:ind w:firstLine="0"/>
        <w:jc w:val="left"/>
        <w:rPr>
          <w:sz w:val="24"/>
          <w:szCs w:val="24"/>
        </w:rPr>
      </w:pPr>
    </w:p>
    <w:p w:rsidR="001B2D5A" w:rsidRDefault="001B2D5A" w:rsidP="00205976">
      <w:pPr>
        <w:tabs>
          <w:tab w:val="left" w:pos="9540"/>
        </w:tabs>
        <w:spacing w:line="240" w:lineRule="auto"/>
        <w:ind w:firstLine="0"/>
        <w:jc w:val="left"/>
        <w:rPr>
          <w:sz w:val="24"/>
          <w:szCs w:val="24"/>
        </w:rPr>
      </w:pPr>
    </w:p>
    <w:p w:rsidR="001B2D5A" w:rsidRDefault="001B2D5A" w:rsidP="00205976">
      <w:pPr>
        <w:tabs>
          <w:tab w:val="left" w:pos="9540"/>
        </w:tabs>
        <w:spacing w:line="240" w:lineRule="auto"/>
        <w:ind w:firstLine="0"/>
        <w:jc w:val="left"/>
        <w:rPr>
          <w:sz w:val="24"/>
          <w:szCs w:val="24"/>
        </w:rPr>
      </w:pPr>
    </w:p>
    <w:p w:rsidR="005C6EF0" w:rsidRPr="00DA44FC" w:rsidRDefault="00205976" w:rsidP="00205976">
      <w:pPr>
        <w:spacing w:line="240" w:lineRule="auto"/>
        <w:ind w:firstLine="0"/>
        <w:jc w:val="right"/>
        <w:rPr>
          <w:b/>
          <w:sz w:val="24"/>
          <w:szCs w:val="24"/>
        </w:rPr>
      </w:pPr>
      <w:r w:rsidRPr="00DA44FC">
        <w:rPr>
          <w:b/>
          <w:sz w:val="24"/>
          <w:szCs w:val="24"/>
        </w:rPr>
        <w:t>П</w:t>
      </w:r>
      <w:r w:rsidR="005C6EF0" w:rsidRPr="00DA44FC">
        <w:rPr>
          <w:b/>
          <w:sz w:val="24"/>
          <w:szCs w:val="24"/>
        </w:rPr>
        <w:t>риложение №1</w:t>
      </w:r>
    </w:p>
    <w:p w:rsidR="00326AD6" w:rsidRDefault="00DA44FC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к Договору от _________________</w:t>
      </w:r>
    </w:p>
    <w:p w:rsidR="005C6EF0" w:rsidRDefault="00076F9A" w:rsidP="00076F9A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C6EF0">
        <w:rPr>
          <w:sz w:val="24"/>
          <w:szCs w:val="24"/>
        </w:rPr>
        <w:t>№_</w:t>
      </w:r>
      <w:r w:rsidR="00326AD6">
        <w:rPr>
          <w:sz w:val="24"/>
          <w:szCs w:val="24"/>
        </w:rPr>
        <w:t>__________</w:t>
      </w:r>
      <w:r w:rsidR="005C6EF0">
        <w:rPr>
          <w:sz w:val="24"/>
          <w:szCs w:val="24"/>
        </w:rPr>
        <w:t>______</w:t>
      </w:r>
    </w:p>
    <w:p w:rsidR="005C6EF0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  <w:r w:rsidRPr="009367CE">
        <w:rPr>
          <w:b/>
          <w:sz w:val="24"/>
          <w:szCs w:val="24"/>
        </w:rPr>
        <w:t>Перечень многоквартирных домов</w:t>
      </w:r>
      <w:r w:rsidR="00980555">
        <w:rPr>
          <w:b/>
          <w:sz w:val="24"/>
          <w:szCs w:val="24"/>
        </w:rPr>
        <w:t xml:space="preserve"> в г. Новочебоксарск</w:t>
      </w:r>
      <w:r w:rsidRPr="009367CE">
        <w:rPr>
          <w:b/>
          <w:sz w:val="24"/>
          <w:szCs w:val="24"/>
        </w:rPr>
        <w:t>, находящихся в управлении АО «Чувашская энергосбытовая компания»</w:t>
      </w:r>
    </w:p>
    <w:p w:rsidR="007E02EE" w:rsidRPr="009367CE" w:rsidRDefault="007E02EE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9571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5260"/>
        <w:gridCol w:w="2988"/>
      </w:tblGrid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b/>
                <w:sz w:val="20"/>
              </w:rPr>
            </w:pPr>
            <w:r w:rsidRPr="009367CE">
              <w:rPr>
                <w:b/>
                <w:sz w:val="20"/>
              </w:rPr>
              <w:t>№ п/п</w:t>
            </w:r>
          </w:p>
        </w:tc>
        <w:tc>
          <w:tcPr>
            <w:tcW w:w="5260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b/>
                <w:sz w:val="20"/>
              </w:rPr>
            </w:pPr>
            <w:r w:rsidRPr="009367CE">
              <w:rPr>
                <w:b/>
                <w:sz w:val="20"/>
              </w:rPr>
              <w:t>Адрес многоквартирного дома</w:t>
            </w:r>
          </w:p>
        </w:tc>
        <w:tc>
          <w:tcPr>
            <w:tcW w:w="2988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b/>
                <w:sz w:val="20"/>
              </w:rPr>
            </w:pPr>
            <w:r w:rsidRPr="009367CE">
              <w:rPr>
                <w:b/>
                <w:sz w:val="20"/>
              </w:rPr>
              <w:t>Общая площадь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Парковая, 3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3 281,10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</w:t>
            </w:r>
          </w:p>
        </w:tc>
        <w:tc>
          <w:tcPr>
            <w:tcW w:w="5260" w:type="dxa"/>
            <w:vAlign w:val="center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 xml:space="preserve">ул. </w:t>
            </w:r>
            <w:r w:rsidRPr="009367CE">
              <w:rPr>
                <w:sz w:val="20"/>
              </w:rPr>
              <w:t>Парковая, 5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7 741,80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б. Гидростроителей, 20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6 664,10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Ж. Крутовой, 8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2 515,00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5</w:t>
            </w:r>
          </w:p>
        </w:tc>
        <w:tc>
          <w:tcPr>
            <w:tcW w:w="5260" w:type="dxa"/>
            <w:vAlign w:val="center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В. Терешковой, 22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4 740,40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6</w:t>
            </w:r>
          </w:p>
        </w:tc>
        <w:tc>
          <w:tcPr>
            <w:tcW w:w="5260" w:type="dxa"/>
            <w:vAlign w:val="center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Комсомольская, 15</w:t>
            </w:r>
          </w:p>
        </w:tc>
        <w:tc>
          <w:tcPr>
            <w:tcW w:w="2988" w:type="dxa"/>
            <w:vAlign w:val="center"/>
          </w:tcPr>
          <w:p w:rsidR="007E02EE" w:rsidRDefault="007E02EE" w:rsidP="005B6119">
            <w:pPr>
              <w:tabs>
                <w:tab w:val="left" w:pos="9540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 w:rsidRPr="009367CE">
              <w:rPr>
                <w:color w:val="000000"/>
                <w:sz w:val="20"/>
              </w:rPr>
              <w:t>2 566,6</w:t>
            </w:r>
          </w:p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7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28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3 449,70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8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1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2 375,50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9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5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5 916,20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10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Ж. Крутовой, 6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3 768,10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11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Молодежная, 14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1 557,70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12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В. Терешковой, 21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3 549,90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13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31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4 023,30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14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34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3 814,90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15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36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3 382,60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16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Парковая, 37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4 050,40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17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б. Зеленый, 19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3 269,10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18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ул. Ж. Крутовой, </w:t>
            </w:r>
            <w:r w:rsidRPr="009367CE">
              <w:rPr>
                <w:color w:val="000000"/>
                <w:sz w:val="20"/>
              </w:rPr>
              <w:t>д. 5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2 541,90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19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19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2 113,70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20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27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3 059,10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21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13/1</w:t>
            </w:r>
          </w:p>
        </w:tc>
        <w:tc>
          <w:tcPr>
            <w:tcW w:w="2988" w:type="dxa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5 807,70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22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д. 33</w:t>
            </w:r>
          </w:p>
        </w:tc>
        <w:tc>
          <w:tcPr>
            <w:tcW w:w="2988" w:type="dxa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3 026,50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23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Коммунистическая, 14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1 279,00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24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Терешковой, 7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3 095,40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25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Первомайская, 38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7988,20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26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Комсомольская, 9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3 608,40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27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б. Зеленый, 2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4 544,80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28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Коммунистическая, 16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2 516,60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29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Советская, д. 15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11 097,50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30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Парковая, д. 19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6 657,60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31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Советская, д. 26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7 786,80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32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б. Зеленый, д. 31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3 056,80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33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д.30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3 502,70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34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Комсомольская, д.2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2 578,90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35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Терешковой, д.4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3 541,30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lastRenderedPageBreak/>
              <w:t>36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Терешковой, д.8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4 227,10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37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Семенова, д.3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3 243,80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38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Восточная, д.17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3 717,50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39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20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5 763,10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40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Советская, д. 4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5 889,20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41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Молодежная, 26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3 787,00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42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Винокурова, д. 35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4 673,70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43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б. Зеленый, д. 29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2 298,60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44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32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5 725,30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45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29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4 904,50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46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б. Зеленый, д. 27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3 482,00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 w:rsidRPr="009367CE">
              <w:rPr>
                <w:sz w:val="20"/>
              </w:rPr>
              <w:t>47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ул. Солнечная, д. 29А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>3101,00</w:t>
            </w:r>
          </w:p>
        </w:tc>
      </w:tr>
      <w:tr w:rsidR="007E02EE" w:rsidRPr="009367CE" w:rsidTr="005B6119">
        <w:tc>
          <w:tcPr>
            <w:tcW w:w="1323" w:type="dxa"/>
            <w:vAlign w:val="center"/>
          </w:tcPr>
          <w:p w:rsidR="007E02EE" w:rsidRPr="009367CE" w:rsidRDefault="007E02EE" w:rsidP="005B6119">
            <w:pPr>
              <w:tabs>
                <w:tab w:val="left" w:pos="9540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260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 w:rsidRPr="009367CE">
              <w:rPr>
                <w:color w:val="000000"/>
                <w:sz w:val="20"/>
              </w:rPr>
              <w:t xml:space="preserve">ул. </w:t>
            </w:r>
            <w:r>
              <w:rPr>
                <w:color w:val="000000"/>
                <w:sz w:val="20"/>
              </w:rPr>
              <w:t>Парковая</w:t>
            </w:r>
            <w:r w:rsidRPr="009367CE">
              <w:rPr>
                <w:color w:val="000000"/>
                <w:sz w:val="20"/>
              </w:rPr>
              <w:t xml:space="preserve">, д. </w:t>
            </w: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3018,10</w:t>
            </w:r>
          </w:p>
        </w:tc>
      </w:tr>
      <w:tr w:rsidR="007E02EE" w:rsidRPr="009367CE" w:rsidTr="005B6119">
        <w:trPr>
          <w:trHeight w:val="380"/>
        </w:trPr>
        <w:tc>
          <w:tcPr>
            <w:tcW w:w="6583" w:type="dxa"/>
            <w:gridSpan w:val="2"/>
            <w:vAlign w:val="center"/>
          </w:tcPr>
          <w:p w:rsidR="007E02EE" w:rsidRPr="009367CE" w:rsidRDefault="007E02EE" w:rsidP="005B6119">
            <w:pPr>
              <w:rPr>
                <w:b/>
                <w:color w:val="000000"/>
                <w:sz w:val="20"/>
              </w:rPr>
            </w:pPr>
            <w:r w:rsidRPr="009367CE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2988" w:type="dxa"/>
            <w:vAlign w:val="bottom"/>
          </w:tcPr>
          <w:p w:rsidR="007E02EE" w:rsidRPr="009367CE" w:rsidRDefault="007E02EE" w:rsidP="005B6119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198300,20</w:t>
            </w:r>
          </w:p>
        </w:tc>
      </w:tr>
    </w:tbl>
    <w:p w:rsidR="007E02EE" w:rsidRDefault="007E02EE" w:rsidP="007E02E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01"/>
        <w:gridCol w:w="4754"/>
      </w:tblGrid>
      <w:tr w:rsidR="005C6EF0" w:rsidRPr="00556175" w:rsidTr="007E02EE">
        <w:tc>
          <w:tcPr>
            <w:tcW w:w="4601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Default="00326AD6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326AD6">
              <w:rPr>
                <w:sz w:val="24"/>
                <w:szCs w:val="24"/>
              </w:rPr>
              <w:t>/____________/</w:t>
            </w:r>
          </w:p>
          <w:p w:rsidR="005C6EF0" w:rsidRPr="00556175" w:rsidRDefault="005C6EF0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754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1B35D3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326AD6">
              <w:rPr>
                <w:sz w:val="24"/>
                <w:szCs w:val="24"/>
              </w:rPr>
              <w:t>А.Н. Гончаров</w:t>
            </w:r>
          </w:p>
          <w:p w:rsidR="005C6EF0" w:rsidRPr="00556175" w:rsidRDefault="005C6EF0" w:rsidP="00FE2F4B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  <w:p w:rsidR="005C6EF0" w:rsidRPr="00556175" w:rsidRDefault="005C6EF0" w:rsidP="00FE2F4B">
            <w:pPr>
              <w:ind w:right="-82"/>
              <w:rPr>
                <w:sz w:val="24"/>
                <w:szCs w:val="24"/>
              </w:rPr>
            </w:pPr>
          </w:p>
        </w:tc>
      </w:tr>
    </w:tbl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B301FD" w:rsidRDefault="005C6EF0" w:rsidP="001D7DB5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1D7DB5">
        <w:rPr>
          <w:sz w:val="24"/>
          <w:szCs w:val="24"/>
        </w:rPr>
        <w:lastRenderedPageBreak/>
        <w:t xml:space="preserve">                                                        </w:t>
      </w:r>
      <w:r w:rsidRPr="00B301FD">
        <w:rPr>
          <w:b/>
          <w:sz w:val="24"/>
          <w:szCs w:val="24"/>
        </w:rPr>
        <w:t>Приложение №2</w:t>
      </w:r>
    </w:p>
    <w:p w:rsidR="00326AD6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 w:rsidRPr="00FA2FFA">
        <w:rPr>
          <w:sz w:val="24"/>
          <w:szCs w:val="24"/>
        </w:rPr>
        <w:t xml:space="preserve">к </w:t>
      </w:r>
      <w:r w:rsidR="00B301FD">
        <w:rPr>
          <w:sz w:val="24"/>
          <w:szCs w:val="24"/>
        </w:rPr>
        <w:t>Д</w:t>
      </w:r>
      <w:r w:rsidRPr="00FA2FFA">
        <w:rPr>
          <w:sz w:val="24"/>
          <w:szCs w:val="24"/>
        </w:rPr>
        <w:t xml:space="preserve">оговору от __________________ </w:t>
      </w:r>
    </w:p>
    <w:p w:rsidR="005C6EF0" w:rsidRPr="00FA2FFA" w:rsidRDefault="001D7DB5" w:rsidP="001D7DB5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5C6EF0" w:rsidRPr="00FA2FFA">
        <w:rPr>
          <w:sz w:val="24"/>
          <w:szCs w:val="24"/>
        </w:rPr>
        <w:t>№__</w:t>
      </w:r>
      <w:r w:rsidR="00326AD6">
        <w:rPr>
          <w:sz w:val="24"/>
          <w:szCs w:val="24"/>
        </w:rPr>
        <w:t>_______</w:t>
      </w:r>
      <w:r w:rsidR="005C6EF0" w:rsidRPr="00FA2FFA">
        <w:rPr>
          <w:sz w:val="24"/>
          <w:szCs w:val="24"/>
        </w:rPr>
        <w:t>_____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работ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аварийно-техническому обслуживанию многоквартирных домов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b/>
          <w:bCs/>
          <w:color w:val="333333"/>
        </w:rPr>
      </w:pP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1. При ликвидации аварий и неисправностей на внутридомовых системах горячего водоснабжения, водопровода и канализации: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1.1. Ремонт и замена сгонов на трубопроводе;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1.2. Установка бандажей на трубопроводе;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1.3. Смена участков трубопровода (до 2-х метров);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1.4. Ликвидация засора канализации внутри строения; 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1.5. Ликвидация засора канализационных труб «Лежаков» до первого колодца;</w:t>
      </w:r>
    </w:p>
    <w:p w:rsidR="00040705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1.6. Ликвидация засоров ливневой канализации;</w:t>
      </w:r>
    </w:p>
    <w:p w:rsidR="005C6EF0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1.7</w:t>
      </w:r>
      <w:r w:rsidR="005C6EF0" w:rsidRPr="00AB362D">
        <w:rPr>
          <w:color w:val="333333"/>
        </w:rPr>
        <w:t>. Заделка свищей и зачеканка раструбов; </w:t>
      </w:r>
    </w:p>
    <w:p w:rsidR="005C6EF0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1.8</w:t>
      </w:r>
      <w:r w:rsidR="005C6EF0" w:rsidRPr="00AB362D">
        <w:rPr>
          <w:color w:val="333333"/>
        </w:rPr>
        <w:t>. Замена неисправных сифонов и небольших участков трубопроводов (до 2-х метров), связанная с устранением засора или течи;</w:t>
      </w:r>
    </w:p>
    <w:p w:rsidR="005C6EF0" w:rsidRPr="00AB362D" w:rsidRDefault="00040705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1.9</w:t>
      </w:r>
      <w:r w:rsidR="005C6EF0" w:rsidRPr="00AB362D">
        <w:rPr>
          <w:color w:val="333333"/>
        </w:rPr>
        <w:t>. Выполнение сварочных работ при ремонте или замене трубопровода.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2. При ликвидации аварий и неисправностей на внутредомовых системах центрального отопления: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2.1. Замена и ремонт аварийно-поврежденной запорной арматуры;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2.2. Ликвидация течи путем уплотнения соединений труб, арматуры и нагревательных приборов;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2.3. Ремонт и замена сгонов на трубопроводе;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2.4. Смена участков трубопровода (до 2-х метров);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2.5. Выполнение сварочных работ при ремонте или замене участков трубопровода.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3. При ликвидации аварий и неисправностей на внутридомовых системах электроснабжения: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3.1. Замена (восстановление) от вводного кабеля до электрощита и до распределительной коробки неисправных участков электрической сети (до 5-ти м);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3.2. Замена предохранителей, автоматических выключателей на вводно-распределительных устройствах и щитах, в поэтажных распределительных электрощитах;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3.3. Ремонт электрощитов (замена шпилек, подтяжка и зачистка контактов);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3.4. Включение и замена вышедших из строя автоматов электрозащиты и пакетных переключателей (не более 2-х штук);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3.5. Замена плавких вставок в электрощитах.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4. Сопутствующие работы по ликвидации аварий:</w:t>
      </w:r>
      <w:r w:rsidRPr="00AB362D">
        <w:rPr>
          <w:color w:val="333333"/>
        </w:rPr>
        <w:t>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4.1. Откачка воды из подвала в результате аварии;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4.2. Отрывка траншей от колодца до первой задвижки в подвале (8-10 м);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4.3. Отключение стояков на отдельных участках трубопроводов; </w:t>
      </w:r>
    </w:p>
    <w:p w:rsidR="005C6EF0" w:rsidRPr="00AB362D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4.4. Опорожнение отключенных участков систем центрального отопления и горячего водоснабжения;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4.5. Обратное наполнение участков систем центрального отопления и горячего водоснабжения с пуском системы после устранения неисправности.</w:t>
      </w:r>
    </w:p>
    <w:p w:rsidR="005C6EF0" w:rsidRDefault="005C6EF0" w:rsidP="005C6EF0">
      <w:pPr>
        <w:pStyle w:val="af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</w:p>
    <w:tbl>
      <w:tblPr>
        <w:tblW w:w="0" w:type="auto"/>
        <w:tblLook w:val="04A0"/>
      </w:tblPr>
      <w:tblGrid>
        <w:gridCol w:w="4737"/>
        <w:gridCol w:w="4834"/>
      </w:tblGrid>
      <w:tr w:rsidR="001B35D3" w:rsidRPr="00556175" w:rsidTr="005B6119">
        <w:tc>
          <w:tcPr>
            <w:tcW w:w="4992" w:type="dxa"/>
          </w:tcPr>
          <w:p w:rsidR="001B35D3" w:rsidRDefault="001B35D3" w:rsidP="005B6119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Pr="001B35D3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040705">
              <w:rPr>
                <w:sz w:val="24"/>
                <w:szCs w:val="24"/>
              </w:rPr>
              <w:t>/_______________</w:t>
            </w: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92" w:type="dxa"/>
          </w:tcPr>
          <w:p w:rsidR="001B35D3" w:rsidRDefault="001B35D3" w:rsidP="005B6119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Pr="001B35D3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040705">
              <w:rPr>
                <w:sz w:val="24"/>
                <w:szCs w:val="24"/>
              </w:rPr>
              <w:t>_______________А.Н.</w:t>
            </w:r>
            <w:r w:rsidR="002259D2">
              <w:rPr>
                <w:sz w:val="24"/>
                <w:szCs w:val="24"/>
              </w:rPr>
              <w:t xml:space="preserve"> </w:t>
            </w:r>
            <w:r w:rsidR="00040705">
              <w:rPr>
                <w:sz w:val="24"/>
                <w:szCs w:val="24"/>
              </w:rPr>
              <w:t>Гончаров</w:t>
            </w:r>
          </w:p>
          <w:p w:rsidR="001B35D3" w:rsidRPr="00556175" w:rsidRDefault="001B35D3" w:rsidP="001B35D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</w:tc>
      </w:tr>
    </w:tbl>
    <w:p w:rsidR="00AD5B86" w:rsidRDefault="00AD5B86" w:rsidP="00AD5B86">
      <w:pPr>
        <w:ind w:right="-82"/>
        <w:rPr>
          <w:b/>
          <w:sz w:val="24"/>
          <w:szCs w:val="24"/>
        </w:rPr>
      </w:pPr>
    </w:p>
    <w:p w:rsidR="005B6119" w:rsidRDefault="005B6119" w:rsidP="00AD5B86">
      <w:pPr>
        <w:ind w:right="-82"/>
        <w:rPr>
          <w:b/>
          <w:sz w:val="24"/>
          <w:szCs w:val="24"/>
        </w:rPr>
      </w:pPr>
    </w:p>
    <w:p w:rsidR="005B6119" w:rsidRDefault="005B6119" w:rsidP="00AD5B86">
      <w:pPr>
        <w:ind w:right="-82"/>
        <w:rPr>
          <w:b/>
          <w:sz w:val="24"/>
          <w:szCs w:val="24"/>
        </w:rPr>
      </w:pPr>
    </w:p>
    <w:p w:rsidR="005B6119" w:rsidRPr="005B6119" w:rsidRDefault="005B6119" w:rsidP="005B6119">
      <w:pPr>
        <w:widowControl w:val="0"/>
        <w:shd w:val="clear" w:color="auto" w:fill="FFFFFF"/>
        <w:tabs>
          <w:tab w:val="left" w:pos="6926"/>
        </w:tabs>
        <w:spacing w:line="240" w:lineRule="auto"/>
        <w:ind w:firstLine="0"/>
        <w:jc w:val="center"/>
        <w:rPr>
          <w:rFonts w:eastAsia="Calibri"/>
          <w:b/>
          <w:bCs/>
          <w:snapToGrid/>
          <w:color w:val="000000"/>
          <w:sz w:val="22"/>
          <w:szCs w:val="22"/>
          <w:lang w:eastAsia="en-US"/>
        </w:rPr>
      </w:pPr>
      <w:r w:rsidRPr="005B6119">
        <w:rPr>
          <w:rFonts w:eastAsia="Calibri"/>
          <w:b/>
          <w:bCs/>
          <w:snapToGrid/>
          <w:color w:val="000000"/>
          <w:sz w:val="22"/>
          <w:szCs w:val="22"/>
          <w:lang w:eastAsia="en-US"/>
        </w:rPr>
        <w:lastRenderedPageBreak/>
        <w:t>Дополнительное соглашение № ___</w:t>
      </w:r>
    </w:p>
    <w:p w:rsidR="005B6119" w:rsidRPr="005B6119" w:rsidRDefault="005B6119" w:rsidP="005B6119">
      <w:pPr>
        <w:widowControl w:val="0"/>
        <w:shd w:val="clear" w:color="auto" w:fill="FFFFFF"/>
        <w:tabs>
          <w:tab w:val="left" w:pos="6926"/>
        </w:tabs>
        <w:spacing w:line="240" w:lineRule="auto"/>
        <w:ind w:firstLine="0"/>
        <w:jc w:val="center"/>
        <w:rPr>
          <w:rFonts w:eastAsia="Calibri"/>
          <w:b/>
          <w:bCs/>
          <w:snapToGrid/>
          <w:color w:val="000000"/>
          <w:sz w:val="22"/>
          <w:szCs w:val="22"/>
          <w:lang w:eastAsia="en-US"/>
        </w:rPr>
      </w:pPr>
    </w:p>
    <w:p w:rsidR="005B6119" w:rsidRPr="005B6119" w:rsidRDefault="005B6119" w:rsidP="005B6119">
      <w:pPr>
        <w:widowControl w:val="0"/>
        <w:shd w:val="clear" w:color="auto" w:fill="FFFFFF"/>
        <w:tabs>
          <w:tab w:val="left" w:pos="6926"/>
        </w:tabs>
        <w:spacing w:line="240" w:lineRule="auto"/>
        <w:ind w:firstLine="0"/>
        <w:jc w:val="center"/>
        <w:rPr>
          <w:rFonts w:eastAsia="Calibri"/>
          <w:bCs/>
          <w:snapToGrid/>
          <w:color w:val="000000"/>
          <w:sz w:val="22"/>
          <w:szCs w:val="22"/>
          <w:lang w:eastAsia="en-US"/>
        </w:rPr>
      </w:pPr>
      <w:r w:rsidRPr="005B6119">
        <w:rPr>
          <w:rFonts w:eastAsia="Calibri"/>
          <w:bCs/>
          <w:snapToGrid/>
          <w:color w:val="000000"/>
          <w:sz w:val="22"/>
          <w:szCs w:val="22"/>
          <w:lang w:eastAsia="en-US"/>
        </w:rPr>
        <w:t xml:space="preserve">к Договору от _________________ №____________ </w:t>
      </w:r>
    </w:p>
    <w:p w:rsidR="005B6119" w:rsidRPr="005B6119" w:rsidRDefault="005B6119" w:rsidP="005B6119">
      <w:pPr>
        <w:widowControl w:val="0"/>
        <w:shd w:val="clear" w:color="auto" w:fill="FFFFFF"/>
        <w:tabs>
          <w:tab w:val="left" w:pos="6926"/>
        </w:tabs>
        <w:spacing w:line="240" w:lineRule="auto"/>
        <w:ind w:firstLine="0"/>
        <w:jc w:val="center"/>
        <w:rPr>
          <w:rFonts w:eastAsia="Calibri"/>
          <w:bCs/>
          <w:snapToGrid/>
          <w:color w:val="000000"/>
          <w:sz w:val="22"/>
          <w:szCs w:val="22"/>
          <w:lang w:eastAsia="en-US"/>
        </w:rPr>
      </w:pPr>
    </w:p>
    <w:p w:rsidR="005B6119" w:rsidRPr="005B6119" w:rsidRDefault="005B6119" w:rsidP="005B6119">
      <w:pPr>
        <w:tabs>
          <w:tab w:val="left" w:pos="6663"/>
        </w:tabs>
        <w:spacing w:after="200" w:line="240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г. Чебоксары                                                                                           </w:t>
      </w:r>
      <w:r w:rsidR="00793778">
        <w:rPr>
          <w:rFonts w:eastAsia="Calibri"/>
          <w:snapToGrid/>
          <w:sz w:val="22"/>
          <w:szCs w:val="22"/>
          <w:lang w:eastAsia="en-US"/>
        </w:rPr>
        <w:t xml:space="preserve">   </w:t>
      </w:r>
      <w:r w:rsidRPr="005B6119">
        <w:rPr>
          <w:rFonts w:eastAsia="Calibri"/>
          <w:snapToGrid/>
          <w:sz w:val="22"/>
          <w:szCs w:val="22"/>
          <w:lang w:eastAsia="en-US"/>
        </w:rPr>
        <w:t>«____» ______________ 2017 г.</w:t>
      </w:r>
      <w:bookmarkStart w:id="0" w:name="OLE_LINK3"/>
      <w:bookmarkStart w:id="1" w:name="OLE_LINK1"/>
    </w:p>
    <w:p w:rsidR="005B6119" w:rsidRPr="005B6119" w:rsidRDefault="005B6119" w:rsidP="00AB5CAF">
      <w:pPr>
        <w:widowControl w:val="0"/>
        <w:tabs>
          <w:tab w:val="left" w:pos="180"/>
        </w:tabs>
        <w:snapToGrid w:val="0"/>
        <w:spacing w:line="240" w:lineRule="auto"/>
        <w:ind w:firstLine="0"/>
        <w:rPr>
          <w:snapToGrid/>
          <w:sz w:val="22"/>
          <w:szCs w:val="22"/>
        </w:rPr>
      </w:pPr>
      <w:r w:rsidRPr="005B6119">
        <w:rPr>
          <w:b/>
          <w:snapToGrid/>
          <w:sz w:val="22"/>
          <w:szCs w:val="22"/>
        </w:rPr>
        <w:t>____________________________,</w:t>
      </w:r>
      <w:r w:rsidRPr="005B6119">
        <w:rPr>
          <w:snapToGrid/>
          <w:sz w:val="22"/>
          <w:szCs w:val="22"/>
        </w:rPr>
        <w:t xml:space="preserve"> именуемое в дальнейшем </w:t>
      </w:r>
      <w:r w:rsidRPr="00793778">
        <w:rPr>
          <w:b/>
          <w:snapToGrid/>
          <w:sz w:val="22"/>
          <w:szCs w:val="22"/>
        </w:rPr>
        <w:t>«Исполнитель»</w:t>
      </w:r>
      <w:r w:rsidRPr="005B6119">
        <w:rPr>
          <w:snapToGrid/>
          <w:sz w:val="22"/>
          <w:szCs w:val="22"/>
        </w:rPr>
        <w:t xml:space="preserve">, в лице ___________________________, действующего на основании ______________,  с одной стороны, и </w:t>
      </w:r>
    </w:p>
    <w:bookmarkEnd w:id="0"/>
    <w:bookmarkEnd w:id="1"/>
    <w:p w:rsidR="005B6119" w:rsidRPr="005B6119" w:rsidRDefault="005B6119" w:rsidP="005B6119">
      <w:pPr>
        <w:widowControl w:val="0"/>
        <w:tabs>
          <w:tab w:val="left" w:pos="180"/>
        </w:tabs>
        <w:snapToGrid w:val="0"/>
        <w:spacing w:line="240" w:lineRule="auto"/>
        <w:ind w:firstLine="900"/>
        <w:rPr>
          <w:snapToGrid/>
          <w:sz w:val="22"/>
          <w:szCs w:val="22"/>
        </w:rPr>
      </w:pPr>
      <w:r w:rsidRPr="005B6119">
        <w:rPr>
          <w:b/>
          <w:snapToGrid/>
          <w:sz w:val="22"/>
          <w:szCs w:val="22"/>
        </w:rPr>
        <w:t xml:space="preserve">Акционерное общество «Чувашская энергосбытовая компания», </w:t>
      </w:r>
      <w:r w:rsidRPr="005B6119">
        <w:rPr>
          <w:snapToGrid/>
          <w:sz w:val="22"/>
          <w:szCs w:val="22"/>
        </w:rPr>
        <w:t xml:space="preserve">именуемое в дальнейшем «Заказчик», в лице исполнительного директора Гончарова Александра Николаевича, действующего на основании Доверенности №8-УК от 01.07.2017г., с другой стороны, далее совместно именуемые </w:t>
      </w:r>
      <w:r w:rsidRPr="00793778">
        <w:rPr>
          <w:b/>
          <w:snapToGrid/>
          <w:sz w:val="22"/>
          <w:szCs w:val="22"/>
        </w:rPr>
        <w:t>«Стороны»</w:t>
      </w:r>
      <w:r w:rsidRPr="005B6119">
        <w:rPr>
          <w:snapToGrid/>
          <w:sz w:val="22"/>
          <w:szCs w:val="22"/>
        </w:rPr>
        <w:t>,</w:t>
      </w:r>
      <w:r w:rsidRPr="005B6119">
        <w:rPr>
          <w:snapToGrid/>
          <w:spacing w:val="2"/>
          <w:sz w:val="22"/>
          <w:szCs w:val="22"/>
        </w:rPr>
        <w:t xml:space="preserve"> а по отдельности </w:t>
      </w:r>
      <w:r w:rsidRPr="00793778">
        <w:rPr>
          <w:b/>
          <w:snapToGrid/>
          <w:spacing w:val="2"/>
          <w:sz w:val="22"/>
          <w:szCs w:val="22"/>
        </w:rPr>
        <w:t>«Сторона»</w:t>
      </w:r>
      <w:r w:rsidRPr="005B6119">
        <w:rPr>
          <w:snapToGrid/>
          <w:spacing w:val="2"/>
          <w:sz w:val="22"/>
          <w:szCs w:val="22"/>
        </w:rPr>
        <w:t xml:space="preserve">, </w:t>
      </w:r>
      <w:r w:rsidRPr="005B6119">
        <w:rPr>
          <w:rFonts w:eastAsia="Calibri"/>
          <w:snapToGrid/>
          <w:sz w:val="22"/>
          <w:szCs w:val="22"/>
        </w:rPr>
        <w:t xml:space="preserve">в целях обеспечения дополнительной прозрачности финансово-хозяйственной деятельности, а также во избежание конфликта интересов между работниками </w:t>
      </w:r>
      <w:r w:rsidRPr="00793778">
        <w:rPr>
          <w:rFonts w:eastAsia="Calibri"/>
          <w:snapToGrid/>
          <w:sz w:val="22"/>
          <w:szCs w:val="22"/>
        </w:rPr>
        <w:t>АО «Чувашская энергосбытовая компания»</w:t>
      </w:r>
      <w:r w:rsidRPr="005B6119">
        <w:rPr>
          <w:rFonts w:eastAsia="Calibri"/>
          <w:snapToGrid/>
          <w:sz w:val="22"/>
          <w:szCs w:val="22"/>
        </w:rPr>
        <w:t xml:space="preserve"> и собственниками, в том числе конечными бенефициарами Исполнителя,</w:t>
      </w:r>
      <w:r w:rsidRPr="005B6119">
        <w:rPr>
          <w:snapToGrid/>
          <w:color w:val="000000"/>
          <w:sz w:val="22"/>
          <w:szCs w:val="22"/>
        </w:rPr>
        <w:t xml:space="preserve"> заключили настоящее дополнительное соглашение (далее – </w:t>
      </w:r>
      <w:r w:rsidRPr="001B7FBC">
        <w:rPr>
          <w:b/>
          <w:snapToGrid/>
          <w:color w:val="000000"/>
          <w:sz w:val="22"/>
          <w:szCs w:val="22"/>
        </w:rPr>
        <w:t>«Соглашение»</w:t>
      </w:r>
      <w:r w:rsidRPr="005B6119">
        <w:rPr>
          <w:snapToGrid/>
          <w:color w:val="000000"/>
          <w:sz w:val="22"/>
          <w:szCs w:val="22"/>
        </w:rPr>
        <w:t xml:space="preserve">) к договору </w:t>
      </w:r>
      <w:r w:rsidRPr="005B6119">
        <w:rPr>
          <w:bCs/>
          <w:snapToGrid/>
          <w:color w:val="000000"/>
          <w:sz w:val="22"/>
          <w:szCs w:val="22"/>
        </w:rPr>
        <w:t xml:space="preserve">от ____________ № ___________ (далее – </w:t>
      </w:r>
      <w:r w:rsidRPr="001B7FBC">
        <w:rPr>
          <w:b/>
          <w:bCs/>
          <w:snapToGrid/>
          <w:color w:val="000000"/>
          <w:sz w:val="22"/>
          <w:szCs w:val="22"/>
        </w:rPr>
        <w:t>«Договор»</w:t>
      </w:r>
      <w:r w:rsidRPr="005B6119">
        <w:rPr>
          <w:bCs/>
          <w:snapToGrid/>
          <w:color w:val="000000"/>
          <w:sz w:val="22"/>
          <w:szCs w:val="22"/>
        </w:rPr>
        <w:t xml:space="preserve">) </w:t>
      </w:r>
      <w:r w:rsidRPr="005B6119">
        <w:rPr>
          <w:snapToGrid/>
          <w:color w:val="000000"/>
          <w:sz w:val="22"/>
          <w:szCs w:val="22"/>
        </w:rPr>
        <w:t>о нижеследующем</w:t>
      </w:r>
      <w:r w:rsidRPr="005B6119">
        <w:rPr>
          <w:snapToGrid/>
          <w:sz w:val="22"/>
          <w:szCs w:val="22"/>
        </w:rPr>
        <w:t>:</w:t>
      </w:r>
    </w:p>
    <w:p w:rsidR="005B6119" w:rsidRPr="005B6119" w:rsidRDefault="005B6119" w:rsidP="005B6119">
      <w:pPr>
        <w:widowControl w:val="0"/>
        <w:spacing w:line="240" w:lineRule="auto"/>
        <w:ind w:firstLine="720"/>
        <w:rPr>
          <w:rFonts w:eastAsia="Calibri"/>
          <w:b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widowControl w:val="0"/>
        <w:numPr>
          <w:ilvl w:val="0"/>
          <w:numId w:val="6"/>
        </w:numPr>
        <w:spacing w:after="200"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Дополнить Договор пунктом </w:t>
      </w:r>
      <w:r>
        <w:rPr>
          <w:rFonts w:eastAsia="Calibri"/>
          <w:snapToGrid/>
          <w:sz w:val="22"/>
          <w:szCs w:val="22"/>
          <w:lang w:eastAsia="en-US"/>
        </w:rPr>
        <w:t>8.7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изложив его в следующей редакции:</w:t>
      </w:r>
    </w:p>
    <w:p w:rsidR="005B6119" w:rsidRPr="005B6119" w:rsidRDefault="005B6119" w:rsidP="005B6119">
      <w:pPr>
        <w:tabs>
          <w:tab w:val="left" w:pos="0"/>
        </w:tabs>
        <w:spacing w:line="240" w:lineRule="auto"/>
        <w:ind w:firstLine="720"/>
        <w:rPr>
          <w:rFonts w:eastAsia="Calibri"/>
          <w:bCs/>
          <w:snapToGrid/>
          <w:sz w:val="22"/>
          <w:szCs w:val="22"/>
          <w:lang w:eastAsia="en-US"/>
        </w:rPr>
      </w:pPr>
      <w:r w:rsidRPr="005B6119">
        <w:rPr>
          <w:rFonts w:eastAsia="Calibri"/>
          <w:bCs/>
          <w:snapToGrid/>
          <w:sz w:val="22"/>
          <w:szCs w:val="22"/>
          <w:lang w:eastAsia="en-US"/>
        </w:rPr>
        <w:t>«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В случае изменения в течение срока действия Договора каких-либо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собственников (включая конечных бенефициаров) 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>Исполнителя, Исполнитель</w:t>
      </w:r>
      <w:r w:rsidRPr="005B6119">
        <w:rPr>
          <w:rFonts w:eastAsia="Calibri"/>
          <w:i/>
          <w:snapToGrid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обязуется в течение 3 (трех) рабочих дней уведомить о таких изменениях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Заказчика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в порядке, установленном пунктами </w:t>
      </w:r>
      <w:r>
        <w:rPr>
          <w:rFonts w:eastAsia="Calibri"/>
          <w:snapToGrid/>
          <w:sz w:val="22"/>
          <w:szCs w:val="22"/>
          <w:lang w:eastAsia="en-US"/>
        </w:rPr>
        <w:t>8.4.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Договора, представив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 нотариально заверенные копии документов, подтверждающие такие изменения, а именно: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выписка из Единого государственного реестра юридических лиц, выданная не позднее       1 (одного) месяца до даты подписания Договора, а также:</w:t>
      </w:r>
    </w:p>
    <w:p w:rsidR="005B6119" w:rsidRPr="005B6119" w:rsidRDefault="005B6119" w:rsidP="00011D02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для юридических лиц, зарегистрированных в форме акционерных обществ: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список владельцев ценных бумаг;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список аффилированных лиц на последнюю отчетную дату;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ежеквартальный отчет на последнюю отчетную дату.</w:t>
      </w:r>
    </w:p>
    <w:p w:rsidR="005B6119" w:rsidRPr="005B6119" w:rsidRDefault="005B6119" w:rsidP="00011D02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для юридических лиц, зарегистрированных в форме обществ с ограниченной ответственностью: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решение (протокол) о приеме новых участников;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устав.</w:t>
      </w:r>
    </w:p>
    <w:p w:rsidR="005B6119" w:rsidRPr="005B6119" w:rsidRDefault="005B6119" w:rsidP="00011D02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учредительный договор или положение;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011D02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для юридических лиц, зарегистрированных в форме фонда: 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ab/>
        <w:t xml:space="preserve">документ о выборе (назначении) попечительского совета фонда; 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011D02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для юридических лиц, зарегистрированных в форме некоммерческого партнерства: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решение и договор о создании. </w:t>
      </w:r>
    </w:p>
    <w:p w:rsidR="005B6119" w:rsidRPr="005B6119" w:rsidRDefault="005B6119" w:rsidP="00011D02">
      <w:pPr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</w:t>
      </w:r>
      <w:r w:rsidRPr="005B6119">
        <w:rPr>
          <w:rFonts w:eastAsia="Calibri"/>
          <w:snapToGrid/>
          <w:sz w:val="22"/>
          <w:szCs w:val="22"/>
          <w:lang w:eastAsia="en-US"/>
        </w:rPr>
        <w:lastRenderedPageBreak/>
        <w:t xml:space="preserve">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5B6119" w:rsidRPr="005B6119" w:rsidRDefault="005B6119" w:rsidP="00011D02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выписка из торгового реестра страны инкорпорации;</w:t>
      </w:r>
    </w:p>
    <w:p w:rsidR="005B6119" w:rsidRPr="005B6119" w:rsidRDefault="005B6119" w:rsidP="00011D02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09" w:hanging="283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   № 2 к настоящему Соглашению».</w:t>
      </w:r>
    </w:p>
    <w:p w:rsidR="005B6119" w:rsidRPr="005B6119" w:rsidRDefault="005B6119" w:rsidP="005B6119">
      <w:pPr>
        <w:widowControl w:val="0"/>
        <w:numPr>
          <w:ilvl w:val="0"/>
          <w:numId w:val="6"/>
        </w:numPr>
        <w:spacing w:after="200"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Дополнить Договор пунктом </w:t>
      </w:r>
      <w:r>
        <w:rPr>
          <w:rFonts w:eastAsia="Calibri"/>
          <w:snapToGrid/>
          <w:sz w:val="22"/>
          <w:szCs w:val="22"/>
          <w:lang w:eastAsia="en-US"/>
        </w:rPr>
        <w:t>8.8</w:t>
      </w:r>
      <w:r w:rsidRPr="005B6119">
        <w:rPr>
          <w:rFonts w:eastAsia="Calibri"/>
          <w:snapToGrid/>
          <w:sz w:val="22"/>
          <w:szCs w:val="22"/>
          <w:lang w:eastAsia="en-US"/>
        </w:rPr>
        <w:t>. изложив его в следующей редакции:</w:t>
      </w:r>
    </w:p>
    <w:p w:rsidR="005B6119" w:rsidRPr="005B6119" w:rsidRDefault="005B6119" w:rsidP="005B6119">
      <w:pPr>
        <w:widowControl w:val="0"/>
        <w:shd w:val="clear" w:color="auto" w:fill="FFFFFF"/>
        <w:spacing w:line="240" w:lineRule="auto"/>
        <w:ind w:firstLine="709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«Независимо от любых других положений Договора в случае непредставления в установленный срок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Исполнителем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документов, подтверждающих изменения,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 xml:space="preserve">Исполнителем 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уведомления о расторжении Договора, но в любом случае  не позднее 10 (десяти) рабочих дней с даты его отправки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Заказчиком</w:t>
      </w:r>
      <w:r w:rsidRPr="005B6119">
        <w:rPr>
          <w:rFonts w:eastAsia="Calibri"/>
          <w:snapToGrid/>
          <w:sz w:val="22"/>
          <w:szCs w:val="22"/>
          <w:lang w:eastAsia="en-US"/>
        </w:rPr>
        <w:t>».</w:t>
      </w:r>
    </w:p>
    <w:p w:rsidR="005B6119" w:rsidRPr="005B6119" w:rsidRDefault="005B6119" w:rsidP="005B6119">
      <w:pPr>
        <w:widowControl w:val="0"/>
        <w:numPr>
          <w:ilvl w:val="0"/>
          <w:numId w:val="6"/>
        </w:numPr>
        <w:spacing w:line="240" w:lineRule="auto"/>
        <w:jc w:val="left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Дополнить Договор пунктом </w:t>
      </w:r>
      <w:r>
        <w:rPr>
          <w:rFonts w:eastAsia="Calibri"/>
          <w:snapToGrid/>
          <w:sz w:val="22"/>
          <w:szCs w:val="22"/>
          <w:lang w:eastAsia="en-US"/>
        </w:rPr>
        <w:t>8.9</w:t>
      </w:r>
      <w:r w:rsidRPr="005B6119">
        <w:rPr>
          <w:rFonts w:eastAsia="Calibri"/>
          <w:snapToGrid/>
          <w:sz w:val="22"/>
          <w:szCs w:val="22"/>
          <w:lang w:eastAsia="en-US"/>
        </w:rPr>
        <w:t>., изложив его в следующей редакции:</w:t>
      </w:r>
    </w:p>
    <w:p w:rsidR="005B6119" w:rsidRPr="005B6119" w:rsidRDefault="005B6119" w:rsidP="005B6119">
      <w:pPr>
        <w:widowControl w:val="0"/>
        <w:shd w:val="clear" w:color="auto" w:fill="FFFFFF"/>
        <w:spacing w:line="240" w:lineRule="auto"/>
        <w:ind w:firstLine="709"/>
        <w:rPr>
          <w:rFonts w:eastAsia="Calibri"/>
          <w:bCs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«Независимо от любых других положений Договора при досрочном расторжении Договора по основаниям, указанным в п. </w:t>
      </w:r>
      <w:r>
        <w:rPr>
          <w:rFonts w:eastAsia="Calibri"/>
          <w:snapToGrid/>
          <w:sz w:val="22"/>
          <w:szCs w:val="22"/>
          <w:lang w:eastAsia="en-US"/>
        </w:rPr>
        <w:t>8.8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. Договора,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оплачивает только те  услуги, которые были фактически  оказаны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 xml:space="preserve">Исполнителем 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и были приняты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Заказчиком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в порядке, установленном Договором. При этом 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>Исполнитель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 xml:space="preserve">Заказчика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не позднее 15 (пятнадцати) рабочих дней возместить все убытки, вызванные досрочным расторжением Договора. </w:t>
      </w:r>
    </w:p>
    <w:p w:rsidR="005B6119" w:rsidRPr="005B6119" w:rsidRDefault="005B6119" w:rsidP="005B6119">
      <w:pPr>
        <w:widowControl w:val="0"/>
        <w:shd w:val="clear" w:color="auto" w:fill="FFFFFF"/>
        <w:spacing w:line="240" w:lineRule="auto"/>
        <w:ind w:firstLine="709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>Исполнитель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 в течение 3 (трех) рабочих дней с момента получения соответствующего уведомления обязан также вернуть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Заказчику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все ранее переданное 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 xml:space="preserve">Исполнителю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Pr="005B6119">
        <w:rPr>
          <w:rFonts w:eastAsia="Calibri"/>
          <w:snapToGrid/>
          <w:sz w:val="22"/>
          <w:szCs w:val="22"/>
          <w:lang w:eastAsia="en-US"/>
        </w:rPr>
        <w:t>все суммы, причитающиеся</w:t>
      </w:r>
      <w:r w:rsidRPr="005B6119">
        <w:rPr>
          <w:rFonts w:eastAsia="Calibri"/>
          <w:i/>
          <w:iCs/>
          <w:snapToGrid/>
          <w:sz w:val="22"/>
          <w:szCs w:val="22"/>
          <w:lang w:eastAsia="en-US"/>
        </w:rPr>
        <w:t xml:space="preserve"> Заказчику, 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в том числе   ранее перечисленные </w:t>
      </w:r>
      <w:r w:rsidRPr="005B6119">
        <w:rPr>
          <w:rFonts w:eastAsia="Calibri"/>
          <w:i/>
          <w:iCs/>
          <w:snapToGrid/>
          <w:sz w:val="22"/>
          <w:szCs w:val="22"/>
          <w:lang w:eastAsia="en-US"/>
        </w:rPr>
        <w:t>Заказчиком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в счет авансов. В случае просрочки возврата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Исполнителем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таких сумм,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Заказчик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имеет право требовать уплаты </w:t>
      </w:r>
      <w:r w:rsidRPr="005B6119">
        <w:rPr>
          <w:rFonts w:eastAsia="Calibri"/>
          <w:i/>
          <w:snapToGrid/>
          <w:sz w:val="22"/>
          <w:szCs w:val="22"/>
          <w:lang w:eastAsia="en-US"/>
        </w:rPr>
        <w:t>Исполнителем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неустойки в размере 0,2% (ноль целых две десятых процента) от невозвращенной в срок суммы за каждый день просрочки. </w:t>
      </w:r>
    </w:p>
    <w:p w:rsidR="005B6119" w:rsidRPr="005B6119" w:rsidRDefault="005B6119" w:rsidP="005B6119">
      <w:pPr>
        <w:widowControl w:val="0"/>
        <w:shd w:val="clear" w:color="auto" w:fill="FFFFFF"/>
        <w:spacing w:line="240" w:lineRule="auto"/>
        <w:ind w:firstLine="709"/>
        <w:rPr>
          <w:rFonts w:eastAsia="Calibri"/>
          <w:bCs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Во избежание сомнений и независимо от иных положений Договора 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 xml:space="preserve">Исполнитель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>настоящим также отказывается от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 xml:space="preserve"> 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любых прав требования возмещения убытков или ущерба, возникшего у </w:t>
      </w:r>
      <w:r w:rsidRPr="005B6119">
        <w:rPr>
          <w:rFonts w:eastAsia="Calibri"/>
          <w:bCs/>
          <w:i/>
          <w:snapToGrid/>
          <w:sz w:val="22"/>
          <w:szCs w:val="22"/>
          <w:lang w:eastAsia="en-US"/>
        </w:rPr>
        <w:t xml:space="preserve">Исполнителя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 xml:space="preserve">в связи с расторжением Договора, по основаниям, указанным в п. </w:t>
      </w:r>
      <w:r>
        <w:rPr>
          <w:rFonts w:eastAsia="Calibri"/>
          <w:bCs/>
          <w:snapToGrid/>
          <w:sz w:val="22"/>
          <w:szCs w:val="22"/>
          <w:lang w:eastAsia="en-US"/>
        </w:rPr>
        <w:t>8.8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>. Договора</w:t>
      </w:r>
      <w:r w:rsidRPr="005B6119">
        <w:rPr>
          <w:rFonts w:eastAsia="Calibri"/>
          <w:snapToGrid/>
          <w:sz w:val="22"/>
          <w:szCs w:val="22"/>
          <w:lang w:eastAsia="en-US"/>
        </w:rPr>
        <w:t>».</w:t>
      </w:r>
    </w:p>
    <w:p w:rsidR="005B6119" w:rsidRDefault="005B6119" w:rsidP="005B6119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left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 xml:space="preserve">Настоящее Соглашение вступает в силу с даты его подписания Сторонами и действует до полного исполнения Сторонами своих обязательств по Договору. </w:t>
      </w:r>
    </w:p>
    <w:p w:rsidR="005B6119" w:rsidRPr="005B6119" w:rsidRDefault="005B6119" w:rsidP="005B6119">
      <w:pPr>
        <w:widowControl w:val="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left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Настоящее Соглашение является неотъемлемой частью Договора, составлено на русском языке в 2 (двух) подлинных экземплярах, обладающих равной юридической силой, по      1 (одному) для каждой из Сторон.</w:t>
      </w:r>
    </w:p>
    <w:p w:rsidR="005B6119" w:rsidRPr="005B6119" w:rsidRDefault="005B6119" w:rsidP="005B6119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5B6119" w:rsidRPr="005B6119" w:rsidRDefault="005B6119" w:rsidP="005B6119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  <w:r w:rsidRPr="005B6119">
        <w:rPr>
          <w:b/>
          <w:snapToGrid/>
          <w:sz w:val="22"/>
          <w:szCs w:val="22"/>
        </w:rPr>
        <w:t>ПОДПИСИ СТОРОН:</w:t>
      </w:r>
    </w:p>
    <w:p w:rsidR="005B6119" w:rsidRPr="005B6119" w:rsidRDefault="005B6119" w:rsidP="005B6119">
      <w:pPr>
        <w:widowControl w:val="0"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tbl>
      <w:tblPr>
        <w:tblW w:w="9925" w:type="dxa"/>
        <w:jc w:val="center"/>
        <w:tblLook w:val="04A0"/>
      </w:tblPr>
      <w:tblGrid>
        <w:gridCol w:w="4785"/>
        <w:gridCol w:w="5140"/>
      </w:tblGrid>
      <w:tr w:rsidR="005B6119" w:rsidRPr="005B6119" w:rsidTr="005B6119">
        <w:trPr>
          <w:trHeight w:val="80"/>
          <w:jc w:val="center"/>
        </w:trPr>
        <w:tc>
          <w:tcPr>
            <w:tcW w:w="4785" w:type="dxa"/>
          </w:tcPr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5140" w:type="dxa"/>
          </w:tcPr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b/>
                <w:bCs/>
                <w:snapToGrid/>
                <w:sz w:val="22"/>
                <w:szCs w:val="22"/>
                <w:lang w:eastAsia="en-US"/>
              </w:rPr>
              <w:t>Заказчик:</w:t>
            </w:r>
          </w:p>
        </w:tc>
      </w:tr>
      <w:tr w:rsidR="005B6119" w:rsidRPr="005B6119" w:rsidTr="005B6119">
        <w:trPr>
          <w:jc w:val="center"/>
        </w:trPr>
        <w:tc>
          <w:tcPr>
            <w:tcW w:w="4785" w:type="dxa"/>
          </w:tcPr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000000"/>
                <w:spacing w:val="1"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color w:val="000000"/>
                <w:spacing w:val="1"/>
                <w:sz w:val="22"/>
                <w:szCs w:val="22"/>
                <w:lang w:eastAsia="en-US"/>
              </w:rPr>
              <w:t>_________________________</w:t>
            </w: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_________________________</w:t>
            </w:r>
          </w:p>
          <w:p w:rsidR="005B6119" w:rsidRPr="005B6119" w:rsidRDefault="005B6119" w:rsidP="005B6119">
            <w:pPr>
              <w:tabs>
                <w:tab w:val="left" w:pos="4237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____________________/______________/ </w:t>
            </w: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              м.п.</w:t>
            </w:r>
          </w:p>
        </w:tc>
        <w:tc>
          <w:tcPr>
            <w:tcW w:w="5140" w:type="dxa"/>
          </w:tcPr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>АО «Чувашская энергосбытовая компания»</w:t>
            </w: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>Исполнительный директор</w:t>
            </w: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>____________________ А.Н. Гончаров</w:t>
            </w:r>
          </w:p>
          <w:p w:rsidR="005B6119" w:rsidRPr="005B6119" w:rsidRDefault="005B6119" w:rsidP="005B61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B6119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                    м.п.</w:t>
            </w:r>
          </w:p>
        </w:tc>
      </w:tr>
    </w:tbl>
    <w:p w:rsidR="005B6119" w:rsidRPr="005B6119" w:rsidRDefault="005B6119" w:rsidP="005B6119">
      <w:pPr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</w:p>
    <w:p w:rsidR="005B6119" w:rsidRDefault="005B6119">
      <w:pPr>
        <w:spacing w:line="240" w:lineRule="auto"/>
        <w:ind w:firstLine="0"/>
        <w:jc w:val="left"/>
        <w:rPr>
          <w:rFonts w:eastAsia="Calibri"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br w:type="page"/>
      </w:r>
    </w:p>
    <w:p w:rsidR="005B6119" w:rsidRPr="00F65B1E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b/>
          <w:snapToGrid/>
          <w:sz w:val="22"/>
          <w:szCs w:val="22"/>
          <w:lang w:eastAsia="en-US"/>
        </w:rPr>
      </w:pPr>
      <w:r w:rsidRPr="00F65B1E">
        <w:rPr>
          <w:rFonts w:eastAsia="Calibri"/>
          <w:b/>
          <w:snapToGrid/>
          <w:sz w:val="22"/>
          <w:szCs w:val="22"/>
          <w:lang w:eastAsia="en-US"/>
        </w:rPr>
        <w:lastRenderedPageBreak/>
        <w:t>Приложение №1</w:t>
      </w:r>
    </w:p>
    <w:p w:rsidR="005B6119" w:rsidRPr="005B6119" w:rsidRDefault="00F65B1E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к</w:t>
      </w:r>
      <w:r w:rsidR="005B6119" w:rsidRPr="005B6119">
        <w:rPr>
          <w:rFonts w:eastAsia="Calibri"/>
          <w:snapToGrid/>
          <w:sz w:val="22"/>
          <w:szCs w:val="22"/>
          <w:lang w:eastAsia="en-US"/>
        </w:rPr>
        <w:t xml:space="preserve"> справке Исполнителя </w:t>
      </w:r>
      <w:r w:rsidR="005B6119"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о цепочке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собственников, включая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бенефициаров (в том числе конечных)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Перечень подтверждающих документов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784ED4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5B6119" w:rsidRPr="005B6119" w:rsidRDefault="005B6119" w:rsidP="00784ED4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акционерных обществ: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список владельцев ценных бумаг;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список аффилированных лиц на последнюю отчетную дату;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ежеквартальный отчет на последнюю отчетную дату.</w:t>
      </w:r>
    </w:p>
    <w:p w:rsidR="005B6119" w:rsidRPr="005B6119" w:rsidRDefault="005B6119" w:rsidP="00784ED4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обществ с ограниченной ответственностью: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(протокол) о приеме новых участников;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устав.</w:t>
      </w:r>
    </w:p>
    <w:p w:rsidR="005B6119" w:rsidRPr="005B6119" w:rsidRDefault="005B6119" w:rsidP="00784ED4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учредительный договор или положение;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784ED4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юридических лиц, зарегистрированных в форме фонда: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документ о выборе (назначении) попечительского совета фонда;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784ED4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некоммерческого партнерства: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решение и договор о создании. </w:t>
      </w:r>
    </w:p>
    <w:p w:rsidR="005B6119" w:rsidRPr="005B6119" w:rsidRDefault="005B6119" w:rsidP="00784ED4">
      <w:pPr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5B6119" w:rsidRPr="005B6119" w:rsidRDefault="005B6119" w:rsidP="00784ED4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выписка из торгового реестра страны инкорпорации;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5B6119" w:rsidRPr="005B6119" w:rsidRDefault="005B6119" w:rsidP="00CE686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5B6119" w:rsidRPr="005B6119" w:rsidRDefault="005B6119" w:rsidP="00CE686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справке Участника </w:t>
      </w:r>
      <w:r w:rsidRPr="005B6119">
        <w:rPr>
          <w:rFonts w:eastAsia="Geneva"/>
          <w:noProof/>
          <w:snapToGrid/>
          <w:sz w:val="22"/>
          <w:szCs w:val="22"/>
          <w:lang w:eastAsia="en-US"/>
        </w:rPr>
        <w:t>о цепочке собственников, включая бенефициаров (в том числе конечных).</w:t>
      </w:r>
    </w:p>
    <w:p w:rsidR="00CE6867" w:rsidRPr="005B6119" w:rsidRDefault="005B6119" w:rsidP="00CE6867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CE6867">
        <w:rPr>
          <w:rFonts w:eastAsia="Geneva"/>
          <w:noProof/>
          <w:snapToGrid/>
          <w:sz w:val="22"/>
          <w:szCs w:val="22"/>
          <w:lang w:eastAsia="en-US"/>
        </w:rPr>
        <w:t xml:space="preserve">Для Руководителя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</w:t>
      </w:r>
      <w:r w:rsidR="00CE6867" w:rsidRPr="005B6119">
        <w:rPr>
          <w:rFonts w:eastAsia="Calibri"/>
          <w:snapToGrid/>
          <w:sz w:val="22"/>
          <w:szCs w:val="22"/>
          <w:lang w:eastAsia="en-US"/>
        </w:rPr>
        <w:t xml:space="preserve">Участника </w:t>
      </w:r>
      <w:r w:rsidR="00CE6867" w:rsidRPr="005B6119">
        <w:rPr>
          <w:rFonts w:eastAsia="Geneva"/>
          <w:noProof/>
          <w:snapToGrid/>
          <w:sz w:val="22"/>
          <w:szCs w:val="22"/>
          <w:lang w:eastAsia="en-US"/>
        </w:rPr>
        <w:t>о цепочке собственников, включая бенефициаров (в том числе конечных).</w:t>
      </w:r>
    </w:p>
    <w:p w:rsidR="005B6119" w:rsidRPr="00CE6867" w:rsidRDefault="005B6119" w:rsidP="00CE6867">
      <w:pPr>
        <w:autoSpaceDE w:val="0"/>
        <w:autoSpaceDN w:val="0"/>
        <w:spacing w:line="240" w:lineRule="auto"/>
        <w:ind w:left="360" w:firstLine="0"/>
        <w:jc w:val="left"/>
        <w:rPr>
          <w:rFonts w:eastAsia="Geneva"/>
          <w:noProof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360" w:firstLine="0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567" w:firstLine="0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AA1929" w:rsidRDefault="00CB2305" w:rsidP="005B6119">
      <w:pPr>
        <w:spacing w:after="200" w:line="276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AA1929">
        <w:rPr>
          <w:rFonts w:eastAsia="Calibri"/>
          <w:b/>
          <w:snapToGrid/>
          <w:sz w:val="22"/>
          <w:szCs w:val="22"/>
          <w:lang w:eastAsia="en-US"/>
        </w:rPr>
        <w:t>Копии п</w:t>
      </w:r>
      <w:r w:rsidR="005B6119" w:rsidRPr="00AA1929">
        <w:rPr>
          <w:rFonts w:eastAsia="Calibri"/>
          <w:b/>
          <w:snapToGrid/>
          <w:sz w:val="22"/>
          <w:szCs w:val="22"/>
          <w:lang w:eastAsia="en-US"/>
        </w:rPr>
        <w:t>редставляемы</w:t>
      </w:r>
      <w:r w:rsidRPr="00AA1929">
        <w:rPr>
          <w:rFonts w:eastAsia="Calibri"/>
          <w:b/>
          <w:snapToGrid/>
          <w:sz w:val="22"/>
          <w:szCs w:val="22"/>
          <w:lang w:eastAsia="en-US"/>
        </w:rPr>
        <w:t>х</w:t>
      </w:r>
      <w:r w:rsidR="005B6119" w:rsidRPr="00AA1929">
        <w:rPr>
          <w:rFonts w:eastAsia="Calibri"/>
          <w:b/>
          <w:snapToGrid/>
          <w:sz w:val="22"/>
          <w:szCs w:val="22"/>
          <w:lang w:eastAsia="en-US"/>
        </w:rPr>
        <w:t xml:space="preserve"> документ</w:t>
      </w:r>
      <w:r w:rsidRPr="00AA1929">
        <w:rPr>
          <w:rFonts w:eastAsia="Calibri"/>
          <w:b/>
          <w:snapToGrid/>
          <w:sz w:val="22"/>
          <w:szCs w:val="22"/>
          <w:lang w:eastAsia="en-US"/>
        </w:rPr>
        <w:t>ов</w:t>
      </w:r>
      <w:r w:rsidR="005B6119" w:rsidRPr="00AA1929">
        <w:rPr>
          <w:rFonts w:eastAsia="Calibri"/>
          <w:b/>
          <w:snapToGrid/>
          <w:sz w:val="22"/>
          <w:szCs w:val="22"/>
          <w:lang w:eastAsia="en-US"/>
        </w:rPr>
        <w:t xml:space="preserve"> должны быть заверены нотариально.</w:t>
      </w:r>
    </w:p>
    <w:p w:rsidR="005B6119" w:rsidRPr="009131EB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b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0"/>
          <w:lang w:eastAsia="en-US"/>
        </w:rPr>
        <w:br w:type="page"/>
      </w:r>
      <w:r w:rsidRPr="009131EB">
        <w:rPr>
          <w:rFonts w:eastAsia="Calibri"/>
          <w:b/>
          <w:snapToGrid/>
          <w:sz w:val="22"/>
          <w:szCs w:val="22"/>
          <w:lang w:eastAsia="en-US"/>
        </w:rPr>
        <w:lastRenderedPageBreak/>
        <w:t>Приложение №2</w:t>
      </w:r>
    </w:p>
    <w:p w:rsidR="005B6119" w:rsidRPr="009131EB" w:rsidRDefault="009131EB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к</w:t>
      </w:r>
      <w:r w:rsidR="005B6119" w:rsidRPr="009131EB">
        <w:rPr>
          <w:rFonts w:eastAsia="Calibri"/>
          <w:snapToGrid/>
          <w:sz w:val="22"/>
          <w:szCs w:val="22"/>
          <w:lang w:eastAsia="en-US"/>
        </w:rPr>
        <w:t xml:space="preserve"> справке Исполнителя </w:t>
      </w:r>
      <w:r w:rsidR="005B6119" w:rsidRPr="009131EB">
        <w:rPr>
          <w:rFonts w:eastAsia="Geneva"/>
          <w:noProof/>
          <w:snapToGrid/>
          <w:sz w:val="22"/>
          <w:szCs w:val="22"/>
          <w:lang w:eastAsia="en-US"/>
        </w:rPr>
        <w:t xml:space="preserve">о цепочке </w:t>
      </w:r>
    </w:p>
    <w:p w:rsidR="005B6119" w:rsidRPr="009131EB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9131EB">
        <w:rPr>
          <w:rFonts w:eastAsia="Geneva"/>
          <w:noProof/>
          <w:snapToGrid/>
          <w:sz w:val="22"/>
          <w:szCs w:val="22"/>
          <w:lang w:eastAsia="en-US"/>
        </w:rPr>
        <w:t xml:space="preserve">собственников, включая </w:t>
      </w:r>
    </w:p>
    <w:p w:rsidR="005B6119" w:rsidRPr="009131EB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2"/>
          <w:szCs w:val="22"/>
          <w:lang w:eastAsia="en-US"/>
        </w:rPr>
      </w:pPr>
      <w:r w:rsidRPr="009131EB">
        <w:rPr>
          <w:rFonts w:eastAsia="Geneva"/>
          <w:noProof/>
          <w:snapToGrid/>
          <w:sz w:val="22"/>
          <w:szCs w:val="22"/>
          <w:lang w:eastAsia="en-US"/>
        </w:rPr>
        <w:t>бенефициаров (в том числе конечных)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4"/>
          <w:szCs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4"/>
          <w:szCs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Согласие на передачу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персональных и иных охраняемых законом данных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Я, ________________________________________________________________</w:t>
      </w:r>
      <w:r w:rsidR="00897149">
        <w:rPr>
          <w:rFonts w:eastAsia="Geneva"/>
          <w:noProof/>
          <w:snapToGrid/>
          <w:sz w:val="24"/>
          <w:lang w:eastAsia="en-US"/>
        </w:rPr>
        <w:t>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(полностью фамилия, имя, отчество)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</w:t>
      </w:r>
      <w:r w:rsidR="00897149">
        <w:rPr>
          <w:rFonts w:eastAsia="Geneva"/>
          <w:noProof/>
          <w:snapToGrid/>
          <w:sz w:val="24"/>
          <w:lang w:eastAsia="en-US"/>
        </w:rPr>
        <w:t>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(дата, месяц, год и место рождения)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(идентификационный номер налогоплательщика (ИНН))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____________________________________________________________________________,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_____________________________________________________________________________,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(зарегистрированный по адресу)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гидрогенерирующая компания – РусГидро» (сокращенное наименование: ПАО «РусГидро»,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иных охраняемых законом данных: ___________________________________.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                                                          (указать каких)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запрет на разглашение указанных сведений;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требования к специальному режиму хранения указанных сведений и доступа к ним;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ответственность за утрату  документов, содержащих указанные сведения, или за разглашение таких сведений.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72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Настоящее согласие действует в течение 1 (одного) года с даты его подписания.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______________________                                      ___________________________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                             (дата)</w:t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  <w:t xml:space="preserve">              (подпись)</w:t>
      </w:r>
    </w:p>
    <w:p w:rsidR="005B6119" w:rsidRPr="005B6119" w:rsidRDefault="005B6119" w:rsidP="005B6119">
      <w:pPr>
        <w:spacing w:line="240" w:lineRule="auto"/>
        <w:ind w:firstLine="0"/>
        <w:jc w:val="left"/>
        <w:rPr>
          <w:rFonts w:ascii="Geneva CY" w:eastAsia="Geneva" w:hAnsi="Geneva CY"/>
          <w:noProof/>
          <w:snapToGrid/>
          <w:sz w:val="24"/>
          <w:lang w:eastAsia="en-US"/>
        </w:rPr>
      </w:pPr>
    </w:p>
    <w:p w:rsidR="005B6119" w:rsidRDefault="005B6119" w:rsidP="00AD5B86">
      <w:pPr>
        <w:ind w:right="-82"/>
        <w:rPr>
          <w:b/>
          <w:sz w:val="24"/>
          <w:szCs w:val="24"/>
        </w:rPr>
        <w:sectPr w:rsidR="005B6119" w:rsidSect="001862C0">
          <w:headerReference w:type="even" r:id="rId8"/>
          <w:footerReference w:type="even" r:id="rId9"/>
          <w:footerReference w:type="first" r:id="rId10"/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5B6119" w:rsidRDefault="005B6119" w:rsidP="00AD5B86">
      <w:pPr>
        <w:ind w:right="-82"/>
        <w:rPr>
          <w:b/>
          <w:sz w:val="24"/>
          <w:szCs w:val="24"/>
        </w:rPr>
      </w:pPr>
      <w:r w:rsidRPr="00602CE5">
        <w:rPr>
          <w:noProof/>
        </w:rPr>
        <w:lastRenderedPageBreak/>
        <w:drawing>
          <wp:inline distT="0" distB="0" distL="0" distR="0">
            <wp:extent cx="9580750" cy="434656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8810" cy="435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19" w:rsidRPr="005B6119" w:rsidRDefault="005B6119" w:rsidP="005B6119">
      <w:pPr>
        <w:tabs>
          <w:tab w:val="left" w:pos="42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B6119" w:rsidRPr="005B6119" w:rsidSect="005B6119">
      <w:pgSz w:w="16838" w:h="11906" w:orient="landscape"/>
      <w:pgMar w:top="1701" w:right="284" w:bottom="850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3B5" w:rsidRDefault="004923B5">
      <w:pPr>
        <w:spacing w:line="240" w:lineRule="auto"/>
      </w:pPr>
      <w:r>
        <w:separator/>
      </w:r>
    </w:p>
  </w:endnote>
  <w:endnote w:type="continuationSeparator" w:id="0">
    <w:p w:rsidR="004923B5" w:rsidRDefault="00492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78" w:rsidRDefault="00CD4439" w:rsidP="005B611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86A7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86A78" w:rsidRDefault="00086A78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78" w:rsidRDefault="00086A78" w:rsidP="005B6119">
    <w:pPr>
      <w:ind w:right="-5"/>
    </w:pPr>
    <w:r>
      <w:t>Заказчик ________________ М.П.                                              Исполнитель _____________ М.П.</w:t>
    </w:r>
  </w:p>
  <w:p w:rsidR="00086A78" w:rsidRPr="00A36261" w:rsidRDefault="00086A78" w:rsidP="005B611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3B5" w:rsidRDefault="004923B5">
      <w:pPr>
        <w:spacing w:line="240" w:lineRule="auto"/>
      </w:pPr>
      <w:r>
        <w:separator/>
      </w:r>
    </w:p>
  </w:footnote>
  <w:footnote w:type="continuationSeparator" w:id="0">
    <w:p w:rsidR="004923B5" w:rsidRDefault="004923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A78" w:rsidRDefault="00CD4439" w:rsidP="005B6119">
    <w:pPr>
      <w:pStyle w:val="af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86A7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86A78" w:rsidRDefault="00086A7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4A9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DE0D4F"/>
    <w:multiLevelType w:val="hybridMultilevel"/>
    <w:tmpl w:val="6D700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961F25"/>
    <w:multiLevelType w:val="multilevel"/>
    <w:tmpl w:val="23D4C5F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64381577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FF5EAE"/>
    <w:multiLevelType w:val="multilevel"/>
    <w:tmpl w:val="F9EEB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CF"/>
    <w:rsid w:val="0000225A"/>
    <w:rsid w:val="00011D02"/>
    <w:rsid w:val="000142D9"/>
    <w:rsid w:val="00014350"/>
    <w:rsid w:val="000158B0"/>
    <w:rsid w:val="0003770B"/>
    <w:rsid w:val="00040705"/>
    <w:rsid w:val="00041026"/>
    <w:rsid w:val="00043FFA"/>
    <w:rsid w:val="00056174"/>
    <w:rsid w:val="00067A2F"/>
    <w:rsid w:val="00076F9A"/>
    <w:rsid w:val="000801ED"/>
    <w:rsid w:val="00083D51"/>
    <w:rsid w:val="00084DD8"/>
    <w:rsid w:val="00086A78"/>
    <w:rsid w:val="000A1F75"/>
    <w:rsid w:val="000A3071"/>
    <w:rsid w:val="000A5A46"/>
    <w:rsid w:val="000A63F7"/>
    <w:rsid w:val="000B150C"/>
    <w:rsid w:val="000B2A36"/>
    <w:rsid w:val="000E1E2E"/>
    <w:rsid w:val="000E2E6E"/>
    <w:rsid w:val="000E7D59"/>
    <w:rsid w:val="00105DD1"/>
    <w:rsid w:val="00106AE7"/>
    <w:rsid w:val="00111929"/>
    <w:rsid w:val="0013000B"/>
    <w:rsid w:val="0013053F"/>
    <w:rsid w:val="001319C3"/>
    <w:rsid w:val="001419B4"/>
    <w:rsid w:val="00144CCB"/>
    <w:rsid w:val="00154497"/>
    <w:rsid w:val="001618CB"/>
    <w:rsid w:val="00177B6B"/>
    <w:rsid w:val="001862C0"/>
    <w:rsid w:val="0019146A"/>
    <w:rsid w:val="00191825"/>
    <w:rsid w:val="00192479"/>
    <w:rsid w:val="001A4FC5"/>
    <w:rsid w:val="001A7173"/>
    <w:rsid w:val="001B2D5A"/>
    <w:rsid w:val="001B3140"/>
    <w:rsid w:val="001B35D3"/>
    <w:rsid w:val="001B3C73"/>
    <w:rsid w:val="001B69AC"/>
    <w:rsid w:val="001B7FBC"/>
    <w:rsid w:val="001D1650"/>
    <w:rsid w:val="001D7DB5"/>
    <w:rsid w:val="001E721D"/>
    <w:rsid w:val="001F30C1"/>
    <w:rsid w:val="00201A3D"/>
    <w:rsid w:val="00205976"/>
    <w:rsid w:val="002079C9"/>
    <w:rsid w:val="00217486"/>
    <w:rsid w:val="002200BE"/>
    <w:rsid w:val="0022237A"/>
    <w:rsid w:val="002259D2"/>
    <w:rsid w:val="00231F5B"/>
    <w:rsid w:val="00254D15"/>
    <w:rsid w:val="002631D1"/>
    <w:rsid w:val="00266DB1"/>
    <w:rsid w:val="002702F3"/>
    <w:rsid w:val="002729C6"/>
    <w:rsid w:val="002742B8"/>
    <w:rsid w:val="002747A0"/>
    <w:rsid w:val="00274F63"/>
    <w:rsid w:val="00276F2B"/>
    <w:rsid w:val="00286445"/>
    <w:rsid w:val="002A36BF"/>
    <w:rsid w:val="002A66B2"/>
    <w:rsid w:val="002C6FB4"/>
    <w:rsid w:val="002E12FC"/>
    <w:rsid w:val="002F79D9"/>
    <w:rsid w:val="00310296"/>
    <w:rsid w:val="00326AD6"/>
    <w:rsid w:val="00342435"/>
    <w:rsid w:val="00344894"/>
    <w:rsid w:val="00354A01"/>
    <w:rsid w:val="0035513E"/>
    <w:rsid w:val="0036102C"/>
    <w:rsid w:val="00366537"/>
    <w:rsid w:val="00366AD0"/>
    <w:rsid w:val="00367137"/>
    <w:rsid w:val="003717A0"/>
    <w:rsid w:val="003914EE"/>
    <w:rsid w:val="00395E4F"/>
    <w:rsid w:val="00397836"/>
    <w:rsid w:val="003A53C8"/>
    <w:rsid w:val="003A6FAD"/>
    <w:rsid w:val="003C1830"/>
    <w:rsid w:val="003C52EE"/>
    <w:rsid w:val="003C7B81"/>
    <w:rsid w:val="003E33A9"/>
    <w:rsid w:val="003E593E"/>
    <w:rsid w:val="003E5A81"/>
    <w:rsid w:val="003F00BD"/>
    <w:rsid w:val="00402BA9"/>
    <w:rsid w:val="00403B04"/>
    <w:rsid w:val="00415BFF"/>
    <w:rsid w:val="004205B0"/>
    <w:rsid w:val="0042774B"/>
    <w:rsid w:val="004303EB"/>
    <w:rsid w:val="00432880"/>
    <w:rsid w:val="00434C8E"/>
    <w:rsid w:val="004405BF"/>
    <w:rsid w:val="00444280"/>
    <w:rsid w:val="004456DC"/>
    <w:rsid w:val="00445F81"/>
    <w:rsid w:val="00456A56"/>
    <w:rsid w:val="00456D9A"/>
    <w:rsid w:val="00464DF9"/>
    <w:rsid w:val="004672D8"/>
    <w:rsid w:val="00470A60"/>
    <w:rsid w:val="00476828"/>
    <w:rsid w:val="00476C94"/>
    <w:rsid w:val="00477AC6"/>
    <w:rsid w:val="004821C0"/>
    <w:rsid w:val="004923B5"/>
    <w:rsid w:val="00495880"/>
    <w:rsid w:val="004A4025"/>
    <w:rsid w:val="004A438C"/>
    <w:rsid w:val="004D3223"/>
    <w:rsid w:val="004D47D8"/>
    <w:rsid w:val="004D5B84"/>
    <w:rsid w:val="004F1CCD"/>
    <w:rsid w:val="004F74EB"/>
    <w:rsid w:val="00506009"/>
    <w:rsid w:val="00510142"/>
    <w:rsid w:val="00510C8E"/>
    <w:rsid w:val="005175A0"/>
    <w:rsid w:val="00536597"/>
    <w:rsid w:val="005400CA"/>
    <w:rsid w:val="005425F4"/>
    <w:rsid w:val="00552591"/>
    <w:rsid w:val="00555FD5"/>
    <w:rsid w:val="00577E05"/>
    <w:rsid w:val="00587B06"/>
    <w:rsid w:val="00590136"/>
    <w:rsid w:val="00591225"/>
    <w:rsid w:val="00593ACE"/>
    <w:rsid w:val="0059640F"/>
    <w:rsid w:val="00597BF9"/>
    <w:rsid w:val="005A2BFC"/>
    <w:rsid w:val="005A45AF"/>
    <w:rsid w:val="005B6119"/>
    <w:rsid w:val="005C1BCC"/>
    <w:rsid w:val="005C1F3F"/>
    <w:rsid w:val="005C4CB7"/>
    <w:rsid w:val="005C5934"/>
    <w:rsid w:val="005C6EF0"/>
    <w:rsid w:val="005D7CEE"/>
    <w:rsid w:val="005E06CF"/>
    <w:rsid w:val="005F2199"/>
    <w:rsid w:val="005F26F2"/>
    <w:rsid w:val="00607F26"/>
    <w:rsid w:val="00617CB0"/>
    <w:rsid w:val="006200E5"/>
    <w:rsid w:val="0066140C"/>
    <w:rsid w:val="0066244A"/>
    <w:rsid w:val="0067609E"/>
    <w:rsid w:val="00686E30"/>
    <w:rsid w:val="006A1187"/>
    <w:rsid w:val="006A536B"/>
    <w:rsid w:val="006C4094"/>
    <w:rsid w:val="006D305F"/>
    <w:rsid w:val="006D7C35"/>
    <w:rsid w:val="006E1C0A"/>
    <w:rsid w:val="006E68D5"/>
    <w:rsid w:val="006F0A2E"/>
    <w:rsid w:val="006F13DD"/>
    <w:rsid w:val="00712480"/>
    <w:rsid w:val="00721771"/>
    <w:rsid w:val="00734A6A"/>
    <w:rsid w:val="00741D72"/>
    <w:rsid w:val="00745275"/>
    <w:rsid w:val="00746B13"/>
    <w:rsid w:val="0075087D"/>
    <w:rsid w:val="007634B4"/>
    <w:rsid w:val="00765071"/>
    <w:rsid w:val="0077270A"/>
    <w:rsid w:val="00775055"/>
    <w:rsid w:val="0077642C"/>
    <w:rsid w:val="00776D09"/>
    <w:rsid w:val="007825BD"/>
    <w:rsid w:val="00784ED4"/>
    <w:rsid w:val="0078637C"/>
    <w:rsid w:val="0078692C"/>
    <w:rsid w:val="00793778"/>
    <w:rsid w:val="00797D6C"/>
    <w:rsid w:val="007A5F21"/>
    <w:rsid w:val="007B041E"/>
    <w:rsid w:val="007B1A04"/>
    <w:rsid w:val="007B1E1A"/>
    <w:rsid w:val="007C3CB1"/>
    <w:rsid w:val="007D7D0F"/>
    <w:rsid w:val="007E02EE"/>
    <w:rsid w:val="0081353D"/>
    <w:rsid w:val="00822CA7"/>
    <w:rsid w:val="00833628"/>
    <w:rsid w:val="00834412"/>
    <w:rsid w:val="00834CD6"/>
    <w:rsid w:val="00835B00"/>
    <w:rsid w:val="00843082"/>
    <w:rsid w:val="0086238A"/>
    <w:rsid w:val="00863F03"/>
    <w:rsid w:val="00867B72"/>
    <w:rsid w:val="008751B9"/>
    <w:rsid w:val="00882FE6"/>
    <w:rsid w:val="008864D5"/>
    <w:rsid w:val="00891F1C"/>
    <w:rsid w:val="008940C5"/>
    <w:rsid w:val="00897149"/>
    <w:rsid w:val="008A1CAD"/>
    <w:rsid w:val="008A3DA6"/>
    <w:rsid w:val="008B0BB5"/>
    <w:rsid w:val="008B6B88"/>
    <w:rsid w:val="008C1A52"/>
    <w:rsid w:val="008C5708"/>
    <w:rsid w:val="008D6407"/>
    <w:rsid w:val="008E4BBD"/>
    <w:rsid w:val="008F11A9"/>
    <w:rsid w:val="00903457"/>
    <w:rsid w:val="009057E8"/>
    <w:rsid w:val="00910DD6"/>
    <w:rsid w:val="009131EB"/>
    <w:rsid w:val="009301E9"/>
    <w:rsid w:val="00934475"/>
    <w:rsid w:val="00942272"/>
    <w:rsid w:val="00943893"/>
    <w:rsid w:val="009452BE"/>
    <w:rsid w:val="0095410B"/>
    <w:rsid w:val="0095477B"/>
    <w:rsid w:val="009548BB"/>
    <w:rsid w:val="00955231"/>
    <w:rsid w:val="0095555D"/>
    <w:rsid w:val="00964245"/>
    <w:rsid w:val="009748C0"/>
    <w:rsid w:val="00976020"/>
    <w:rsid w:val="00980555"/>
    <w:rsid w:val="00995436"/>
    <w:rsid w:val="0099568B"/>
    <w:rsid w:val="009957A4"/>
    <w:rsid w:val="009965FD"/>
    <w:rsid w:val="009A1309"/>
    <w:rsid w:val="009A64C2"/>
    <w:rsid w:val="009B7B4A"/>
    <w:rsid w:val="009C3315"/>
    <w:rsid w:val="009C41E0"/>
    <w:rsid w:val="009C7916"/>
    <w:rsid w:val="009C7999"/>
    <w:rsid w:val="009D5CDE"/>
    <w:rsid w:val="009E4EE9"/>
    <w:rsid w:val="009E7136"/>
    <w:rsid w:val="009F0207"/>
    <w:rsid w:val="009F1F33"/>
    <w:rsid w:val="009F2876"/>
    <w:rsid w:val="009F36EF"/>
    <w:rsid w:val="00A1294C"/>
    <w:rsid w:val="00A165B2"/>
    <w:rsid w:val="00A20CF5"/>
    <w:rsid w:val="00A22C83"/>
    <w:rsid w:val="00A25EF8"/>
    <w:rsid w:val="00A331A4"/>
    <w:rsid w:val="00A418FC"/>
    <w:rsid w:val="00A45AB4"/>
    <w:rsid w:val="00A522BC"/>
    <w:rsid w:val="00A5392E"/>
    <w:rsid w:val="00A53C0B"/>
    <w:rsid w:val="00A600FE"/>
    <w:rsid w:val="00A61A9F"/>
    <w:rsid w:val="00A724DA"/>
    <w:rsid w:val="00A72A35"/>
    <w:rsid w:val="00A7426E"/>
    <w:rsid w:val="00A75E50"/>
    <w:rsid w:val="00A84A35"/>
    <w:rsid w:val="00AA1929"/>
    <w:rsid w:val="00AB3BA6"/>
    <w:rsid w:val="00AB5CAF"/>
    <w:rsid w:val="00AC55A9"/>
    <w:rsid w:val="00AD0750"/>
    <w:rsid w:val="00AD5B86"/>
    <w:rsid w:val="00AE3DB5"/>
    <w:rsid w:val="00AF689F"/>
    <w:rsid w:val="00B11CE1"/>
    <w:rsid w:val="00B12E32"/>
    <w:rsid w:val="00B2040C"/>
    <w:rsid w:val="00B301FD"/>
    <w:rsid w:val="00B4058C"/>
    <w:rsid w:val="00B41C36"/>
    <w:rsid w:val="00B47134"/>
    <w:rsid w:val="00B60F01"/>
    <w:rsid w:val="00B70E21"/>
    <w:rsid w:val="00B741D8"/>
    <w:rsid w:val="00B84AFC"/>
    <w:rsid w:val="00B86A9B"/>
    <w:rsid w:val="00B910F8"/>
    <w:rsid w:val="00B92329"/>
    <w:rsid w:val="00BA2067"/>
    <w:rsid w:val="00BA3C2D"/>
    <w:rsid w:val="00BB5AFB"/>
    <w:rsid w:val="00BB6D3B"/>
    <w:rsid w:val="00BB711B"/>
    <w:rsid w:val="00BD7C58"/>
    <w:rsid w:val="00BE0BF6"/>
    <w:rsid w:val="00BE1A52"/>
    <w:rsid w:val="00BE7B3C"/>
    <w:rsid w:val="00BF109D"/>
    <w:rsid w:val="00BF7CD8"/>
    <w:rsid w:val="00C028D7"/>
    <w:rsid w:val="00C1215E"/>
    <w:rsid w:val="00C12A8F"/>
    <w:rsid w:val="00C4312D"/>
    <w:rsid w:val="00C4518D"/>
    <w:rsid w:val="00C51110"/>
    <w:rsid w:val="00C5159E"/>
    <w:rsid w:val="00C641FB"/>
    <w:rsid w:val="00C70287"/>
    <w:rsid w:val="00C71070"/>
    <w:rsid w:val="00C80035"/>
    <w:rsid w:val="00C877EE"/>
    <w:rsid w:val="00C97654"/>
    <w:rsid w:val="00CB2305"/>
    <w:rsid w:val="00CB54D4"/>
    <w:rsid w:val="00CB61CC"/>
    <w:rsid w:val="00CB67F0"/>
    <w:rsid w:val="00CC2184"/>
    <w:rsid w:val="00CC4FF1"/>
    <w:rsid w:val="00CD37CE"/>
    <w:rsid w:val="00CD4439"/>
    <w:rsid w:val="00CD560E"/>
    <w:rsid w:val="00CD7B38"/>
    <w:rsid w:val="00CE21D6"/>
    <w:rsid w:val="00CE6867"/>
    <w:rsid w:val="00CE7157"/>
    <w:rsid w:val="00CF2809"/>
    <w:rsid w:val="00D05C65"/>
    <w:rsid w:val="00D07456"/>
    <w:rsid w:val="00D1190F"/>
    <w:rsid w:val="00D158BA"/>
    <w:rsid w:val="00D34567"/>
    <w:rsid w:val="00D40144"/>
    <w:rsid w:val="00D53EB1"/>
    <w:rsid w:val="00D67D56"/>
    <w:rsid w:val="00D71345"/>
    <w:rsid w:val="00D804A7"/>
    <w:rsid w:val="00DA44FC"/>
    <w:rsid w:val="00DC7504"/>
    <w:rsid w:val="00DD0061"/>
    <w:rsid w:val="00DD34A8"/>
    <w:rsid w:val="00DD567F"/>
    <w:rsid w:val="00DF1DF1"/>
    <w:rsid w:val="00DF236A"/>
    <w:rsid w:val="00E03091"/>
    <w:rsid w:val="00E047A9"/>
    <w:rsid w:val="00E410B7"/>
    <w:rsid w:val="00E41DB5"/>
    <w:rsid w:val="00E42E26"/>
    <w:rsid w:val="00E46A03"/>
    <w:rsid w:val="00E559D7"/>
    <w:rsid w:val="00E572CD"/>
    <w:rsid w:val="00E67762"/>
    <w:rsid w:val="00E70483"/>
    <w:rsid w:val="00E706FA"/>
    <w:rsid w:val="00E716B6"/>
    <w:rsid w:val="00E7661F"/>
    <w:rsid w:val="00E958DB"/>
    <w:rsid w:val="00EA2B7E"/>
    <w:rsid w:val="00EC3916"/>
    <w:rsid w:val="00EC7A87"/>
    <w:rsid w:val="00EC7FA7"/>
    <w:rsid w:val="00EE348F"/>
    <w:rsid w:val="00EE4939"/>
    <w:rsid w:val="00F04344"/>
    <w:rsid w:val="00F251BE"/>
    <w:rsid w:val="00F25825"/>
    <w:rsid w:val="00F31F34"/>
    <w:rsid w:val="00F328B6"/>
    <w:rsid w:val="00F32CB8"/>
    <w:rsid w:val="00F41512"/>
    <w:rsid w:val="00F42639"/>
    <w:rsid w:val="00F43716"/>
    <w:rsid w:val="00F47382"/>
    <w:rsid w:val="00F562EE"/>
    <w:rsid w:val="00F603A5"/>
    <w:rsid w:val="00F65736"/>
    <w:rsid w:val="00F65B1E"/>
    <w:rsid w:val="00F754DB"/>
    <w:rsid w:val="00F76A4C"/>
    <w:rsid w:val="00F809D0"/>
    <w:rsid w:val="00F864A3"/>
    <w:rsid w:val="00F95DFA"/>
    <w:rsid w:val="00FA103A"/>
    <w:rsid w:val="00FA378E"/>
    <w:rsid w:val="00FC1A1D"/>
    <w:rsid w:val="00FD0F5B"/>
    <w:rsid w:val="00FE016B"/>
    <w:rsid w:val="00FE2F4B"/>
    <w:rsid w:val="00FE31F6"/>
    <w:rsid w:val="00FF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E06CF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Заголовок параграфа (1.)"/>
    <w:basedOn w:val="a3"/>
    <w:next w:val="a3"/>
    <w:qFormat/>
    <w:rsid w:val="005E06CF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1,5,Заголовок пункта (1.1)"/>
    <w:basedOn w:val="a3"/>
    <w:next w:val="a3"/>
    <w:qFormat/>
    <w:rsid w:val="005E06CF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link w:val="20"/>
    <w:rsid w:val="005E06CF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5E06CF"/>
    <w:pPr>
      <w:numPr>
        <w:ilvl w:val="3"/>
      </w:numPr>
    </w:pPr>
  </w:style>
  <w:style w:type="paragraph" w:customStyle="1" w:styleId="a2">
    <w:name w:val="Подподпункт"/>
    <w:basedOn w:val="a1"/>
    <w:rsid w:val="005E06CF"/>
    <w:pPr>
      <w:numPr>
        <w:ilvl w:val="4"/>
      </w:numPr>
    </w:pPr>
  </w:style>
  <w:style w:type="paragraph" w:styleId="a7">
    <w:name w:val="Body Text"/>
    <w:aliases w:val="body text"/>
    <w:basedOn w:val="a3"/>
    <w:link w:val="a8"/>
    <w:rsid w:val="005E06CF"/>
    <w:pPr>
      <w:spacing w:after="120"/>
    </w:pPr>
  </w:style>
  <w:style w:type="paragraph" w:styleId="a9">
    <w:name w:val="Body Text Indent"/>
    <w:basedOn w:val="a3"/>
    <w:rsid w:val="005E06CF"/>
    <w:pPr>
      <w:spacing w:after="120"/>
      <w:ind w:left="283"/>
    </w:pPr>
  </w:style>
  <w:style w:type="paragraph" w:styleId="aa">
    <w:name w:val="Title"/>
    <w:basedOn w:val="a3"/>
    <w:link w:val="ab"/>
    <w:qFormat/>
    <w:rsid w:val="005E06CF"/>
    <w:pPr>
      <w:spacing w:line="240" w:lineRule="auto"/>
      <w:ind w:firstLine="0"/>
      <w:jc w:val="center"/>
    </w:pPr>
    <w:rPr>
      <w:b/>
      <w:snapToGrid/>
      <w:sz w:val="20"/>
    </w:rPr>
  </w:style>
  <w:style w:type="character" w:customStyle="1" w:styleId="ab">
    <w:name w:val="Название Знак"/>
    <w:link w:val="aa"/>
    <w:rsid w:val="005E06CF"/>
    <w:rPr>
      <w:b/>
      <w:lang w:val="ru-RU" w:eastAsia="ru-RU" w:bidi="ar-SA"/>
    </w:rPr>
  </w:style>
  <w:style w:type="character" w:customStyle="1" w:styleId="a8">
    <w:name w:val="Основной текст Знак"/>
    <w:aliases w:val="body text Знак"/>
    <w:link w:val="a7"/>
    <w:rsid w:val="005E06CF"/>
    <w:rPr>
      <w:snapToGrid w:val="0"/>
      <w:sz w:val="28"/>
      <w:lang w:val="ru-RU" w:eastAsia="ru-RU" w:bidi="ar-SA"/>
    </w:rPr>
  </w:style>
  <w:style w:type="paragraph" w:styleId="21">
    <w:name w:val="Body Text 2"/>
    <w:basedOn w:val="a3"/>
    <w:link w:val="22"/>
    <w:rsid w:val="0022237A"/>
    <w:pPr>
      <w:spacing w:after="120" w:line="480" w:lineRule="auto"/>
    </w:pPr>
  </w:style>
  <w:style w:type="paragraph" w:customStyle="1" w:styleId="ConsNormal">
    <w:name w:val="ConsNormal"/>
    <w:rsid w:val="00E6776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har">
    <w:name w:val="Char"/>
    <w:basedOn w:val="a3"/>
    <w:rsid w:val="008940C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rmal">
    <w:name w:val="ConsPlusNormal"/>
    <w:rsid w:val="00E46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3"/>
    <w:rsid w:val="00FA103A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2">
    <w:name w:val="Основной текст 2 Знак"/>
    <w:link w:val="21"/>
    <w:rsid w:val="00C80035"/>
    <w:rPr>
      <w:snapToGrid w:val="0"/>
      <w:sz w:val="28"/>
      <w:lang w:val="ru-RU" w:eastAsia="ru-RU" w:bidi="ar-SA"/>
    </w:rPr>
  </w:style>
  <w:style w:type="table" w:styleId="ac">
    <w:name w:val="Table Grid"/>
    <w:basedOn w:val="a5"/>
    <w:uiPriority w:val="59"/>
    <w:rsid w:val="00111929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4"/>
    <w:rsid w:val="0042774B"/>
  </w:style>
  <w:style w:type="paragraph" w:styleId="ae">
    <w:name w:val="List Paragraph"/>
    <w:basedOn w:val="a3"/>
    <w:uiPriority w:val="34"/>
    <w:qFormat/>
    <w:rsid w:val="009A1309"/>
    <w:pPr>
      <w:ind w:left="720"/>
      <w:contextualSpacing/>
    </w:pPr>
  </w:style>
  <w:style w:type="paragraph" w:styleId="af">
    <w:name w:val="Normal (Web)"/>
    <w:basedOn w:val="a3"/>
    <w:uiPriority w:val="99"/>
    <w:unhideWhenUsed/>
    <w:rsid w:val="005C6EF0"/>
    <w:pPr>
      <w:spacing w:before="150" w:after="150" w:line="384" w:lineRule="atLeast"/>
      <w:ind w:firstLine="0"/>
      <w:jc w:val="left"/>
    </w:pPr>
    <w:rPr>
      <w:snapToGrid/>
      <w:sz w:val="24"/>
      <w:szCs w:val="24"/>
    </w:rPr>
  </w:style>
  <w:style w:type="paragraph" w:customStyle="1" w:styleId="11">
    <w:name w:val="Абзац списка1"/>
    <w:basedOn w:val="a3"/>
    <w:rsid w:val="001319C3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">
    <w:name w:val="List Bullet"/>
    <w:basedOn w:val="a3"/>
    <w:rsid w:val="0099568B"/>
    <w:pPr>
      <w:widowControl w:val="0"/>
      <w:numPr>
        <w:numId w:val="4"/>
      </w:numPr>
      <w:autoSpaceDE w:val="0"/>
      <w:autoSpaceDN w:val="0"/>
      <w:adjustRightInd w:val="0"/>
      <w:spacing w:line="240" w:lineRule="auto"/>
      <w:contextualSpacing/>
      <w:jc w:val="left"/>
    </w:pPr>
    <w:rPr>
      <w:rFonts w:ascii="Arial" w:hAnsi="Arial" w:cs="Arial"/>
      <w:snapToGrid/>
      <w:sz w:val="20"/>
    </w:rPr>
  </w:style>
  <w:style w:type="paragraph" w:styleId="af0">
    <w:name w:val="Balloon Text"/>
    <w:basedOn w:val="a3"/>
    <w:link w:val="af1"/>
    <w:semiHidden/>
    <w:unhideWhenUsed/>
    <w:rsid w:val="00274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4"/>
    <w:link w:val="af0"/>
    <w:semiHidden/>
    <w:rsid w:val="002747A0"/>
    <w:rPr>
      <w:rFonts w:ascii="Segoe UI" w:hAnsi="Segoe UI" w:cs="Segoe UI"/>
      <w:snapToGrid w:val="0"/>
      <w:sz w:val="18"/>
      <w:szCs w:val="18"/>
    </w:rPr>
  </w:style>
  <w:style w:type="character" w:customStyle="1" w:styleId="10">
    <w:name w:val="Подпункт Знак1"/>
    <w:link w:val="a1"/>
    <w:rsid w:val="007E02EE"/>
    <w:rPr>
      <w:snapToGrid w:val="0"/>
      <w:sz w:val="28"/>
    </w:rPr>
  </w:style>
  <w:style w:type="character" w:customStyle="1" w:styleId="af2">
    <w:name w:val="Основной текст_"/>
    <w:link w:val="23"/>
    <w:rsid w:val="00477AC6"/>
    <w:rPr>
      <w:sz w:val="16"/>
      <w:szCs w:val="16"/>
      <w:shd w:val="clear" w:color="auto" w:fill="FFFFFF"/>
    </w:rPr>
  </w:style>
  <w:style w:type="paragraph" w:customStyle="1" w:styleId="23">
    <w:name w:val="Основной текст2"/>
    <w:basedOn w:val="a3"/>
    <w:link w:val="af2"/>
    <w:rsid w:val="00477AC6"/>
    <w:pPr>
      <w:widowControl w:val="0"/>
      <w:shd w:val="clear" w:color="auto" w:fill="FFFFFF"/>
      <w:spacing w:line="216" w:lineRule="exact"/>
      <w:ind w:firstLine="0"/>
      <w:jc w:val="left"/>
    </w:pPr>
    <w:rPr>
      <w:snapToGrid/>
      <w:sz w:val="16"/>
      <w:szCs w:val="16"/>
    </w:rPr>
  </w:style>
  <w:style w:type="character" w:customStyle="1" w:styleId="20">
    <w:name w:val="Пункт Знак2"/>
    <w:link w:val="a0"/>
    <w:rsid w:val="00477AC6"/>
    <w:rPr>
      <w:snapToGrid w:val="0"/>
      <w:sz w:val="28"/>
    </w:rPr>
  </w:style>
  <w:style w:type="paragraph" w:styleId="af3">
    <w:name w:val="header"/>
    <w:basedOn w:val="a3"/>
    <w:link w:val="af4"/>
    <w:rsid w:val="005B611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f4">
    <w:name w:val="Верхний колонтитул Знак"/>
    <w:basedOn w:val="a4"/>
    <w:link w:val="af3"/>
    <w:rsid w:val="005B6119"/>
    <w:rPr>
      <w:sz w:val="24"/>
      <w:szCs w:val="24"/>
    </w:rPr>
  </w:style>
  <w:style w:type="paragraph" w:styleId="af5">
    <w:name w:val="footer"/>
    <w:basedOn w:val="a3"/>
    <w:link w:val="af6"/>
    <w:rsid w:val="005B611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f6">
    <w:name w:val="Нижний колонтитул Знак"/>
    <w:basedOn w:val="a4"/>
    <w:link w:val="af5"/>
    <w:rsid w:val="005B6119"/>
    <w:rPr>
      <w:sz w:val="24"/>
      <w:szCs w:val="24"/>
    </w:rPr>
  </w:style>
  <w:style w:type="character" w:styleId="af7">
    <w:name w:val="page number"/>
    <w:basedOn w:val="a4"/>
    <w:rsid w:val="005B6119"/>
  </w:style>
  <w:style w:type="paragraph" w:customStyle="1" w:styleId="24">
    <w:name w:val="Абзац списка2"/>
    <w:basedOn w:val="a3"/>
    <w:rsid w:val="00C877EE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af8">
    <w:name w:val="ДогОснТекст"/>
    <w:basedOn w:val="a3"/>
    <w:link w:val="af9"/>
    <w:rsid w:val="00086A78"/>
    <w:pPr>
      <w:tabs>
        <w:tab w:val="left" w:pos="9072"/>
      </w:tabs>
      <w:spacing w:before="120" w:after="120" w:line="240" w:lineRule="auto"/>
      <w:ind w:right="-62" w:firstLine="0"/>
    </w:pPr>
    <w:rPr>
      <w:snapToGrid/>
      <w:sz w:val="20"/>
    </w:rPr>
  </w:style>
  <w:style w:type="character" w:customStyle="1" w:styleId="af9">
    <w:name w:val="ДогОснТекст Знак"/>
    <w:link w:val="af8"/>
    <w:locked/>
    <w:rsid w:val="00086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8D98D-6C6B-48C0-9697-B5482DDA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____________________</vt:lpstr>
    </vt:vector>
  </TitlesOfParts>
  <Company>Максимум</Company>
  <LinksUpToDate>false</LinksUpToDate>
  <CharactersWithSpaces>33084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consultantplus://offline/main?base=PAP;n=2507;fld=134;dst=100016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____________________</dc:title>
  <dc:creator>gelezina</dc:creator>
  <cp:lastModifiedBy>egorovas</cp:lastModifiedBy>
  <cp:revision>28</cp:revision>
  <cp:lastPrinted>2017-08-14T12:27:00Z</cp:lastPrinted>
  <dcterms:created xsi:type="dcterms:W3CDTF">2016-08-12T04:51:00Z</dcterms:created>
  <dcterms:modified xsi:type="dcterms:W3CDTF">2017-08-22T09:32:00Z</dcterms:modified>
</cp:coreProperties>
</file>