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DA" w:rsidRPr="000C4BDA" w:rsidRDefault="000C4BDA" w:rsidP="000C4BDA">
      <w:pPr>
        <w:pStyle w:val="BodyText31"/>
        <w:jc w:val="right"/>
        <w:rPr>
          <w:b/>
          <w:bCs/>
          <w:sz w:val="28"/>
          <w:szCs w:val="28"/>
        </w:rPr>
      </w:pPr>
      <w:r w:rsidRPr="000C4BDA">
        <w:rPr>
          <w:b/>
          <w:bCs/>
          <w:sz w:val="28"/>
          <w:szCs w:val="28"/>
        </w:rPr>
        <w:t>ПРИЛОЖЕНИЕ №2</w:t>
      </w:r>
    </w:p>
    <w:p w:rsidR="000C4BDA" w:rsidRDefault="000C4BDA" w:rsidP="007C0C40">
      <w:pPr>
        <w:pStyle w:val="BodyText31"/>
        <w:jc w:val="center"/>
        <w:rPr>
          <w:b/>
          <w:bCs/>
          <w:sz w:val="28"/>
          <w:szCs w:val="28"/>
        </w:rPr>
      </w:pPr>
    </w:p>
    <w:p w:rsidR="007C0C40" w:rsidRPr="000C4BDA" w:rsidRDefault="007C0C40" w:rsidP="007C0C40">
      <w:pPr>
        <w:pStyle w:val="BodyText31"/>
        <w:jc w:val="center"/>
        <w:rPr>
          <w:b/>
          <w:bCs/>
          <w:sz w:val="28"/>
          <w:szCs w:val="28"/>
        </w:rPr>
      </w:pPr>
      <w:r w:rsidRPr="000C4BDA">
        <w:rPr>
          <w:b/>
          <w:bCs/>
          <w:sz w:val="28"/>
          <w:szCs w:val="28"/>
        </w:rPr>
        <w:t xml:space="preserve">ПРОЕКТ ДОГОВОРА </w:t>
      </w:r>
    </w:p>
    <w:p w:rsidR="0079726B" w:rsidRPr="00821918" w:rsidRDefault="007C0C40" w:rsidP="007C0C40">
      <w:pPr>
        <w:spacing w:line="276" w:lineRule="auto"/>
        <w:ind w:firstLine="567"/>
        <w:jc w:val="both"/>
        <w:rPr>
          <w:rFonts w:ascii="Times New Roman" w:hAnsi="Times New Roman"/>
        </w:rPr>
      </w:pPr>
      <w:r w:rsidRPr="00821918">
        <w:rPr>
          <w:rFonts w:ascii="Times New Roman" w:hAnsi="Times New Roman"/>
          <w:b/>
        </w:rPr>
        <w:t>по лоту № 6-НФ-2017-ЧЭСК «</w:t>
      </w:r>
      <w:r w:rsidRPr="00821918">
        <w:rPr>
          <w:rFonts w:ascii="Times New Roman" w:hAnsi="Times New Roman"/>
        </w:rPr>
        <w:t xml:space="preserve">Услуги по сопровождению официального сайта </w:t>
      </w:r>
    </w:p>
    <w:p w:rsidR="007C0C40" w:rsidRPr="00821918" w:rsidRDefault="007C0C40" w:rsidP="0079726B">
      <w:pPr>
        <w:spacing w:line="276" w:lineRule="auto"/>
        <w:ind w:firstLine="567"/>
        <w:jc w:val="center"/>
        <w:rPr>
          <w:rFonts w:ascii="Times New Roman" w:hAnsi="Times New Roman"/>
          <w:b/>
        </w:rPr>
      </w:pPr>
      <w:r w:rsidRPr="00821918">
        <w:rPr>
          <w:rFonts w:ascii="Times New Roman" w:hAnsi="Times New Roman"/>
        </w:rPr>
        <w:t>АО «Чувашская энергосбытовая компания» и личного кабинета клиента»</w:t>
      </w:r>
    </w:p>
    <w:p w:rsidR="007C0C40" w:rsidRPr="00821918" w:rsidRDefault="007C0C40" w:rsidP="007C0C40">
      <w:pPr>
        <w:jc w:val="center"/>
        <w:rPr>
          <w:rFonts w:ascii="Times New Roman" w:hAnsi="Times New Roman"/>
          <w:b/>
        </w:rPr>
      </w:pPr>
      <w:r w:rsidRPr="00821918">
        <w:rPr>
          <w:rFonts w:ascii="Times New Roman" w:hAnsi="Times New Roman"/>
          <w:b/>
        </w:rPr>
        <w:t>(открытый запрос предложений)</w:t>
      </w:r>
    </w:p>
    <w:p w:rsidR="007C0C40" w:rsidRPr="00821918" w:rsidRDefault="007C0C40" w:rsidP="007C0C40">
      <w:pPr>
        <w:numPr>
          <w:ilvl w:val="12"/>
          <w:numId w:val="0"/>
        </w:numPr>
        <w:overflowPunct w:val="0"/>
        <w:ind w:right="15"/>
        <w:jc w:val="center"/>
        <w:textAlignment w:val="baseline"/>
        <w:rPr>
          <w:rFonts w:ascii="Times New Roman" w:hAnsi="Times New Roman"/>
        </w:rPr>
      </w:pPr>
      <w:r w:rsidRPr="00821918">
        <w:rPr>
          <w:rFonts w:ascii="Times New Roman" w:hAnsi="Times New Roman"/>
          <w:b/>
          <w:bCs/>
        </w:rPr>
        <w:t xml:space="preserve"> </w:t>
      </w:r>
    </w:p>
    <w:p w:rsidR="007C0C40" w:rsidRPr="00821918" w:rsidRDefault="007C0C40" w:rsidP="007C0C40">
      <w:pPr>
        <w:pStyle w:val="BodyText31"/>
        <w:jc w:val="center"/>
        <w:rPr>
          <w:sz w:val="24"/>
          <w:szCs w:val="24"/>
        </w:rPr>
      </w:pPr>
      <w:r w:rsidRPr="00821918">
        <w:rPr>
          <w:sz w:val="24"/>
          <w:szCs w:val="24"/>
        </w:rPr>
        <w:t>г. Чебоксары</w:t>
      </w:r>
      <w:r w:rsidRPr="00821918">
        <w:rPr>
          <w:sz w:val="24"/>
          <w:szCs w:val="24"/>
        </w:rPr>
        <w:tab/>
      </w:r>
      <w:r w:rsidRPr="00821918">
        <w:rPr>
          <w:sz w:val="24"/>
          <w:szCs w:val="24"/>
        </w:rPr>
        <w:tab/>
      </w:r>
      <w:r w:rsidRPr="00821918">
        <w:rPr>
          <w:sz w:val="24"/>
          <w:szCs w:val="24"/>
        </w:rPr>
        <w:tab/>
      </w:r>
      <w:r w:rsidRPr="00821918">
        <w:rPr>
          <w:sz w:val="24"/>
          <w:szCs w:val="24"/>
        </w:rPr>
        <w:tab/>
      </w:r>
      <w:r w:rsidRPr="00821918">
        <w:rPr>
          <w:sz w:val="24"/>
          <w:szCs w:val="24"/>
        </w:rPr>
        <w:tab/>
      </w:r>
      <w:r w:rsidRPr="00821918">
        <w:rPr>
          <w:sz w:val="24"/>
          <w:szCs w:val="24"/>
        </w:rPr>
        <w:tab/>
      </w:r>
      <w:r w:rsidRPr="00821918">
        <w:rPr>
          <w:sz w:val="24"/>
          <w:szCs w:val="24"/>
        </w:rPr>
        <w:tab/>
      </w:r>
      <w:r w:rsidRPr="00821918">
        <w:rPr>
          <w:sz w:val="24"/>
          <w:szCs w:val="24"/>
        </w:rPr>
        <w:tab/>
        <w:t>« ____» ________2017 г.</w:t>
      </w:r>
    </w:p>
    <w:p w:rsidR="007C0C40" w:rsidRPr="00821918" w:rsidRDefault="007C0C40" w:rsidP="007C0C40">
      <w:pPr>
        <w:tabs>
          <w:tab w:val="left" w:pos="567"/>
          <w:tab w:val="left" w:pos="709"/>
        </w:tabs>
        <w:spacing w:before="120" w:after="60"/>
        <w:ind w:firstLine="567"/>
        <w:jc w:val="both"/>
        <w:outlineLvl w:val="1"/>
        <w:rPr>
          <w:rFonts w:ascii="Times New Roman" w:hAnsi="Times New Roman"/>
          <w:noProof/>
        </w:rPr>
      </w:pPr>
      <w:r w:rsidRPr="00821918">
        <w:rPr>
          <w:rFonts w:ascii="Times New Roman" w:hAnsi="Times New Roman"/>
          <w:noProof/>
        </w:rPr>
        <w:tab/>
        <w:t xml:space="preserve"> </w:t>
      </w:r>
      <w:r w:rsidRPr="00916C19">
        <w:rPr>
          <w:rFonts w:ascii="Times New Roman" w:hAnsi="Times New Roman"/>
          <w:b/>
          <w:noProof/>
        </w:rPr>
        <w:t>Акционерное общество «Чувашская энергосбытовая компания» (далее – АО «Чувашская энергосбытовая компания»)</w:t>
      </w:r>
      <w:r w:rsidRPr="00821918">
        <w:rPr>
          <w:rFonts w:ascii="Times New Roman" w:hAnsi="Times New Roman"/>
          <w:noProof/>
        </w:rPr>
        <w:t xml:space="preserve">, именуемое в дальнейшем </w:t>
      </w:r>
      <w:r w:rsidRPr="00916C19">
        <w:rPr>
          <w:rFonts w:ascii="Times New Roman" w:hAnsi="Times New Roman"/>
          <w:b/>
          <w:noProof/>
        </w:rPr>
        <w:t>Заказчик</w:t>
      </w:r>
      <w:r w:rsidRPr="00821918">
        <w:rPr>
          <w:rFonts w:ascii="Times New Roman" w:hAnsi="Times New Roman"/>
          <w:noProof/>
        </w:rPr>
        <w:t xml:space="preserve">, в лице исполнительного директора Гончарова Александра Николаевича, </w:t>
      </w:r>
      <w:r w:rsidRPr="00821918">
        <w:rPr>
          <w:rFonts w:ascii="Times New Roman" w:hAnsi="Times New Roman"/>
        </w:rPr>
        <w:t xml:space="preserve">действующего на основании Доверенности №5-УК от 01.07.2016г., </w:t>
      </w:r>
      <w:r w:rsidRPr="00821918">
        <w:rPr>
          <w:rFonts w:ascii="Times New Roman" w:hAnsi="Times New Roman"/>
          <w:noProof/>
        </w:rPr>
        <w:t xml:space="preserve">с одной стороны, и </w:t>
      </w:r>
      <w:r w:rsidRPr="00821918">
        <w:rPr>
          <w:rFonts w:ascii="Times New Roman" w:hAnsi="Times New Roman"/>
        </w:rPr>
        <w:t xml:space="preserve">_______________________, именуемое в дальнейшем </w:t>
      </w:r>
      <w:r w:rsidRPr="00916C19">
        <w:rPr>
          <w:rFonts w:ascii="Times New Roman" w:hAnsi="Times New Roman"/>
          <w:b/>
        </w:rPr>
        <w:t>Исполнитель</w:t>
      </w:r>
      <w:r w:rsidRPr="00821918">
        <w:rPr>
          <w:rFonts w:ascii="Times New Roman" w:hAnsi="Times New Roman"/>
        </w:rPr>
        <w:t xml:space="preserve">, в лице _________________, действующего на основании ______________________, </w:t>
      </w:r>
      <w:r w:rsidRPr="00821918">
        <w:rPr>
          <w:rFonts w:ascii="Times New Roman" w:hAnsi="Times New Roman"/>
          <w:noProof/>
        </w:rPr>
        <w:t xml:space="preserve">с другой стороны, совместно именуемые </w:t>
      </w:r>
      <w:r w:rsidRPr="00916C19">
        <w:rPr>
          <w:rFonts w:ascii="Times New Roman" w:hAnsi="Times New Roman"/>
          <w:b/>
          <w:noProof/>
        </w:rPr>
        <w:t>Стороны</w:t>
      </w:r>
      <w:r w:rsidRPr="00821918">
        <w:rPr>
          <w:rFonts w:ascii="Times New Roman" w:hAnsi="Times New Roman"/>
          <w:noProof/>
        </w:rPr>
        <w:t>, по результатам проведенного «__»_____________ 2017г. открытого запроса предложений заключили настоящий Договор о нижеследующем:</w:t>
      </w:r>
    </w:p>
    <w:p w:rsidR="007C0C40" w:rsidRPr="00821918" w:rsidRDefault="007C0C40" w:rsidP="007C0C40">
      <w:pPr>
        <w:pStyle w:val="af3"/>
        <w:widowControl/>
        <w:numPr>
          <w:ilvl w:val="0"/>
          <w:numId w:val="34"/>
        </w:numPr>
        <w:shd w:val="clear" w:color="auto" w:fill="auto"/>
        <w:tabs>
          <w:tab w:val="clear" w:pos="720"/>
          <w:tab w:val="left" w:pos="567"/>
          <w:tab w:val="left" w:pos="709"/>
        </w:tabs>
        <w:spacing w:after="240" w:line="240" w:lineRule="auto"/>
        <w:ind w:left="0" w:firstLine="567"/>
        <w:jc w:val="center"/>
        <w:rPr>
          <w:b/>
          <w:bCs/>
          <w:sz w:val="24"/>
          <w:szCs w:val="24"/>
        </w:rPr>
      </w:pPr>
      <w:r w:rsidRPr="00821918">
        <w:rPr>
          <w:b/>
          <w:bCs/>
          <w:sz w:val="24"/>
          <w:szCs w:val="24"/>
        </w:rPr>
        <w:t>Предмет Договора</w:t>
      </w:r>
    </w:p>
    <w:p w:rsidR="007C0C40" w:rsidRPr="00821918" w:rsidRDefault="00282BFC" w:rsidP="007C0C40">
      <w:pPr>
        <w:spacing w:line="276" w:lineRule="auto"/>
        <w:ind w:firstLine="567"/>
        <w:jc w:val="both"/>
        <w:rPr>
          <w:rFonts w:ascii="Times New Roman" w:hAnsi="Times New Roman"/>
          <w:b/>
          <w:color w:val="FF0000"/>
        </w:rPr>
      </w:pPr>
      <w:r w:rsidRPr="00821918">
        <w:rPr>
          <w:rFonts w:ascii="Times New Roman" w:hAnsi="Times New Roman"/>
          <w:b/>
        </w:rPr>
        <w:t xml:space="preserve">1.1 </w:t>
      </w:r>
      <w:r w:rsidR="007C0C40" w:rsidRPr="00821918">
        <w:rPr>
          <w:rFonts w:ascii="Times New Roman" w:hAnsi="Times New Roman"/>
          <w:b/>
        </w:rPr>
        <w:t xml:space="preserve">Заказчик поручает, а Исполнитель обязуется оказывать Услуги по сопровождению </w:t>
      </w:r>
      <w:r w:rsidR="007C0C40" w:rsidRPr="00821918">
        <w:rPr>
          <w:rFonts w:ascii="Times New Roman" w:hAnsi="Times New Roman"/>
        </w:rPr>
        <w:t xml:space="preserve">официального сайта Заказчика и личного кабинета клиента (далее “Системы”) </w:t>
      </w:r>
      <w:r w:rsidR="007C0C40" w:rsidRPr="00821918">
        <w:rPr>
          <w:rFonts w:ascii="Times New Roman" w:hAnsi="Times New Roman"/>
          <w:b/>
        </w:rPr>
        <w:t xml:space="preserve">в соответствии с Техническим заданием, являющимся Приложением №1 к настоящему Договору (далее – Услуги), Заказчик обязуется принимать и оплачивать оказанные Исполнителем Услуги в соответствии с условиями настоящего Договора. </w:t>
      </w:r>
      <w:r w:rsidR="007C0C40" w:rsidRPr="00821918">
        <w:rPr>
          <w:rFonts w:ascii="Times New Roman" w:hAnsi="Times New Roman"/>
          <w:b/>
          <w:color w:val="FF0000"/>
        </w:rPr>
        <w:t>СУ</w:t>
      </w:r>
    </w:p>
    <w:p w:rsidR="00282BFC" w:rsidRPr="00821918" w:rsidRDefault="00282BFC" w:rsidP="007C0C40">
      <w:pPr>
        <w:spacing w:line="276" w:lineRule="auto"/>
        <w:ind w:firstLine="567"/>
        <w:jc w:val="both"/>
        <w:rPr>
          <w:rFonts w:ascii="Times New Roman" w:hAnsi="Times New Roman"/>
          <w:b/>
        </w:rPr>
      </w:pPr>
      <w:r w:rsidRPr="00821918">
        <w:rPr>
          <w:rFonts w:ascii="Times New Roman" w:hAnsi="Times New Roman"/>
          <w:b/>
        </w:rPr>
        <w:t>Услуги по сопровождению Системы включает в себя:</w:t>
      </w:r>
    </w:p>
    <w:p w:rsidR="00A5795B" w:rsidRPr="00821918" w:rsidRDefault="00282BFC" w:rsidP="007C0C40">
      <w:pPr>
        <w:spacing w:line="276" w:lineRule="auto"/>
        <w:ind w:firstLine="567"/>
        <w:jc w:val="both"/>
        <w:rPr>
          <w:rFonts w:ascii="Times New Roman" w:hAnsi="Times New Roman"/>
          <w:b/>
        </w:rPr>
      </w:pPr>
      <w:r w:rsidRPr="00821918">
        <w:rPr>
          <w:rFonts w:ascii="Times New Roman" w:hAnsi="Times New Roman"/>
          <w:b/>
        </w:rPr>
        <w:t>- услуги по доработке Системы</w:t>
      </w:r>
      <w:r w:rsidR="00A5795B" w:rsidRPr="00821918">
        <w:rPr>
          <w:rFonts w:ascii="Times New Roman" w:hAnsi="Times New Roman"/>
          <w:b/>
        </w:rPr>
        <w:t>;</w:t>
      </w:r>
    </w:p>
    <w:p w:rsidR="00282BFC" w:rsidRPr="00821918" w:rsidRDefault="00A5795B" w:rsidP="007C0C40">
      <w:pPr>
        <w:spacing w:line="276" w:lineRule="auto"/>
        <w:ind w:firstLine="567"/>
        <w:jc w:val="both"/>
        <w:rPr>
          <w:rFonts w:ascii="Times New Roman" w:hAnsi="Times New Roman"/>
          <w:b/>
        </w:rPr>
      </w:pPr>
      <w:r w:rsidRPr="00821918">
        <w:rPr>
          <w:rFonts w:ascii="Times New Roman" w:hAnsi="Times New Roman"/>
          <w:b/>
        </w:rPr>
        <w:t>- услуги по ежемесячному сопровождени</w:t>
      </w:r>
      <w:r w:rsidR="002150D0" w:rsidRPr="00821918">
        <w:rPr>
          <w:rFonts w:ascii="Times New Roman" w:hAnsi="Times New Roman"/>
          <w:b/>
        </w:rPr>
        <w:t>ю</w:t>
      </w:r>
      <w:r w:rsidRPr="00821918">
        <w:rPr>
          <w:rFonts w:ascii="Times New Roman" w:hAnsi="Times New Roman"/>
          <w:b/>
        </w:rPr>
        <w:t xml:space="preserve"> Системы.</w:t>
      </w:r>
      <w:r w:rsidR="00282BFC" w:rsidRPr="00821918">
        <w:rPr>
          <w:rFonts w:ascii="Times New Roman" w:hAnsi="Times New Roman"/>
          <w:b/>
        </w:rPr>
        <w:t xml:space="preserve"> </w:t>
      </w:r>
    </w:p>
    <w:p w:rsidR="007C0C40" w:rsidRPr="00821918" w:rsidRDefault="00282BFC" w:rsidP="00282BFC">
      <w:pPr>
        <w:shd w:val="clear" w:color="auto" w:fill="FFFFFF"/>
        <w:tabs>
          <w:tab w:val="left" w:pos="709"/>
          <w:tab w:val="left" w:pos="993"/>
          <w:tab w:val="left" w:pos="1134"/>
        </w:tabs>
        <w:autoSpaceDE w:val="0"/>
        <w:autoSpaceDN w:val="0"/>
        <w:adjustRightInd w:val="0"/>
        <w:spacing w:line="276" w:lineRule="auto"/>
        <w:ind w:firstLine="567"/>
        <w:jc w:val="both"/>
        <w:rPr>
          <w:rFonts w:ascii="Times New Roman" w:hAnsi="Times New Roman"/>
          <w:b/>
        </w:rPr>
      </w:pPr>
      <w:r w:rsidRPr="00821918">
        <w:rPr>
          <w:rFonts w:ascii="Times New Roman" w:hAnsi="Times New Roman"/>
          <w:b/>
        </w:rPr>
        <w:t>1.2.</w:t>
      </w:r>
      <w:r w:rsidR="007C0C40" w:rsidRPr="00821918">
        <w:rPr>
          <w:rFonts w:ascii="Times New Roman" w:hAnsi="Times New Roman"/>
          <w:b/>
        </w:rPr>
        <w:t xml:space="preserve">  Срок оказания Услуг по Договору: </w:t>
      </w:r>
    </w:p>
    <w:p w:rsidR="007C0C40" w:rsidRPr="00821918" w:rsidRDefault="007C0C40" w:rsidP="00282BFC">
      <w:pPr>
        <w:pStyle w:val="af6"/>
        <w:shd w:val="clear" w:color="auto" w:fill="FFFFFF"/>
        <w:tabs>
          <w:tab w:val="left" w:pos="709"/>
          <w:tab w:val="left" w:pos="993"/>
          <w:tab w:val="left" w:pos="1134"/>
        </w:tabs>
        <w:autoSpaceDE w:val="0"/>
        <w:autoSpaceDN w:val="0"/>
        <w:adjustRightInd w:val="0"/>
        <w:spacing w:line="276" w:lineRule="auto"/>
        <w:ind w:left="0" w:firstLine="567"/>
        <w:jc w:val="both"/>
        <w:rPr>
          <w:rFonts w:ascii="Times New Roman" w:hAnsi="Times New Roman"/>
          <w:b/>
        </w:rPr>
      </w:pPr>
      <w:r w:rsidRPr="00821918">
        <w:rPr>
          <w:rFonts w:ascii="Times New Roman" w:hAnsi="Times New Roman"/>
          <w:b/>
        </w:rPr>
        <w:t>Начало оказания услуг - с даты подписания договора.</w:t>
      </w:r>
    </w:p>
    <w:p w:rsidR="007C0C40" w:rsidRPr="00821918" w:rsidRDefault="007C0C40" w:rsidP="00282BFC">
      <w:pPr>
        <w:pStyle w:val="af6"/>
        <w:shd w:val="clear" w:color="auto" w:fill="FFFFFF"/>
        <w:tabs>
          <w:tab w:val="left" w:pos="709"/>
          <w:tab w:val="left" w:pos="993"/>
          <w:tab w:val="left" w:pos="1134"/>
        </w:tabs>
        <w:autoSpaceDE w:val="0"/>
        <w:autoSpaceDN w:val="0"/>
        <w:adjustRightInd w:val="0"/>
        <w:spacing w:line="276" w:lineRule="auto"/>
        <w:ind w:left="0" w:firstLine="567"/>
        <w:jc w:val="both"/>
        <w:rPr>
          <w:rFonts w:ascii="Times New Roman" w:hAnsi="Times New Roman"/>
          <w:b/>
        </w:rPr>
      </w:pPr>
      <w:r w:rsidRPr="00821918">
        <w:rPr>
          <w:rFonts w:ascii="Times New Roman" w:hAnsi="Times New Roman"/>
          <w:b/>
        </w:rPr>
        <w:t>Окончание оказания услуг – по истечении 12 месяцев с даты подписания договора.</w:t>
      </w:r>
    </w:p>
    <w:p w:rsidR="007C0C40" w:rsidRPr="00821918" w:rsidRDefault="00282BFC" w:rsidP="00282BFC">
      <w:pPr>
        <w:ind w:firstLine="567"/>
        <w:jc w:val="both"/>
        <w:rPr>
          <w:rFonts w:ascii="Times New Roman" w:hAnsi="Times New Roman"/>
          <w:b/>
        </w:rPr>
      </w:pPr>
      <w:r w:rsidRPr="00821918">
        <w:rPr>
          <w:rFonts w:ascii="Times New Roman" w:hAnsi="Times New Roman"/>
          <w:b/>
        </w:rPr>
        <w:t>1.3.</w:t>
      </w:r>
      <w:r w:rsidR="007C0C40" w:rsidRPr="00821918">
        <w:rPr>
          <w:rFonts w:ascii="Times New Roman" w:hAnsi="Times New Roman"/>
          <w:b/>
        </w:rPr>
        <w:t xml:space="preserve">Услуги по доработке </w:t>
      </w:r>
      <w:r w:rsidR="007C0C40" w:rsidRPr="00821918">
        <w:rPr>
          <w:rFonts w:ascii="Times New Roman" w:hAnsi="Times New Roman"/>
          <w:b/>
          <w:lang w:val="en-US"/>
        </w:rPr>
        <w:t>C</w:t>
      </w:r>
      <w:r w:rsidR="007C0C40" w:rsidRPr="00821918">
        <w:rPr>
          <w:rFonts w:ascii="Times New Roman" w:hAnsi="Times New Roman"/>
          <w:b/>
        </w:rPr>
        <w:t>истемы осуществляются единовременно, но сроком не более 2 месяцев с момента подписания договора. Услуги по сопровождению Системы оказываются в течение 12 месяцев с момента подписания настоящего Договора. СУ</w:t>
      </w:r>
    </w:p>
    <w:p w:rsidR="007C0C40" w:rsidRPr="00821918" w:rsidRDefault="007C0C40" w:rsidP="00282BFC">
      <w:pPr>
        <w:pStyle w:val="af6"/>
        <w:numPr>
          <w:ilvl w:val="1"/>
          <w:numId w:val="44"/>
        </w:numPr>
        <w:ind w:left="0" w:firstLine="567"/>
        <w:jc w:val="both"/>
        <w:rPr>
          <w:rFonts w:ascii="Times New Roman" w:hAnsi="Times New Roman"/>
          <w:b/>
        </w:rPr>
      </w:pPr>
      <w:r w:rsidRPr="00821918">
        <w:rPr>
          <w:rFonts w:ascii="Times New Roman" w:hAnsi="Times New Roman"/>
          <w:b/>
        </w:rPr>
        <w:t>Место оказания услуг: место нахождения Заказчика по адресу: г.Чебоксары, ул.</w:t>
      </w:r>
      <w:r w:rsidR="002150D0" w:rsidRPr="00821918">
        <w:rPr>
          <w:rFonts w:ascii="Times New Roman" w:hAnsi="Times New Roman"/>
          <w:b/>
        </w:rPr>
        <w:t xml:space="preserve"> </w:t>
      </w:r>
      <w:r w:rsidR="00EB76E2" w:rsidRPr="00821918">
        <w:rPr>
          <w:rFonts w:ascii="Times New Roman" w:hAnsi="Times New Roman"/>
          <w:b/>
        </w:rPr>
        <w:t>Ф.</w:t>
      </w:r>
      <w:r w:rsidRPr="00821918">
        <w:rPr>
          <w:rFonts w:ascii="Times New Roman" w:hAnsi="Times New Roman"/>
          <w:b/>
        </w:rPr>
        <w:t>Гладкова, дом 13 а.</w:t>
      </w:r>
    </w:p>
    <w:p w:rsidR="007C0C40" w:rsidRPr="00821918" w:rsidRDefault="007C0C40" w:rsidP="00282BFC">
      <w:pPr>
        <w:pStyle w:val="af3"/>
        <w:widowControl/>
        <w:numPr>
          <w:ilvl w:val="0"/>
          <w:numId w:val="44"/>
        </w:numPr>
        <w:shd w:val="clear" w:color="auto" w:fill="auto"/>
        <w:tabs>
          <w:tab w:val="left" w:pos="567"/>
          <w:tab w:val="left" w:pos="709"/>
        </w:tabs>
        <w:spacing w:after="240" w:line="240" w:lineRule="auto"/>
        <w:ind w:left="0" w:firstLine="567"/>
        <w:jc w:val="center"/>
        <w:rPr>
          <w:b/>
          <w:bCs/>
          <w:sz w:val="24"/>
          <w:szCs w:val="24"/>
        </w:rPr>
      </w:pPr>
      <w:bookmarkStart w:id="0" w:name="_Ref95197068"/>
      <w:r w:rsidRPr="00821918">
        <w:rPr>
          <w:b/>
          <w:bCs/>
          <w:sz w:val="24"/>
          <w:szCs w:val="24"/>
        </w:rPr>
        <w:t>Стоимость Услуг, условия и порядок приемки Услуг и расчетов</w:t>
      </w:r>
    </w:p>
    <w:p w:rsidR="007C0C40" w:rsidRPr="00821918" w:rsidRDefault="00A5795B" w:rsidP="002150D0">
      <w:pPr>
        <w:pStyle w:val="af6"/>
        <w:numPr>
          <w:ilvl w:val="1"/>
          <w:numId w:val="45"/>
        </w:numPr>
        <w:tabs>
          <w:tab w:val="left" w:pos="567"/>
          <w:tab w:val="left" w:pos="709"/>
        </w:tabs>
        <w:ind w:left="0" w:firstLine="709"/>
        <w:jc w:val="both"/>
        <w:rPr>
          <w:rFonts w:ascii="Times New Roman" w:hAnsi="Times New Roman"/>
          <w:b/>
        </w:rPr>
      </w:pPr>
      <w:r w:rsidRPr="00821918">
        <w:rPr>
          <w:rFonts w:ascii="Times New Roman" w:hAnsi="Times New Roman"/>
          <w:b/>
        </w:rPr>
        <w:t xml:space="preserve"> </w:t>
      </w:r>
      <w:r w:rsidR="007C0C40" w:rsidRPr="00821918">
        <w:rPr>
          <w:rFonts w:ascii="Times New Roman" w:hAnsi="Times New Roman"/>
          <w:b/>
        </w:rPr>
        <w:t xml:space="preserve">Общая (годовая) стоимость Услуг по договору составляет __________(_____________) рублей с учетом НДС (Исполнитель не является плательщиком НДС) согласно Расчёту стоимости услуг (Приложение №2). </w:t>
      </w:r>
    </w:p>
    <w:p w:rsidR="007C0C40" w:rsidRPr="00821918" w:rsidRDefault="007C0C40" w:rsidP="007C0C40">
      <w:pPr>
        <w:pStyle w:val="af6"/>
        <w:tabs>
          <w:tab w:val="left" w:pos="567"/>
          <w:tab w:val="left" w:pos="709"/>
        </w:tabs>
        <w:ind w:left="0" w:firstLine="567"/>
        <w:jc w:val="both"/>
        <w:rPr>
          <w:rFonts w:ascii="Times New Roman" w:hAnsi="Times New Roman"/>
          <w:b/>
          <w:color w:val="FF0000"/>
        </w:rPr>
      </w:pPr>
      <w:r w:rsidRPr="00821918">
        <w:rPr>
          <w:rFonts w:ascii="Times New Roman" w:hAnsi="Times New Roman"/>
          <w:b/>
          <w:iCs/>
        </w:rPr>
        <w:t xml:space="preserve">Расчетным периодом для оказания услуг является календарный месяц оказания услуг. Оплата за неполный месяц производится пропорционально количеству дней в данном месяце, в течение которого Исполнитель оказывал услуги. </w:t>
      </w:r>
      <w:r w:rsidRPr="00821918">
        <w:rPr>
          <w:rFonts w:ascii="Times New Roman" w:hAnsi="Times New Roman"/>
          <w:b/>
          <w:iCs/>
          <w:color w:val="FF0000"/>
        </w:rPr>
        <w:t>СУ</w:t>
      </w:r>
    </w:p>
    <w:p w:rsidR="00EB76E2" w:rsidRPr="00821918" w:rsidRDefault="00EB76E2" w:rsidP="00A5795B">
      <w:pPr>
        <w:pStyle w:val="af6"/>
        <w:numPr>
          <w:ilvl w:val="1"/>
          <w:numId w:val="45"/>
        </w:numPr>
        <w:tabs>
          <w:tab w:val="left" w:pos="567"/>
          <w:tab w:val="left" w:pos="709"/>
        </w:tabs>
        <w:ind w:left="0" w:firstLine="567"/>
        <w:jc w:val="both"/>
        <w:rPr>
          <w:rFonts w:ascii="Times New Roman" w:hAnsi="Times New Roman"/>
          <w:b/>
        </w:rPr>
      </w:pPr>
      <w:r w:rsidRPr="00821918">
        <w:rPr>
          <w:rFonts w:ascii="Times New Roman" w:hAnsi="Times New Roman"/>
          <w:b/>
        </w:rPr>
        <w:t>Стоимость услуг по доработке Системы составляет __________ (___________________________) руб. с учетом НДС (если Исполнитель является плательщиком НДС).</w:t>
      </w:r>
    </w:p>
    <w:p w:rsidR="007C0C40" w:rsidRPr="00821918" w:rsidRDefault="00EB76E2" w:rsidP="00A5795B">
      <w:pPr>
        <w:tabs>
          <w:tab w:val="left" w:pos="567"/>
        </w:tabs>
        <w:ind w:firstLine="567"/>
        <w:jc w:val="both"/>
        <w:rPr>
          <w:rFonts w:ascii="Times New Roman" w:hAnsi="Times New Roman"/>
          <w:b/>
        </w:rPr>
      </w:pPr>
      <w:r w:rsidRPr="00821918">
        <w:rPr>
          <w:rFonts w:ascii="Times New Roman" w:hAnsi="Times New Roman"/>
          <w:b/>
        </w:rPr>
        <w:lastRenderedPageBreak/>
        <w:tab/>
      </w:r>
      <w:r w:rsidR="007C0C40" w:rsidRPr="00821918">
        <w:rPr>
          <w:rFonts w:ascii="Times New Roman" w:hAnsi="Times New Roman"/>
          <w:b/>
        </w:rPr>
        <w:t xml:space="preserve">Ежемесячная стоимость Услуг по сопровождению Системы составляет __________(_____________) рублей с учетом НДС (если Исполнитель является плательщиком НДС). </w:t>
      </w:r>
      <w:r w:rsidR="007C0C40" w:rsidRPr="00821918">
        <w:rPr>
          <w:rFonts w:ascii="Times New Roman" w:hAnsi="Times New Roman"/>
          <w:b/>
          <w:color w:val="FF0000"/>
        </w:rPr>
        <w:t>СУ</w:t>
      </w:r>
    </w:p>
    <w:p w:rsidR="007C0C40" w:rsidRPr="00821918" w:rsidRDefault="00A5795B" w:rsidP="00A5795B">
      <w:pPr>
        <w:pStyle w:val="af6"/>
        <w:numPr>
          <w:ilvl w:val="1"/>
          <w:numId w:val="45"/>
        </w:numPr>
        <w:tabs>
          <w:tab w:val="left" w:pos="567"/>
          <w:tab w:val="left" w:pos="709"/>
        </w:tabs>
        <w:ind w:left="0" w:firstLine="567"/>
        <w:jc w:val="both"/>
        <w:rPr>
          <w:rFonts w:ascii="Times New Roman" w:hAnsi="Times New Roman"/>
          <w:b/>
        </w:rPr>
      </w:pPr>
      <w:r w:rsidRPr="00821918">
        <w:rPr>
          <w:rFonts w:ascii="Times New Roman" w:hAnsi="Times New Roman"/>
          <w:b/>
        </w:rPr>
        <w:t xml:space="preserve"> </w:t>
      </w:r>
      <w:r w:rsidR="007C0C40" w:rsidRPr="00821918">
        <w:rPr>
          <w:rFonts w:ascii="Times New Roman" w:hAnsi="Times New Roman"/>
          <w:b/>
        </w:rPr>
        <w:t>Стоимость Услуг по настоящему Договору не индексируется в течение всего срока действия Договора.</w:t>
      </w:r>
    </w:p>
    <w:p w:rsidR="007C0C40" w:rsidRPr="00821918" w:rsidRDefault="007C0C40" w:rsidP="00A5795B">
      <w:pPr>
        <w:tabs>
          <w:tab w:val="left" w:pos="0"/>
          <w:tab w:val="left" w:pos="540"/>
        </w:tabs>
        <w:suppressAutoHyphens/>
        <w:ind w:firstLine="567"/>
        <w:jc w:val="both"/>
        <w:rPr>
          <w:rFonts w:ascii="Times New Roman" w:eastAsia="MS Mincho" w:hAnsi="Times New Roman"/>
          <w:b/>
          <w:color w:val="FF0000"/>
          <w:spacing w:val="-5"/>
          <w:lang w:eastAsia="ar-SA"/>
        </w:rPr>
      </w:pPr>
      <w:r w:rsidRPr="00821918">
        <w:rPr>
          <w:rFonts w:ascii="Times New Roman" w:hAnsi="Times New Roman"/>
          <w:b/>
        </w:rPr>
        <w:t>В стоимость услуг включены</w:t>
      </w:r>
      <w:r w:rsidRPr="00821918">
        <w:rPr>
          <w:rFonts w:ascii="Times New Roman" w:hAnsi="Times New Roman"/>
          <w:b/>
          <w:lang w:bidi="en-US"/>
        </w:rPr>
        <w:t xml:space="preserve"> все затраты Исполнителя, в том числе транспортные, командировочные расходы, расходы по уплате налогов, сборов и иных платежей в бюджеты всех уровней и не подлежит изменению в сторону увеличения. </w:t>
      </w:r>
      <w:r w:rsidRPr="00821918">
        <w:rPr>
          <w:rFonts w:ascii="Times New Roman" w:eastAsia="Lucida Sans Unicode" w:hAnsi="Times New Roman"/>
          <w:b/>
          <w:kern w:val="1"/>
          <w:lang w:eastAsia="hi-IN" w:bidi="hi-IN"/>
        </w:rPr>
        <w:t xml:space="preserve">Все расходы, которые понес или может понести Исполнитель в связи с оказанием услуг по договору, осуществляются за счет Исполнителя. </w:t>
      </w:r>
      <w:r w:rsidRPr="00821918">
        <w:rPr>
          <w:rFonts w:ascii="Times New Roman" w:eastAsia="MS Mincho" w:hAnsi="Times New Roman"/>
          <w:b/>
          <w:spacing w:val="-5"/>
          <w:lang w:eastAsia="ar-SA"/>
        </w:rPr>
        <w:t xml:space="preserve">Неучтенные затраты Исполнителя, связанные с исполнением условий договора, но не включенные в стоимость договора, со стороны Заказчика оплате не подлежат. </w:t>
      </w:r>
      <w:r w:rsidRPr="00821918">
        <w:rPr>
          <w:rFonts w:ascii="Times New Roman" w:eastAsia="MS Mincho" w:hAnsi="Times New Roman"/>
          <w:b/>
          <w:color w:val="FF0000"/>
          <w:spacing w:val="-5"/>
          <w:lang w:eastAsia="ar-SA"/>
        </w:rPr>
        <w:t>СУ</w:t>
      </w: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Оказание Услуг, указанных в настоящем Договоре, подтверждается ежемесячно подписанием уполномоченными лицами Сторон Акта сдачи-приемки оказанных Услуг (далее – Акт) по форме, указанной в Приложении №3 к данному Договору и Отчета об оказанных Услугах. Требования к составлению Отчета определены Техническим заданием (Приложение №1).</w:t>
      </w: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 xml:space="preserve">Приемка оказанных </w:t>
      </w:r>
      <w:r w:rsidR="008E60EB" w:rsidRPr="00821918">
        <w:rPr>
          <w:rFonts w:ascii="Times New Roman" w:hAnsi="Times New Roman"/>
        </w:rPr>
        <w:t>Услуг по ежемесячному сопровождению Системы</w:t>
      </w:r>
      <w:r w:rsidR="00EB76E2" w:rsidRPr="00821918">
        <w:rPr>
          <w:rFonts w:ascii="Times New Roman" w:hAnsi="Times New Roman"/>
        </w:rPr>
        <w:t xml:space="preserve"> </w:t>
      </w:r>
      <w:r w:rsidRPr="00821918">
        <w:rPr>
          <w:rFonts w:ascii="Times New Roman" w:hAnsi="Times New Roman"/>
        </w:rPr>
        <w:t>производится Заказчиком ежемесячно по Акту сдачи-приемки оказанных услуг в течение 10 (десяти) календарных дней с момента получения Акта сдачи-приемки оказанных Услуг и Отчета от Исполнителя.</w:t>
      </w:r>
    </w:p>
    <w:p w:rsidR="002150D0" w:rsidRPr="00821918" w:rsidRDefault="008E60EB"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 xml:space="preserve">Приемка оказанных Услуг по </w:t>
      </w:r>
      <w:r w:rsidR="00B819BB" w:rsidRPr="00821918">
        <w:rPr>
          <w:rFonts w:ascii="Times New Roman" w:hAnsi="Times New Roman"/>
        </w:rPr>
        <w:t xml:space="preserve">доработке Системы производится Заказчиком единовременно </w:t>
      </w:r>
      <w:r w:rsidR="002D306E" w:rsidRPr="00821918">
        <w:rPr>
          <w:rFonts w:ascii="Times New Roman" w:hAnsi="Times New Roman"/>
        </w:rPr>
        <w:t xml:space="preserve">по Акту сдачи-приемки оказанных услуг по доработке Системы </w:t>
      </w:r>
      <w:r w:rsidR="00683474" w:rsidRPr="00821918">
        <w:rPr>
          <w:rFonts w:ascii="Times New Roman" w:hAnsi="Times New Roman"/>
        </w:rPr>
        <w:t>в течение 10 (десяти) календарных дней с даты</w:t>
      </w:r>
      <w:r w:rsidR="002D306E" w:rsidRPr="00821918">
        <w:rPr>
          <w:rFonts w:ascii="Times New Roman" w:hAnsi="Times New Roman"/>
        </w:rPr>
        <w:t xml:space="preserve"> подписания обеими сторонами протокола проведения приемо-сдаточных испытаний</w:t>
      </w:r>
      <w:r w:rsidR="00303DB3" w:rsidRPr="00821918">
        <w:rPr>
          <w:rFonts w:ascii="Times New Roman" w:hAnsi="Times New Roman"/>
        </w:rPr>
        <w:t>.</w:t>
      </w: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В случае отказа от подписания Акта сдачи-приемки оказанных услуг Заказчик составляет в течение 10 (десяти) календарных дней мотивированный отказ и направляет его Исполнителю. При этом, Стороны составляют двусторонний акт с перечнем необходимых доработок и сроков их выполнения. Исполнитель в течение трех рабочих дней после устранения замечаний, указанных в Перечне, передает Заказчику Акт сдачи-приемки оказанных услуг повторно.</w:t>
      </w: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 xml:space="preserve">Исполнитель </w:t>
      </w:r>
      <w:r w:rsidRPr="00821918">
        <w:rPr>
          <w:rFonts w:ascii="Times New Roman" w:hAnsi="Times New Roman"/>
          <w:bCs/>
        </w:rPr>
        <w:t>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В случае непредставления Исполнителем в течение 5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Исполнитель обязан в тот же срок возвратить Заказчику разницу между суммой, фактически перечисленной Заказчиком, и суммой соответствующего авансового платежа, взятого без учета НДС. (Данный пункт действует в случае, если Исполнитель является плательщиком НДС).</w:t>
      </w:r>
    </w:p>
    <w:p w:rsidR="007C0C40" w:rsidRPr="00821918" w:rsidRDefault="007C0C40" w:rsidP="00A5795B">
      <w:pPr>
        <w:pStyle w:val="af6"/>
        <w:numPr>
          <w:ilvl w:val="1"/>
          <w:numId w:val="45"/>
        </w:numPr>
        <w:ind w:left="0" w:firstLine="567"/>
        <w:jc w:val="both"/>
        <w:rPr>
          <w:rFonts w:ascii="Times New Roman" w:hAnsi="Times New Roman"/>
          <w:b/>
        </w:rPr>
      </w:pPr>
      <w:r w:rsidRPr="00821918">
        <w:rPr>
          <w:rFonts w:ascii="Times New Roman" w:hAnsi="Times New Roman"/>
          <w:b/>
        </w:rPr>
        <w:t>Оплату за оказанные по настоящему Договору Услуги Заказчик производит на основании счета выставленного Исполнителем в следующем порядке:</w:t>
      </w:r>
    </w:p>
    <w:p w:rsidR="007C0C40" w:rsidRPr="00821918" w:rsidRDefault="007C0C40" w:rsidP="007C0C40">
      <w:pPr>
        <w:pStyle w:val="af6"/>
        <w:ind w:left="0" w:firstLine="567"/>
        <w:jc w:val="both"/>
        <w:rPr>
          <w:rFonts w:ascii="Times New Roman" w:hAnsi="Times New Roman"/>
          <w:b/>
        </w:rPr>
      </w:pPr>
      <w:r w:rsidRPr="00821918">
        <w:rPr>
          <w:rFonts w:ascii="Times New Roman" w:hAnsi="Times New Roman"/>
          <w:b/>
        </w:rPr>
        <w:t>- оплата стоимости услуг по доработке Системы производится в течение 30 календарных дней с момента подписания Сторонами Акта сдачи-приемки оказа</w:t>
      </w:r>
      <w:r w:rsidR="002D306E" w:rsidRPr="00821918">
        <w:rPr>
          <w:rFonts w:ascii="Times New Roman" w:hAnsi="Times New Roman"/>
          <w:b/>
        </w:rPr>
        <w:t>нных услуг по доработке Системы.</w:t>
      </w:r>
    </w:p>
    <w:p w:rsidR="007C0C40" w:rsidRPr="00821918" w:rsidRDefault="007C0C40" w:rsidP="007C0C40">
      <w:pPr>
        <w:pStyle w:val="af6"/>
        <w:ind w:left="0" w:firstLine="567"/>
        <w:jc w:val="both"/>
        <w:rPr>
          <w:rFonts w:ascii="Times New Roman" w:hAnsi="Times New Roman"/>
          <w:b/>
        </w:rPr>
      </w:pPr>
      <w:r w:rsidRPr="00821918">
        <w:rPr>
          <w:rFonts w:ascii="Times New Roman" w:hAnsi="Times New Roman"/>
          <w:b/>
        </w:rPr>
        <w:t xml:space="preserve">- оплата стоимости услуг по </w:t>
      </w:r>
      <w:r w:rsidR="008E60EB" w:rsidRPr="00821918">
        <w:rPr>
          <w:rFonts w:ascii="Times New Roman" w:hAnsi="Times New Roman"/>
          <w:b/>
        </w:rPr>
        <w:t xml:space="preserve">ежемесячному </w:t>
      </w:r>
      <w:r w:rsidRPr="00821918">
        <w:rPr>
          <w:rFonts w:ascii="Times New Roman" w:hAnsi="Times New Roman"/>
          <w:b/>
        </w:rPr>
        <w:t>сопровождению Системы производится в течение 30 (тридцати) календарных дней с момента подписания сторонами ежемесячного Акта сдачи-приемки оказанных услуг.</w:t>
      </w:r>
      <w:r w:rsidRPr="00821918">
        <w:rPr>
          <w:rFonts w:ascii="Times New Roman" w:hAnsi="Times New Roman"/>
          <w:b/>
          <w:noProof/>
        </w:rPr>
        <w:t xml:space="preserve"> </w:t>
      </w:r>
      <w:r w:rsidRPr="00821918">
        <w:rPr>
          <w:rFonts w:ascii="Times New Roman" w:hAnsi="Times New Roman"/>
          <w:b/>
          <w:noProof/>
          <w:color w:val="FF0000"/>
        </w:rPr>
        <w:t>СУ</w:t>
      </w: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 xml:space="preserve">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w:t>
      </w:r>
      <w:r w:rsidRPr="00821918">
        <w:rPr>
          <w:rFonts w:ascii="Times New Roman" w:hAnsi="Times New Roman"/>
        </w:rPr>
        <w:lastRenderedPageBreak/>
        <w:t>(десять)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Датой платежа и, соответственно, исполнения Заказчиком своих обязательств по оплате по настоящему Договору, считается дата списания денежных средств с расчетного счета Заказчика (далее - Дата платежа) в адрес Исполнителя.</w:t>
      </w: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Расчеты по Договору производятся в рублях. Оплата производится путем перечисления денежных средств на расчетный счет Исполнителя, указанный в разделе 1</w:t>
      </w:r>
      <w:r w:rsidR="00EB76E2" w:rsidRPr="00821918">
        <w:rPr>
          <w:rFonts w:ascii="Times New Roman" w:hAnsi="Times New Roman"/>
        </w:rPr>
        <w:t>2</w:t>
      </w:r>
      <w:r w:rsidRPr="00821918">
        <w:rPr>
          <w:rFonts w:ascii="Times New Roman" w:hAnsi="Times New Roman"/>
        </w:rPr>
        <w:t xml:space="preserve"> Договора.</w:t>
      </w:r>
    </w:p>
    <w:p w:rsidR="007C0C40" w:rsidRPr="00821918" w:rsidRDefault="007C0C40" w:rsidP="00A5795B">
      <w:pPr>
        <w:pStyle w:val="af3"/>
        <w:widowControl/>
        <w:numPr>
          <w:ilvl w:val="0"/>
          <w:numId w:val="45"/>
        </w:numPr>
        <w:shd w:val="clear" w:color="auto" w:fill="auto"/>
        <w:tabs>
          <w:tab w:val="left" w:pos="567"/>
          <w:tab w:val="left" w:pos="709"/>
        </w:tabs>
        <w:spacing w:after="240" w:line="240" w:lineRule="auto"/>
        <w:ind w:left="0" w:firstLine="567"/>
        <w:jc w:val="center"/>
        <w:rPr>
          <w:b/>
          <w:bCs/>
          <w:sz w:val="24"/>
          <w:szCs w:val="24"/>
        </w:rPr>
      </w:pPr>
      <w:r w:rsidRPr="00821918">
        <w:rPr>
          <w:b/>
          <w:bCs/>
          <w:sz w:val="24"/>
          <w:szCs w:val="24"/>
        </w:rPr>
        <w:t>Обязанности Сторон</w:t>
      </w: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 xml:space="preserve"> Исполнитель обязуется:</w:t>
      </w:r>
    </w:p>
    <w:p w:rsidR="007C0C40" w:rsidRPr="00821918" w:rsidRDefault="007C0C40" w:rsidP="00A5795B">
      <w:pPr>
        <w:pStyle w:val="af6"/>
        <w:numPr>
          <w:ilvl w:val="2"/>
          <w:numId w:val="45"/>
        </w:numPr>
        <w:tabs>
          <w:tab w:val="left" w:pos="567"/>
          <w:tab w:val="left" w:pos="709"/>
        </w:tabs>
        <w:ind w:left="0" w:right="58" w:firstLine="567"/>
        <w:jc w:val="both"/>
        <w:rPr>
          <w:rFonts w:ascii="Times New Roman" w:hAnsi="Times New Roman"/>
        </w:rPr>
      </w:pPr>
      <w:r w:rsidRPr="00821918">
        <w:rPr>
          <w:rFonts w:ascii="Times New Roman" w:hAnsi="Times New Roman"/>
        </w:rPr>
        <w:t>Оказывать услуги в соответствии с условиями настоящего Договора;</w:t>
      </w:r>
    </w:p>
    <w:p w:rsidR="007C0C40" w:rsidRPr="00821918" w:rsidRDefault="007C0C40" w:rsidP="00A5795B">
      <w:pPr>
        <w:pStyle w:val="af6"/>
        <w:numPr>
          <w:ilvl w:val="2"/>
          <w:numId w:val="45"/>
        </w:numPr>
        <w:tabs>
          <w:tab w:val="left" w:pos="567"/>
          <w:tab w:val="left" w:pos="709"/>
        </w:tabs>
        <w:ind w:left="0" w:right="58" w:firstLine="567"/>
        <w:jc w:val="both"/>
        <w:rPr>
          <w:rFonts w:ascii="Times New Roman" w:hAnsi="Times New Roman"/>
        </w:rPr>
      </w:pPr>
      <w:r w:rsidRPr="00821918">
        <w:rPr>
          <w:rFonts w:ascii="Times New Roman" w:hAnsi="Times New Roman"/>
        </w:rPr>
        <w:t>Обеспечить соблюдение своими работниками, оказывающими Услуги, правил внутреннего распорядка Заказчика, правил техники безопасности, пожарной безопасности</w:t>
      </w:r>
      <w:r w:rsidRPr="00821918">
        <w:rPr>
          <w:rFonts w:ascii="Times New Roman" w:hAnsi="Times New Roman"/>
          <w:bCs/>
          <w:iCs/>
        </w:rPr>
        <w:t>, с которыми он был ознакомлен и письменно подтвердил свое согласие с ними</w:t>
      </w:r>
      <w:r w:rsidRPr="00821918">
        <w:rPr>
          <w:rFonts w:ascii="Times New Roman" w:hAnsi="Times New Roman"/>
        </w:rPr>
        <w:t>;</w:t>
      </w:r>
    </w:p>
    <w:p w:rsidR="007C0C40" w:rsidRPr="00821918" w:rsidRDefault="007C0C40" w:rsidP="00A5795B">
      <w:pPr>
        <w:pStyle w:val="af6"/>
        <w:numPr>
          <w:ilvl w:val="2"/>
          <w:numId w:val="45"/>
        </w:numPr>
        <w:tabs>
          <w:tab w:val="left" w:pos="567"/>
          <w:tab w:val="left" w:pos="709"/>
        </w:tabs>
        <w:ind w:left="0" w:right="58" w:firstLine="567"/>
        <w:jc w:val="both"/>
        <w:rPr>
          <w:rFonts w:ascii="Times New Roman" w:hAnsi="Times New Roman"/>
          <w:bCs/>
        </w:rPr>
      </w:pPr>
      <w:r w:rsidRPr="00821918">
        <w:rPr>
          <w:rFonts w:ascii="Times New Roman" w:hAnsi="Times New Roman"/>
          <w:bCs/>
        </w:rPr>
        <w:t>Обеспечить соответствие качества оказываемых Услуг условиям Договора и общепринятым профессиональным и отраслевым стандартам;</w:t>
      </w:r>
    </w:p>
    <w:p w:rsidR="007C0C40" w:rsidRPr="00821918" w:rsidRDefault="007C0C40" w:rsidP="00A5795B">
      <w:pPr>
        <w:pStyle w:val="af6"/>
        <w:numPr>
          <w:ilvl w:val="2"/>
          <w:numId w:val="45"/>
        </w:numPr>
        <w:tabs>
          <w:tab w:val="left" w:pos="567"/>
          <w:tab w:val="left" w:pos="709"/>
        </w:tabs>
        <w:ind w:left="0" w:right="58" w:firstLine="567"/>
        <w:jc w:val="both"/>
        <w:rPr>
          <w:rFonts w:ascii="Times New Roman" w:hAnsi="Times New Roman"/>
        </w:rPr>
      </w:pPr>
      <w:r w:rsidRPr="00821918">
        <w:rPr>
          <w:rFonts w:ascii="Times New Roman" w:hAnsi="Times New Roman"/>
        </w:rPr>
        <w:t>Предпринимать все зависящие от него меры для сохранения конфиденциальной информации, полученной им от Заказчика в процессе исполнения обязательств по настоящему Договору.</w:t>
      </w:r>
    </w:p>
    <w:p w:rsidR="007C0C40" w:rsidRPr="00821918" w:rsidRDefault="007C0C40" w:rsidP="00A5795B">
      <w:pPr>
        <w:pStyle w:val="af6"/>
        <w:numPr>
          <w:ilvl w:val="2"/>
          <w:numId w:val="45"/>
        </w:numPr>
        <w:tabs>
          <w:tab w:val="left" w:pos="567"/>
          <w:tab w:val="left" w:pos="709"/>
        </w:tabs>
        <w:ind w:left="0" w:right="58" w:firstLine="567"/>
        <w:jc w:val="both"/>
        <w:rPr>
          <w:rFonts w:ascii="Times New Roman" w:hAnsi="Times New Roman"/>
        </w:rPr>
      </w:pPr>
      <w:r w:rsidRPr="00821918">
        <w:rPr>
          <w:rFonts w:ascii="Times New Roman" w:hAnsi="Times New Roman"/>
        </w:rPr>
        <w:t>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7C0C40" w:rsidRPr="00821918" w:rsidRDefault="007C0C40" w:rsidP="00A5795B">
      <w:pPr>
        <w:pStyle w:val="af6"/>
        <w:numPr>
          <w:ilvl w:val="2"/>
          <w:numId w:val="45"/>
        </w:numPr>
        <w:tabs>
          <w:tab w:val="left" w:pos="567"/>
          <w:tab w:val="left" w:pos="709"/>
        </w:tabs>
        <w:ind w:left="0" w:right="58" w:firstLine="567"/>
        <w:jc w:val="both"/>
        <w:rPr>
          <w:rFonts w:ascii="Times New Roman" w:hAnsi="Times New Roman"/>
        </w:rPr>
      </w:pPr>
      <w:r w:rsidRPr="00821918">
        <w:rPr>
          <w:rFonts w:ascii="Times New Roman" w:hAnsi="Times New Roman"/>
        </w:rPr>
        <w:t>Ознакомиться с действующей редакцией Положения об инсайдерской информации Заказчика, размещенной на официальном сайте Заказчика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7C0C40" w:rsidRPr="00821918" w:rsidRDefault="007C0C40" w:rsidP="007C0C40">
      <w:pPr>
        <w:pStyle w:val="af6"/>
        <w:tabs>
          <w:tab w:val="left" w:pos="567"/>
          <w:tab w:val="left" w:pos="709"/>
        </w:tabs>
        <w:ind w:left="0" w:right="58" w:firstLine="567"/>
        <w:jc w:val="both"/>
        <w:rPr>
          <w:rFonts w:ascii="Times New Roman" w:hAnsi="Times New Roman"/>
        </w:rPr>
      </w:pP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Права Исполнителя:</w:t>
      </w:r>
    </w:p>
    <w:p w:rsidR="007C0C40" w:rsidRPr="00821918" w:rsidRDefault="007C0C40" w:rsidP="00A5795B">
      <w:pPr>
        <w:pStyle w:val="af6"/>
        <w:numPr>
          <w:ilvl w:val="2"/>
          <w:numId w:val="45"/>
        </w:numPr>
        <w:tabs>
          <w:tab w:val="left" w:pos="567"/>
          <w:tab w:val="left" w:pos="709"/>
        </w:tabs>
        <w:ind w:left="0" w:right="58" w:firstLine="567"/>
        <w:jc w:val="both"/>
        <w:rPr>
          <w:rFonts w:ascii="Times New Roman" w:hAnsi="Times New Roman"/>
        </w:rPr>
      </w:pPr>
      <w:r w:rsidRPr="00821918">
        <w:rPr>
          <w:rFonts w:ascii="Times New Roman" w:hAnsi="Times New Roman"/>
        </w:rPr>
        <w:t>Требовать от Заказчика своевременной оплаты работ по настоящему Договору в соответствии с разделом 2 настоящего Договора.</w:t>
      </w:r>
    </w:p>
    <w:p w:rsidR="007C0C40" w:rsidRPr="00821918" w:rsidRDefault="007C0C40" w:rsidP="00A5795B">
      <w:pPr>
        <w:pStyle w:val="af6"/>
        <w:numPr>
          <w:ilvl w:val="2"/>
          <w:numId w:val="45"/>
        </w:numPr>
        <w:tabs>
          <w:tab w:val="left" w:pos="567"/>
          <w:tab w:val="left" w:pos="709"/>
        </w:tabs>
        <w:ind w:left="0" w:right="58" w:firstLine="567"/>
        <w:jc w:val="both"/>
        <w:rPr>
          <w:rFonts w:ascii="Times New Roman" w:hAnsi="Times New Roman"/>
        </w:rPr>
      </w:pPr>
      <w:r w:rsidRPr="00821918">
        <w:rPr>
          <w:rFonts w:ascii="Times New Roman" w:hAnsi="Times New Roman"/>
        </w:rPr>
        <w:t>Требовать от Заказчика предоставление информации, разъяснения (по письменному запросу Исполнителя), необходимой для выполнения работ по настоящему Договору. Факт предоставления информации, разъяснений фиксируется отметкой на сопроводительном письме.</w:t>
      </w:r>
    </w:p>
    <w:p w:rsidR="007C0C40" w:rsidRPr="00821918" w:rsidRDefault="007C0C40" w:rsidP="007C0C40">
      <w:pPr>
        <w:tabs>
          <w:tab w:val="left" w:pos="709"/>
        </w:tabs>
        <w:suppressAutoHyphens/>
        <w:jc w:val="both"/>
        <w:rPr>
          <w:rFonts w:ascii="Times New Roman" w:eastAsia="Lucida Sans Unicode" w:hAnsi="Times New Roman"/>
          <w:kern w:val="1"/>
          <w:lang w:eastAsia="hi-IN" w:bidi="hi-IN"/>
        </w:rPr>
      </w:pP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Заказчик обязуется:</w:t>
      </w:r>
    </w:p>
    <w:p w:rsidR="007C0C40" w:rsidRPr="00821918" w:rsidRDefault="007C0C40" w:rsidP="00A5795B">
      <w:pPr>
        <w:pStyle w:val="aff1"/>
        <w:numPr>
          <w:ilvl w:val="2"/>
          <w:numId w:val="45"/>
        </w:numPr>
        <w:tabs>
          <w:tab w:val="left" w:pos="567"/>
          <w:tab w:val="left" w:pos="709"/>
        </w:tabs>
        <w:spacing w:after="0"/>
        <w:ind w:left="0" w:firstLine="567"/>
        <w:jc w:val="both"/>
        <w:rPr>
          <w:rFonts w:ascii="Times New Roman" w:hAnsi="Times New Roman"/>
          <w:bCs/>
          <w:iCs/>
        </w:rPr>
      </w:pPr>
      <w:r w:rsidRPr="00821918">
        <w:rPr>
          <w:rFonts w:ascii="Times New Roman" w:hAnsi="Times New Roman"/>
          <w:bCs/>
          <w:iCs/>
        </w:rPr>
        <w:t>Принимать и оплачивать оказанные Исполнителем Услуги в соответствии с условиями настоящего Договора;</w:t>
      </w:r>
    </w:p>
    <w:p w:rsidR="007C0C40" w:rsidRPr="00821918" w:rsidRDefault="007C0C40" w:rsidP="00A5795B">
      <w:pPr>
        <w:pStyle w:val="aff1"/>
        <w:numPr>
          <w:ilvl w:val="2"/>
          <w:numId w:val="45"/>
        </w:numPr>
        <w:tabs>
          <w:tab w:val="left" w:pos="567"/>
          <w:tab w:val="left" w:pos="709"/>
        </w:tabs>
        <w:spacing w:after="0"/>
        <w:ind w:left="0" w:firstLine="567"/>
        <w:jc w:val="both"/>
        <w:rPr>
          <w:rFonts w:ascii="Times New Roman" w:hAnsi="Times New Roman"/>
          <w:bCs/>
          <w:iCs/>
        </w:rPr>
      </w:pPr>
      <w:r w:rsidRPr="00821918">
        <w:rPr>
          <w:rFonts w:ascii="Times New Roman" w:hAnsi="Times New Roman"/>
          <w:bCs/>
          <w:iCs/>
        </w:rPr>
        <w:t>Обеспечить работникам Исполнителя доступ в помещения Заказчика для оказания Услуг в согласованное время (в случае необходимости);</w:t>
      </w:r>
    </w:p>
    <w:p w:rsidR="007C0C40" w:rsidRPr="00821918" w:rsidRDefault="007C0C40" w:rsidP="00A5795B">
      <w:pPr>
        <w:pStyle w:val="aff1"/>
        <w:numPr>
          <w:ilvl w:val="2"/>
          <w:numId w:val="45"/>
        </w:numPr>
        <w:tabs>
          <w:tab w:val="left" w:pos="567"/>
          <w:tab w:val="left" w:pos="709"/>
        </w:tabs>
        <w:spacing w:after="0"/>
        <w:ind w:left="0" w:firstLine="567"/>
        <w:jc w:val="both"/>
        <w:rPr>
          <w:rFonts w:ascii="Times New Roman" w:hAnsi="Times New Roman"/>
          <w:bCs/>
          <w:iCs/>
        </w:rPr>
      </w:pPr>
      <w:r w:rsidRPr="00821918">
        <w:rPr>
          <w:rFonts w:ascii="Times New Roman" w:hAnsi="Times New Roman"/>
          <w:bCs/>
          <w:iCs/>
        </w:rPr>
        <w:t>Предоставить Исполнителю необходимые для оказания Услуг информацию, права доступа, ключи защиты к Системе и подключение к оборудованию, программному обеспечению Заказчика для надлежащего оказания Услуг;</w:t>
      </w:r>
    </w:p>
    <w:p w:rsidR="007C0C40" w:rsidRPr="00821918" w:rsidRDefault="007C0C40" w:rsidP="00A5795B">
      <w:pPr>
        <w:pStyle w:val="aff1"/>
        <w:numPr>
          <w:ilvl w:val="2"/>
          <w:numId w:val="45"/>
        </w:numPr>
        <w:tabs>
          <w:tab w:val="left" w:pos="567"/>
          <w:tab w:val="left" w:pos="709"/>
        </w:tabs>
        <w:spacing w:after="0"/>
        <w:ind w:left="0" w:firstLine="567"/>
        <w:jc w:val="both"/>
        <w:rPr>
          <w:rFonts w:ascii="Times New Roman" w:hAnsi="Times New Roman"/>
          <w:bCs/>
          <w:iCs/>
        </w:rPr>
      </w:pPr>
      <w:r w:rsidRPr="00821918">
        <w:rPr>
          <w:rFonts w:ascii="Times New Roman" w:hAnsi="Times New Roman"/>
          <w:bCs/>
          <w:iCs/>
        </w:rPr>
        <w:t xml:space="preserve"> </w:t>
      </w:r>
      <w:bookmarkStart w:id="1" w:name="_Ref411338398"/>
      <w:bookmarkStart w:id="2" w:name="_Ref412468246"/>
      <w:r w:rsidRPr="00821918">
        <w:rPr>
          <w:rFonts w:ascii="Times New Roman" w:hAnsi="Times New Roman"/>
          <w:bCs/>
          <w:iCs/>
        </w:rPr>
        <w:t>Содействовать выполнению Исполнителем обязательств по настоящему Договору и предоставлять Исполнителю затребованную по письменному запросу информацию, необходимую для исполнения обязательств Исполнителя по настоящему Договору.</w:t>
      </w:r>
      <w:bookmarkEnd w:id="1"/>
      <w:bookmarkEnd w:id="2"/>
    </w:p>
    <w:p w:rsidR="007C0C40" w:rsidRPr="00821918" w:rsidRDefault="007C0C40" w:rsidP="007C0C40">
      <w:pPr>
        <w:pStyle w:val="aff1"/>
        <w:tabs>
          <w:tab w:val="left" w:pos="567"/>
          <w:tab w:val="left" w:pos="709"/>
        </w:tabs>
        <w:ind w:left="0" w:firstLine="567"/>
        <w:rPr>
          <w:rFonts w:ascii="Times New Roman" w:hAnsi="Times New Roman"/>
          <w:bCs/>
          <w:iCs/>
        </w:rPr>
      </w:pPr>
    </w:p>
    <w:p w:rsidR="007C0C40" w:rsidRPr="00821918" w:rsidRDefault="007C0C40" w:rsidP="00A5795B">
      <w:pPr>
        <w:pStyle w:val="aff1"/>
        <w:numPr>
          <w:ilvl w:val="1"/>
          <w:numId w:val="45"/>
        </w:numPr>
        <w:tabs>
          <w:tab w:val="left" w:pos="567"/>
          <w:tab w:val="left" w:pos="709"/>
        </w:tabs>
        <w:spacing w:after="0"/>
        <w:ind w:left="0" w:firstLine="567"/>
        <w:jc w:val="both"/>
        <w:rPr>
          <w:rFonts w:ascii="Times New Roman" w:hAnsi="Times New Roman"/>
          <w:bCs/>
          <w:iCs/>
        </w:rPr>
      </w:pPr>
      <w:r w:rsidRPr="00821918">
        <w:rPr>
          <w:rFonts w:ascii="Times New Roman" w:hAnsi="Times New Roman"/>
          <w:bCs/>
          <w:iCs/>
        </w:rPr>
        <w:t>Права Заказчика:</w:t>
      </w:r>
    </w:p>
    <w:p w:rsidR="007C0C40" w:rsidRPr="00821918" w:rsidRDefault="007C0C40" w:rsidP="00A5795B">
      <w:pPr>
        <w:pStyle w:val="aff1"/>
        <w:numPr>
          <w:ilvl w:val="2"/>
          <w:numId w:val="45"/>
        </w:numPr>
        <w:tabs>
          <w:tab w:val="left" w:pos="567"/>
          <w:tab w:val="left" w:pos="709"/>
        </w:tabs>
        <w:spacing w:after="0"/>
        <w:ind w:left="0" w:firstLine="567"/>
        <w:jc w:val="both"/>
        <w:rPr>
          <w:rFonts w:ascii="Times New Roman" w:hAnsi="Times New Roman"/>
          <w:bCs/>
          <w:iCs/>
        </w:rPr>
      </w:pPr>
      <w:r w:rsidRPr="00821918">
        <w:rPr>
          <w:rFonts w:ascii="Times New Roman" w:hAnsi="Times New Roman"/>
          <w:bCs/>
          <w:iCs/>
        </w:rPr>
        <w:t>Во всякое время проверять ход и качество услуг, оказываемых Исполнителем, не вмешиваясь в его деятельность.</w:t>
      </w:r>
    </w:p>
    <w:p w:rsidR="007C0C40" w:rsidRPr="00821918" w:rsidRDefault="007C0C40" w:rsidP="00A5795B">
      <w:pPr>
        <w:pStyle w:val="aff1"/>
        <w:numPr>
          <w:ilvl w:val="2"/>
          <w:numId w:val="45"/>
        </w:numPr>
        <w:tabs>
          <w:tab w:val="left" w:pos="567"/>
          <w:tab w:val="left" w:pos="709"/>
        </w:tabs>
        <w:spacing w:after="0"/>
        <w:ind w:left="0" w:firstLine="567"/>
        <w:jc w:val="both"/>
        <w:rPr>
          <w:rFonts w:ascii="Times New Roman" w:hAnsi="Times New Roman"/>
          <w:bCs/>
          <w:iCs/>
        </w:rPr>
      </w:pPr>
      <w:r w:rsidRPr="00821918">
        <w:rPr>
          <w:rFonts w:ascii="Times New Roman" w:hAnsi="Times New Roman"/>
          <w:bCs/>
          <w:iCs/>
        </w:rPr>
        <w:lastRenderedPageBreak/>
        <w:t>Отказаться от исполнения настоящего Договора и потребовать возмещения убытков, если Исполнитель не приступает своевременно к исполнению настоящего Договора или оказывает услуги с грубым нарушением сроков, установленных п.1.2 настоящего Договора.</w:t>
      </w:r>
    </w:p>
    <w:p w:rsidR="007C0C40" w:rsidRPr="00821918" w:rsidRDefault="007C0C40" w:rsidP="00A5795B">
      <w:pPr>
        <w:pStyle w:val="aff1"/>
        <w:numPr>
          <w:ilvl w:val="2"/>
          <w:numId w:val="45"/>
        </w:numPr>
        <w:tabs>
          <w:tab w:val="left" w:pos="567"/>
          <w:tab w:val="left" w:pos="709"/>
        </w:tabs>
        <w:spacing w:after="0"/>
        <w:ind w:left="0" w:firstLine="567"/>
        <w:jc w:val="both"/>
        <w:rPr>
          <w:rFonts w:ascii="Times New Roman" w:hAnsi="Times New Roman"/>
          <w:bCs/>
          <w:iCs/>
        </w:rPr>
      </w:pPr>
      <w:r w:rsidRPr="00821918">
        <w:rPr>
          <w:rFonts w:ascii="Times New Roman" w:hAnsi="Times New Roman"/>
          <w:bCs/>
          <w:iCs/>
        </w:rPr>
        <w:t>Назначить Исполнителю разумный срок для устранения недостатков. Если во время оказания услуг станет очевидным, что она не будет оказана надлежащим образом и при неисполнении Исполнителем в назначенный срок этого требования, вправе отказаться от настоящего Договора, либо поручить оказание услуг третьему лицу за счет Исполнителя, а также потребовать возмещения убытков</w:t>
      </w:r>
    </w:p>
    <w:bookmarkEnd w:id="0"/>
    <w:p w:rsidR="007C0C40" w:rsidRPr="00821918" w:rsidRDefault="007C0C40" w:rsidP="00A5795B">
      <w:pPr>
        <w:pStyle w:val="af3"/>
        <w:widowControl/>
        <w:numPr>
          <w:ilvl w:val="0"/>
          <w:numId w:val="45"/>
        </w:numPr>
        <w:shd w:val="clear" w:color="auto" w:fill="auto"/>
        <w:tabs>
          <w:tab w:val="left" w:pos="567"/>
          <w:tab w:val="left" w:pos="709"/>
        </w:tabs>
        <w:spacing w:after="240" w:line="240" w:lineRule="auto"/>
        <w:ind w:left="0" w:firstLine="567"/>
        <w:jc w:val="center"/>
        <w:rPr>
          <w:b/>
          <w:bCs/>
          <w:sz w:val="24"/>
          <w:szCs w:val="24"/>
        </w:rPr>
      </w:pPr>
      <w:r w:rsidRPr="00821918">
        <w:rPr>
          <w:b/>
          <w:bCs/>
          <w:sz w:val="24"/>
          <w:szCs w:val="24"/>
        </w:rPr>
        <w:t>Ответственность Сторон</w:t>
      </w:r>
    </w:p>
    <w:p w:rsidR="007C0C40" w:rsidRPr="00821918" w:rsidRDefault="007C0C40" w:rsidP="00A5795B">
      <w:pPr>
        <w:pStyle w:val="af6"/>
        <w:numPr>
          <w:ilvl w:val="1"/>
          <w:numId w:val="45"/>
        </w:numPr>
        <w:tabs>
          <w:tab w:val="left" w:pos="567"/>
          <w:tab w:val="left" w:pos="709"/>
        </w:tabs>
        <w:ind w:left="0" w:firstLine="567"/>
        <w:jc w:val="both"/>
        <w:rPr>
          <w:rFonts w:ascii="Times New Roman" w:hAnsi="Times New Roman"/>
        </w:rPr>
      </w:pPr>
      <w:r w:rsidRPr="00821918">
        <w:rPr>
          <w:rFonts w:ascii="Times New Roman" w:hAnsi="Times New Roman"/>
        </w:rPr>
        <w:t>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и настоящим Договором.</w:t>
      </w:r>
    </w:p>
    <w:p w:rsidR="007C0C40" w:rsidRPr="00821918" w:rsidRDefault="007C0C40" w:rsidP="001906B2">
      <w:pPr>
        <w:ind w:firstLine="709"/>
        <w:jc w:val="both"/>
        <w:rPr>
          <w:rFonts w:ascii="Times New Roman" w:hAnsi="Times New Roman"/>
        </w:rPr>
      </w:pPr>
      <w:r w:rsidRPr="00821918">
        <w:rPr>
          <w:rFonts w:ascii="Times New Roman" w:hAnsi="Times New Roman"/>
        </w:rPr>
        <w:t xml:space="preserve">4.2. В случае несвоевременного и/или некачественного оказания услуг, а также в случае несвоевременного устранения выявленных недостатков Услуг, Заказчик вправе потребовать уплаты неустойки в размере 0,1% от </w:t>
      </w:r>
      <w:r w:rsidR="001906B2" w:rsidRPr="00821918">
        <w:rPr>
          <w:rFonts w:ascii="Times New Roman" w:hAnsi="Times New Roman"/>
        </w:rPr>
        <w:t xml:space="preserve">цены договора, определенной в пункте 2.1. Договора, </w:t>
      </w:r>
      <w:r w:rsidRPr="00821918">
        <w:rPr>
          <w:rFonts w:ascii="Times New Roman" w:hAnsi="Times New Roman"/>
        </w:rPr>
        <w:t>за каждый день несвоевременного и/или некачественного оказания услуг или несвоевременного устранения выявленных недостатков Услуг.</w:t>
      </w:r>
      <w:r w:rsidR="001906B2" w:rsidRPr="00821918">
        <w:rPr>
          <w:rFonts w:ascii="Times New Roman" w:hAnsi="Times New Roman"/>
        </w:rPr>
        <w:t xml:space="preserve"> Уплата неустойки не лишает Общество права требовать от Контрагента уплаты процентов за пользование чужими денежными средствами в отношении уплаченной суммы предварительной оплаты (аванса).</w:t>
      </w:r>
    </w:p>
    <w:p w:rsidR="007C0C40" w:rsidRPr="00821918" w:rsidRDefault="007C0C40" w:rsidP="007C0C40">
      <w:pPr>
        <w:pStyle w:val="af6"/>
        <w:numPr>
          <w:ilvl w:val="1"/>
          <w:numId w:val="37"/>
        </w:numPr>
        <w:tabs>
          <w:tab w:val="left" w:pos="567"/>
          <w:tab w:val="left" w:pos="709"/>
        </w:tabs>
        <w:ind w:left="0" w:firstLine="567"/>
        <w:jc w:val="both"/>
        <w:rPr>
          <w:rFonts w:ascii="Times New Roman" w:hAnsi="Times New Roman"/>
        </w:rPr>
      </w:pPr>
      <w:r w:rsidRPr="00821918">
        <w:rPr>
          <w:rFonts w:ascii="Times New Roman" w:hAnsi="Times New Roman"/>
        </w:rPr>
        <w:t>В случае нарушения Исполнителем обязательств по оказанию Услуг на срок свыше 60 (шестидесяти) календарных дней, Заказчик имеет право расторгнуть Договор в одностороннем порядке, а также потребовать возмещения убытков. Условия настоящего пункта Договора не ограничивают установленное п. 9.3 Договора безусловное право Заказчика на односторонний отказ от исполнения Договора.</w:t>
      </w:r>
    </w:p>
    <w:p w:rsidR="007C0C40" w:rsidRPr="00821918" w:rsidRDefault="007C0C40" w:rsidP="007C0C40">
      <w:pPr>
        <w:pStyle w:val="af6"/>
        <w:numPr>
          <w:ilvl w:val="1"/>
          <w:numId w:val="37"/>
        </w:numPr>
        <w:tabs>
          <w:tab w:val="left" w:pos="567"/>
          <w:tab w:val="left" w:pos="709"/>
        </w:tabs>
        <w:ind w:left="0" w:firstLine="567"/>
        <w:jc w:val="both"/>
        <w:rPr>
          <w:rFonts w:ascii="Times New Roman" w:hAnsi="Times New Roman"/>
        </w:rPr>
      </w:pPr>
      <w:r w:rsidRPr="00821918">
        <w:rPr>
          <w:rFonts w:ascii="Times New Roman" w:hAnsi="Times New Roman"/>
        </w:rPr>
        <w:t>Ответственность Заказчика за причиненные Исполнителю убытки ограничивается реальным ущербом, но не более Цены Договора.</w:t>
      </w:r>
    </w:p>
    <w:p w:rsidR="007C0C40" w:rsidRPr="00821918" w:rsidRDefault="007C0C40" w:rsidP="007C0C40">
      <w:pPr>
        <w:pStyle w:val="af6"/>
        <w:numPr>
          <w:ilvl w:val="1"/>
          <w:numId w:val="37"/>
        </w:numPr>
        <w:tabs>
          <w:tab w:val="left" w:pos="567"/>
          <w:tab w:val="left" w:pos="709"/>
        </w:tabs>
        <w:ind w:left="0" w:firstLine="567"/>
        <w:jc w:val="both"/>
        <w:rPr>
          <w:rFonts w:ascii="Times New Roman" w:hAnsi="Times New Roman"/>
        </w:rPr>
      </w:pPr>
      <w:r w:rsidRPr="00821918">
        <w:rPr>
          <w:rFonts w:ascii="Times New Roman" w:hAnsi="Times New Roman"/>
        </w:rPr>
        <w:t>Уплата пеней и штрафов не освобождает Стороны от выполнения обязательств и устранения нарушений.</w:t>
      </w:r>
    </w:p>
    <w:p w:rsidR="007C0C40" w:rsidRPr="00821918" w:rsidRDefault="007C0C40" w:rsidP="007C0C40">
      <w:pPr>
        <w:pStyle w:val="af6"/>
        <w:numPr>
          <w:ilvl w:val="1"/>
          <w:numId w:val="37"/>
        </w:numPr>
        <w:tabs>
          <w:tab w:val="left" w:pos="567"/>
          <w:tab w:val="left" w:pos="709"/>
        </w:tabs>
        <w:ind w:left="0" w:firstLine="567"/>
        <w:jc w:val="both"/>
        <w:rPr>
          <w:rFonts w:ascii="Times New Roman" w:hAnsi="Times New Roman"/>
        </w:rPr>
      </w:pPr>
      <w:r w:rsidRPr="00821918">
        <w:rPr>
          <w:rFonts w:ascii="Times New Roman" w:hAnsi="Times New Roman"/>
        </w:rPr>
        <w:t>Исполнитель освобождается от ответственности за нарушение сроков в случаях, если нарушение сроков исполнения произошло в связи с ненадлежащими действиями или бездействием Заказчика (непредставление или несвоевременное предоставление информации, предоставление недостоверной информации).</w:t>
      </w:r>
    </w:p>
    <w:p w:rsidR="007C0C40" w:rsidRPr="00821918" w:rsidRDefault="007C0C40" w:rsidP="007C0C40">
      <w:pPr>
        <w:pStyle w:val="af6"/>
        <w:numPr>
          <w:ilvl w:val="1"/>
          <w:numId w:val="37"/>
        </w:numPr>
        <w:tabs>
          <w:tab w:val="left" w:pos="567"/>
          <w:tab w:val="left" w:pos="709"/>
        </w:tabs>
        <w:ind w:left="0" w:firstLine="567"/>
        <w:jc w:val="both"/>
        <w:rPr>
          <w:rFonts w:ascii="Times New Roman" w:hAnsi="Times New Roman"/>
        </w:rPr>
      </w:pPr>
      <w:r w:rsidRPr="00821918">
        <w:rPr>
          <w:rFonts w:ascii="Times New Roman" w:hAnsi="Times New Roman"/>
        </w:rPr>
        <w:t>В случае, если в результате составления и выставления Исполнителем счетов-фактур с нарушением порядка, установленного законодательством Российской Федерации, Заказчик понес расходы, связанные с уплатой доначисленных налоговыми органами сумм налога на добавленную стоимость, а также сумм соответствующих пеней и налоговых санкций, Исполнитель обязан компенсировать Заказчику сумму таких расходов. Основанием для компенсации расходов является соответствующее решение налоговых органов, вынесенное по итогам проведения мероприятий налогового контроля. Сумма расходов компенсируется Исполнителем в течение 10 (десяти) банковских дней с момента получения соответствующего письменного требования Заказчика.</w:t>
      </w:r>
    </w:p>
    <w:p w:rsidR="007C0C40" w:rsidRPr="00821918" w:rsidRDefault="007C0C40" w:rsidP="007C0C40">
      <w:pPr>
        <w:pStyle w:val="af6"/>
        <w:numPr>
          <w:ilvl w:val="1"/>
          <w:numId w:val="37"/>
        </w:numPr>
        <w:tabs>
          <w:tab w:val="left" w:pos="567"/>
          <w:tab w:val="left" w:pos="709"/>
        </w:tabs>
        <w:ind w:left="0" w:firstLine="567"/>
        <w:jc w:val="both"/>
        <w:rPr>
          <w:rFonts w:ascii="Times New Roman" w:hAnsi="Times New Roman"/>
        </w:rPr>
      </w:pPr>
      <w:r w:rsidRPr="00821918">
        <w:rPr>
          <w:rFonts w:ascii="Times New Roman" w:hAnsi="Times New Roman"/>
        </w:rPr>
        <w:t xml:space="preserve">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18% (Восемнадцать процентов) от стоимости оказанных услуг,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w:t>
      </w:r>
      <w:r w:rsidRPr="00821918">
        <w:rPr>
          <w:rFonts w:ascii="Times New Roman" w:hAnsi="Times New Roman"/>
        </w:rPr>
        <w:lastRenderedPageBreak/>
        <w:t>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7C0C40" w:rsidRPr="00821918" w:rsidRDefault="007C0C40" w:rsidP="007C0C40">
      <w:pPr>
        <w:pStyle w:val="af6"/>
        <w:numPr>
          <w:ilvl w:val="1"/>
          <w:numId w:val="37"/>
        </w:numPr>
        <w:tabs>
          <w:tab w:val="left" w:pos="567"/>
          <w:tab w:val="left" w:pos="709"/>
        </w:tabs>
        <w:ind w:left="0" w:firstLine="567"/>
        <w:jc w:val="both"/>
        <w:rPr>
          <w:rFonts w:ascii="Times New Roman" w:hAnsi="Times New Roman"/>
        </w:rPr>
      </w:pPr>
      <w:r w:rsidRPr="00821918">
        <w:rPr>
          <w:rFonts w:ascii="Times New Roman" w:hAnsi="Times New Roman"/>
        </w:rPr>
        <w:t xml:space="preserve"> Пункты 4.7-4.8 действуют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7C0C40" w:rsidRPr="00821918" w:rsidRDefault="007C0C40" w:rsidP="007C0C40">
      <w:pPr>
        <w:pStyle w:val="af6"/>
        <w:numPr>
          <w:ilvl w:val="1"/>
          <w:numId w:val="37"/>
        </w:numPr>
        <w:tabs>
          <w:tab w:val="left" w:pos="567"/>
          <w:tab w:val="left" w:pos="709"/>
        </w:tabs>
        <w:ind w:left="0" w:firstLine="567"/>
        <w:jc w:val="both"/>
        <w:rPr>
          <w:rFonts w:ascii="Times New Roman" w:hAnsi="Times New Roman"/>
        </w:rPr>
      </w:pPr>
      <w:r w:rsidRPr="00821918">
        <w:rPr>
          <w:rFonts w:ascii="Times New Roman" w:hAnsi="Times New Roman"/>
        </w:rPr>
        <w:t>В случае, если неисполнение или ненадлежащее исполнение Исполнителем договора повлекло его досрочное прекращение и Заказчик заключил взамен него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7C0C40" w:rsidRPr="00821918" w:rsidRDefault="007C0C40" w:rsidP="007C0C40">
      <w:pPr>
        <w:pStyle w:val="af6"/>
        <w:numPr>
          <w:ilvl w:val="1"/>
          <w:numId w:val="37"/>
        </w:numPr>
        <w:tabs>
          <w:tab w:val="left" w:pos="567"/>
          <w:tab w:val="left" w:pos="709"/>
        </w:tabs>
        <w:ind w:left="0" w:firstLine="567"/>
        <w:jc w:val="both"/>
        <w:rPr>
          <w:rFonts w:ascii="Times New Roman" w:hAnsi="Times New Roman"/>
        </w:rPr>
      </w:pPr>
      <w:r w:rsidRPr="00821918">
        <w:rPr>
          <w:rFonts w:ascii="Times New Roman" w:hAnsi="Times New Roman"/>
        </w:rPr>
        <w:t xml:space="preserve"> Требования п. 4.1. не лишают Стороны права на получение предусмотренных ст. 395 ГК РФ процентов за пользование чужими денежными средствами, а также на применение иных последствий неисполнения или ненадлежащего исполнения обязательств по Договору, предусмотренных Договором и (или) законодательством.</w:t>
      </w:r>
    </w:p>
    <w:p w:rsidR="007C0C40" w:rsidRPr="00821918" w:rsidRDefault="007C0C40" w:rsidP="007C0C40">
      <w:pPr>
        <w:pStyle w:val="af3"/>
        <w:widowControl/>
        <w:numPr>
          <w:ilvl w:val="0"/>
          <w:numId w:val="37"/>
        </w:numPr>
        <w:shd w:val="clear" w:color="auto" w:fill="auto"/>
        <w:tabs>
          <w:tab w:val="left" w:pos="567"/>
          <w:tab w:val="left" w:pos="709"/>
        </w:tabs>
        <w:spacing w:after="240" w:line="240" w:lineRule="auto"/>
        <w:ind w:left="0" w:firstLine="567"/>
        <w:jc w:val="center"/>
        <w:rPr>
          <w:b/>
          <w:bCs/>
          <w:sz w:val="24"/>
          <w:szCs w:val="24"/>
        </w:rPr>
      </w:pPr>
      <w:r w:rsidRPr="00821918">
        <w:rPr>
          <w:b/>
          <w:bCs/>
          <w:sz w:val="24"/>
          <w:szCs w:val="24"/>
        </w:rPr>
        <w:t>Форс-мажор</w:t>
      </w:r>
    </w:p>
    <w:p w:rsidR="007C0C40" w:rsidRPr="00821918" w:rsidRDefault="007C0C40" w:rsidP="007C0C40">
      <w:pPr>
        <w:pStyle w:val="af6"/>
        <w:numPr>
          <w:ilvl w:val="1"/>
          <w:numId w:val="39"/>
        </w:numPr>
        <w:tabs>
          <w:tab w:val="left" w:pos="567"/>
        </w:tabs>
        <w:ind w:left="0" w:firstLine="567"/>
        <w:jc w:val="both"/>
        <w:rPr>
          <w:rFonts w:ascii="Times New Roman" w:hAnsi="Times New Roman"/>
        </w:rPr>
      </w:pPr>
      <w:r w:rsidRPr="00821918">
        <w:rPr>
          <w:rFonts w:ascii="Times New Roman" w:hAnsi="Times New Roman"/>
        </w:rPr>
        <w:t>Стороны освобождаются от ответственности за полное или частичное неисполнение своих обязательств по настоящему Договору, если неисполнение будет являться следствием действия обстоятельств непреодолимой силы, независящих от Сторон и напрямую препятствующих исполнению Сторонами своих обязательств по настоящему Договору. В таком случае срок исполнения обязательств по настоящему Договору продлевается на период, равный времени действия таких обстоятельств.</w:t>
      </w:r>
    </w:p>
    <w:p w:rsidR="007C0C40" w:rsidRPr="00821918" w:rsidRDefault="007C0C40" w:rsidP="007C0C40">
      <w:pPr>
        <w:pStyle w:val="af6"/>
        <w:numPr>
          <w:ilvl w:val="1"/>
          <w:numId w:val="39"/>
        </w:numPr>
        <w:ind w:left="0" w:firstLine="567"/>
        <w:jc w:val="both"/>
        <w:rPr>
          <w:rFonts w:ascii="Times New Roman" w:hAnsi="Times New Roman"/>
        </w:rPr>
      </w:pPr>
      <w:r w:rsidRPr="00821918">
        <w:rPr>
          <w:rFonts w:ascii="Times New Roman" w:hAnsi="Times New Roman"/>
        </w:rPr>
        <w:t>Сторона, подвергшаяся действию обстоятельств непреодолимой силы, обязана в течение 5 (Пяти) дней с момента их возникновения в письменной форме уведомить об этом другую Сторону. Факты, изложенные в уведомлении, должны быть письменно подтверждены соответствующим уполномоченным органом или организацией.</w:t>
      </w:r>
    </w:p>
    <w:p w:rsidR="007C0C40" w:rsidRPr="00821918" w:rsidRDefault="007C0C40" w:rsidP="007C0C40">
      <w:pPr>
        <w:pStyle w:val="af6"/>
        <w:numPr>
          <w:ilvl w:val="1"/>
          <w:numId w:val="39"/>
        </w:numPr>
        <w:tabs>
          <w:tab w:val="left" w:pos="567"/>
          <w:tab w:val="left" w:pos="709"/>
        </w:tabs>
        <w:ind w:left="0" w:firstLine="567"/>
        <w:jc w:val="both"/>
        <w:rPr>
          <w:rFonts w:ascii="Times New Roman" w:hAnsi="Times New Roman"/>
        </w:rPr>
      </w:pPr>
      <w:r w:rsidRPr="00821918">
        <w:rPr>
          <w:rFonts w:ascii="Times New Roman" w:hAnsi="Times New Roman"/>
        </w:rPr>
        <w:t>Если форс-мажорные обстоятельства продолжаются более 60 (Шестидесяти) дней, каждая Сторона имеет право расторгнуть Договор в одностороннем внесудебном порядке. Соответствующее письменное уведомление о расторжении направляется другой Стороне и вступает в силу со дня его получения другой Стороной. При этом Стороны в кратчайшие сроки производят взаиморасчеты по фактически исполненным обязательствам.</w:t>
      </w:r>
    </w:p>
    <w:p w:rsidR="007C0C40" w:rsidRPr="00821918" w:rsidRDefault="007C0C40" w:rsidP="007C0C40">
      <w:pPr>
        <w:pStyle w:val="af6"/>
        <w:numPr>
          <w:ilvl w:val="1"/>
          <w:numId w:val="39"/>
        </w:numPr>
        <w:tabs>
          <w:tab w:val="left" w:pos="567"/>
          <w:tab w:val="left" w:pos="709"/>
        </w:tabs>
        <w:ind w:left="0" w:firstLine="567"/>
        <w:jc w:val="both"/>
        <w:rPr>
          <w:rFonts w:ascii="Times New Roman" w:hAnsi="Times New Roman"/>
        </w:rPr>
      </w:pPr>
      <w:r w:rsidRPr="00821918">
        <w:rPr>
          <w:rFonts w:ascii="Times New Roman" w:hAnsi="Times New Roman"/>
        </w:rPr>
        <w:t>Неизвещение либо несвоевременное извещение об обстоятельствах непреодолимой силы лишает соответствующую Сторону права ссылаться на них в обоснование неисполнения, либо ненадлежащего исполнения обязательств.</w:t>
      </w:r>
    </w:p>
    <w:p w:rsidR="007C0C40" w:rsidRPr="00821918" w:rsidRDefault="007C0C40" w:rsidP="007C0C40">
      <w:pPr>
        <w:pStyle w:val="af3"/>
        <w:widowControl/>
        <w:numPr>
          <w:ilvl w:val="0"/>
          <w:numId w:val="39"/>
        </w:numPr>
        <w:shd w:val="clear" w:color="auto" w:fill="auto"/>
        <w:tabs>
          <w:tab w:val="left" w:pos="567"/>
          <w:tab w:val="left" w:pos="709"/>
        </w:tabs>
        <w:spacing w:after="240" w:line="240" w:lineRule="auto"/>
        <w:ind w:left="0" w:firstLine="567"/>
        <w:jc w:val="center"/>
        <w:rPr>
          <w:b/>
          <w:bCs/>
          <w:sz w:val="24"/>
          <w:szCs w:val="24"/>
        </w:rPr>
      </w:pPr>
      <w:r w:rsidRPr="00821918">
        <w:rPr>
          <w:b/>
          <w:bCs/>
          <w:sz w:val="24"/>
          <w:szCs w:val="24"/>
        </w:rPr>
        <w:t xml:space="preserve"> Разрешение споров</w:t>
      </w:r>
    </w:p>
    <w:p w:rsidR="007C0C40" w:rsidRPr="00821918" w:rsidRDefault="007C0C40" w:rsidP="007C0C40">
      <w:pPr>
        <w:pStyle w:val="af6"/>
        <w:numPr>
          <w:ilvl w:val="1"/>
          <w:numId w:val="39"/>
        </w:numPr>
        <w:tabs>
          <w:tab w:val="left" w:pos="567"/>
          <w:tab w:val="left" w:pos="709"/>
        </w:tabs>
        <w:ind w:left="0" w:firstLine="567"/>
        <w:jc w:val="both"/>
        <w:rPr>
          <w:rFonts w:ascii="Times New Roman" w:hAnsi="Times New Roman"/>
        </w:rPr>
      </w:pPr>
      <w:r w:rsidRPr="00821918">
        <w:rPr>
          <w:rFonts w:ascii="Times New Roman" w:hAnsi="Times New Roman"/>
        </w:rPr>
        <w:t>Все споры и разногласия по настоящему Договору разрешаются Сторонами путем переговоров.</w:t>
      </w:r>
    </w:p>
    <w:p w:rsidR="007C0C40" w:rsidRPr="00821918" w:rsidRDefault="007C0C40" w:rsidP="007C0C40">
      <w:pPr>
        <w:pStyle w:val="af6"/>
        <w:ind w:left="0"/>
        <w:jc w:val="both"/>
        <w:rPr>
          <w:rFonts w:ascii="Times New Roman" w:hAnsi="Times New Roman"/>
        </w:rPr>
      </w:pPr>
      <w:r w:rsidRPr="00821918">
        <w:rPr>
          <w:rFonts w:ascii="Times New Roman" w:hAnsi="Times New Roman"/>
        </w:rPr>
        <w:t xml:space="preserve"> Срок ответа на претензию – 20 (двадцать) календарных дней с момента ее получения.</w:t>
      </w:r>
    </w:p>
    <w:p w:rsidR="007C0C40" w:rsidRPr="00821918" w:rsidRDefault="007C0C40" w:rsidP="007C0C40">
      <w:pPr>
        <w:pStyle w:val="af6"/>
        <w:numPr>
          <w:ilvl w:val="1"/>
          <w:numId w:val="39"/>
        </w:numPr>
        <w:tabs>
          <w:tab w:val="left" w:pos="567"/>
          <w:tab w:val="left" w:pos="709"/>
        </w:tabs>
        <w:ind w:left="0" w:firstLine="567"/>
        <w:jc w:val="both"/>
        <w:rPr>
          <w:rFonts w:ascii="Times New Roman" w:hAnsi="Times New Roman"/>
        </w:rPr>
      </w:pPr>
      <w:r w:rsidRPr="00821918">
        <w:rPr>
          <w:rFonts w:ascii="Times New Roman" w:hAnsi="Times New Roman"/>
        </w:rPr>
        <w:t>В случае невозможности достижения соглашения между Сторонами в соответствии с п</w:t>
      </w:r>
      <w:r w:rsidR="00282BFC" w:rsidRPr="00821918">
        <w:rPr>
          <w:rFonts w:ascii="Times New Roman" w:hAnsi="Times New Roman"/>
        </w:rPr>
        <w:t>. 6</w:t>
      </w:r>
      <w:r w:rsidRPr="00821918">
        <w:rPr>
          <w:rFonts w:ascii="Times New Roman" w:hAnsi="Times New Roman"/>
        </w:rPr>
        <w:t xml:space="preserve">.1. настоящего Договора, соответствующий спор подлежит разрешению в Арбитражном суде г. Чебоксары. </w:t>
      </w:r>
    </w:p>
    <w:p w:rsidR="007C0C40" w:rsidRPr="00821918" w:rsidRDefault="007C0C40" w:rsidP="007C0C40">
      <w:pPr>
        <w:pStyle w:val="af3"/>
        <w:widowControl/>
        <w:numPr>
          <w:ilvl w:val="0"/>
          <w:numId w:val="39"/>
        </w:numPr>
        <w:shd w:val="clear" w:color="auto" w:fill="auto"/>
        <w:tabs>
          <w:tab w:val="left" w:pos="567"/>
          <w:tab w:val="left" w:pos="709"/>
        </w:tabs>
        <w:spacing w:after="240" w:line="240" w:lineRule="auto"/>
        <w:ind w:left="0" w:firstLine="567"/>
        <w:jc w:val="center"/>
        <w:rPr>
          <w:b/>
          <w:bCs/>
          <w:sz w:val="24"/>
          <w:szCs w:val="24"/>
        </w:rPr>
      </w:pPr>
      <w:r w:rsidRPr="00821918">
        <w:rPr>
          <w:b/>
          <w:bCs/>
          <w:sz w:val="24"/>
          <w:szCs w:val="24"/>
        </w:rPr>
        <w:t>Конфиденциальность</w:t>
      </w:r>
    </w:p>
    <w:p w:rsidR="007C0C40" w:rsidRPr="00821918" w:rsidRDefault="007C0C40" w:rsidP="007C0C40">
      <w:pPr>
        <w:pStyle w:val="af6"/>
        <w:numPr>
          <w:ilvl w:val="1"/>
          <w:numId w:val="39"/>
        </w:numPr>
        <w:tabs>
          <w:tab w:val="left" w:pos="567"/>
          <w:tab w:val="left" w:pos="709"/>
        </w:tabs>
        <w:ind w:left="0" w:firstLine="567"/>
        <w:jc w:val="both"/>
        <w:rPr>
          <w:rFonts w:ascii="Times New Roman" w:hAnsi="Times New Roman"/>
        </w:rPr>
      </w:pPr>
      <w:r w:rsidRPr="00821918">
        <w:rPr>
          <w:rFonts w:ascii="Times New Roman" w:hAnsi="Times New Roman"/>
        </w:rPr>
        <w:t>Стороны обязуются не разглашать сведения конфиденциального характера друг о друге, а также не использовать во вред друг другу информацию, полученную в рамках выполнения настоящего Договора.</w:t>
      </w:r>
    </w:p>
    <w:p w:rsidR="007C0C40" w:rsidRPr="00821918" w:rsidRDefault="007C0C40" w:rsidP="007C0C40">
      <w:pPr>
        <w:pStyle w:val="af6"/>
        <w:numPr>
          <w:ilvl w:val="1"/>
          <w:numId w:val="39"/>
        </w:numPr>
        <w:tabs>
          <w:tab w:val="left" w:pos="567"/>
          <w:tab w:val="left" w:pos="709"/>
        </w:tabs>
        <w:ind w:left="0" w:firstLine="567"/>
        <w:jc w:val="both"/>
        <w:rPr>
          <w:rFonts w:ascii="Times New Roman" w:hAnsi="Times New Roman"/>
        </w:rPr>
      </w:pPr>
      <w:r w:rsidRPr="00821918">
        <w:rPr>
          <w:rFonts w:ascii="Times New Roman" w:hAnsi="Times New Roman"/>
        </w:rPr>
        <w:lastRenderedPageBreak/>
        <w:t xml:space="preserve">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в любом другом виде, а также полученная Исполнителем самостоятельно в ходе визитов к Заказчику, иную территорию Заказчика в процессе проведения переговоров, заключения и исполнения Договора, в отношении которой соблюдаются следующие условия: </w:t>
      </w:r>
    </w:p>
    <w:p w:rsidR="007C0C40" w:rsidRPr="00821918" w:rsidRDefault="007C0C40" w:rsidP="007C0C40">
      <w:pPr>
        <w:pStyle w:val="af6"/>
        <w:tabs>
          <w:tab w:val="left" w:pos="567"/>
          <w:tab w:val="left" w:pos="709"/>
        </w:tabs>
        <w:ind w:left="0" w:firstLine="567"/>
        <w:jc w:val="both"/>
        <w:rPr>
          <w:rFonts w:ascii="Times New Roman" w:hAnsi="Times New Roman"/>
        </w:rPr>
      </w:pPr>
      <w:r w:rsidRPr="00821918">
        <w:rPr>
          <w:rFonts w:ascii="Times New Roman" w:hAnsi="Times New Roman"/>
        </w:rPr>
        <w:t xml:space="preserve">- данная Информация имеет действительную или потенциальную коммерческую ценность для Заказчика в силу неизвестности ее третьим лицам; </w:t>
      </w:r>
    </w:p>
    <w:p w:rsidR="007C0C40" w:rsidRPr="00821918" w:rsidRDefault="007C0C40" w:rsidP="007C0C40">
      <w:pPr>
        <w:pStyle w:val="af6"/>
        <w:tabs>
          <w:tab w:val="left" w:pos="567"/>
          <w:tab w:val="left" w:pos="709"/>
        </w:tabs>
        <w:ind w:left="0" w:firstLine="567"/>
        <w:jc w:val="both"/>
        <w:rPr>
          <w:rFonts w:ascii="Times New Roman" w:hAnsi="Times New Roman"/>
        </w:rPr>
      </w:pPr>
      <w:r w:rsidRPr="00821918">
        <w:rPr>
          <w:rFonts w:ascii="Times New Roman" w:hAnsi="Times New Roman"/>
        </w:rPr>
        <w:t xml:space="preserve">- 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 </w:t>
      </w:r>
    </w:p>
    <w:p w:rsidR="007C0C40" w:rsidRPr="00821918" w:rsidRDefault="007C0C40" w:rsidP="007C0C40">
      <w:pPr>
        <w:pStyle w:val="af6"/>
        <w:tabs>
          <w:tab w:val="left" w:pos="567"/>
          <w:tab w:val="left" w:pos="709"/>
        </w:tabs>
        <w:ind w:left="0" w:firstLine="567"/>
        <w:jc w:val="both"/>
        <w:rPr>
          <w:rFonts w:ascii="Times New Roman" w:hAnsi="Times New Roman"/>
        </w:rPr>
      </w:pPr>
      <w:r w:rsidRPr="00821918">
        <w:rPr>
          <w:rFonts w:ascii="Times New Roman" w:hAnsi="Times New Roman"/>
        </w:rPr>
        <w:t>7.3. За разглашение конфиденциальной информации и нанесенный в результате этого ущерб Стороны несут ответственность в соответствии с законодательством РФ.</w:t>
      </w:r>
    </w:p>
    <w:p w:rsidR="007C0C40" w:rsidRPr="00821918" w:rsidRDefault="007C0C40" w:rsidP="007C0C40">
      <w:pPr>
        <w:pStyle w:val="af6"/>
        <w:tabs>
          <w:tab w:val="left" w:pos="567"/>
          <w:tab w:val="left" w:pos="709"/>
        </w:tabs>
        <w:ind w:left="426" w:firstLine="141"/>
        <w:jc w:val="both"/>
        <w:rPr>
          <w:rFonts w:ascii="Times New Roman" w:hAnsi="Times New Roman"/>
        </w:rPr>
      </w:pPr>
      <w:r w:rsidRPr="00821918">
        <w:rPr>
          <w:rFonts w:ascii="Times New Roman" w:hAnsi="Times New Roman"/>
        </w:rPr>
        <w:t>7.4. Условия защиты конфиденциальной информации, представляемой Заказчиком Исполнителю регулируются отдельно заключаемым Сторонами соглашением по форме Приложения №4 к настоящему Договору.</w:t>
      </w:r>
    </w:p>
    <w:p w:rsidR="007C0C40" w:rsidRPr="00821918" w:rsidRDefault="007C0C40" w:rsidP="007C0C40">
      <w:pPr>
        <w:pStyle w:val="af3"/>
        <w:widowControl/>
        <w:numPr>
          <w:ilvl w:val="0"/>
          <w:numId w:val="39"/>
        </w:numPr>
        <w:shd w:val="clear" w:color="auto" w:fill="auto"/>
        <w:tabs>
          <w:tab w:val="left" w:pos="567"/>
          <w:tab w:val="left" w:pos="709"/>
        </w:tabs>
        <w:spacing w:after="240" w:line="240" w:lineRule="auto"/>
        <w:ind w:left="0" w:firstLine="567"/>
        <w:jc w:val="center"/>
        <w:rPr>
          <w:b/>
          <w:bCs/>
          <w:sz w:val="24"/>
          <w:szCs w:val="24"/>
        </w:rPr>
      </w:pPr>
      <w:r w:rsidRPr="00821918">
        <w:rPr>
          <w:b/>
          <w:bCs/>
          <w:sz w:val="24"/>
          <w:szCs w:val="24"/>
        </w:rPr>
        <w:t>Срок действия и порядок прекращения (расторжения) Договора</w:t>
      </w:r>
    </w:p>
    <w:p w:rsidR="007C0C40" w:rsidRPr="00821918" w:rsidRDefault="007C0C40" w:rsidP="007C0C40">
      <w:pPr>
        <w:pStyle w:val="af6"/>
        <w:numPr>
          <w:ilvl w:val="1"/>
          <w:numId w:val="38"/>
        </w:numPr>
        <w:shd w:val="clear" w:color="auto" w:fill="FFFFFF"/>
        <w:tabs>
          <w:tab w:val="left" w:pos="567"/>
          <w:tab w:val="left" w:pos="709"/>
          <w:tab w:val="left" w:pos="993"/>
        </w:tabs>
        <w:autoSpaceDE w:val="0"/>
        <w:autoSpaceDN w:val="0"/>
        <w:adjustRightInd w:val="0"/>
        <w:ind w:left="0" w:firstLine="567"/>
        <w:jc w:val="both"/>
        <w:rPr>
          <w:rFonts w:ascii="Times New Roman" w:hAnsi="Times New Roman"/>
        </w:rPr>
      </w:pPr>
      <w:r w:rsidRPr="00821918">
        <w:rPr>
          <w:rFonts w:ascii="Times New Roman" w:hAnsi="Times New Roman"/>
        </w:rPr>
        <w:t xml:space="preserve">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нему. </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Настоящий Договор (включая все Приложения к нему и любые дополнения, подписанные обеими Сторонами) содержит полное соглашение между Сторонами в том, что касается упомянутого предмета настоящего Договора и заменяет все предыдущие договоренности, утверждения, и соглашения, как устные, так и письменные, между Сторонами по отношению к названному предмету Договора.</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 xml:space="preserve"> Заказчик имеет право в одностороннем порядке досрочно расторгнуть настоящий Договор путем письменного уведомления Исполнителя не менее чем за 15 (пятнадцать) календарных дней до даты расторжения. В случае досрочного расторжения Договора Стороны проводят взаиморасчеты.</w:t>
      </w:r>
    </w:p>
    <w:p w:rsidR="007C0C40" w:rsidRPr="00821918" w:rsidRDefault="007C0C40" w:rsidP="007C0C40">
      <w:pPr>
        <w:pStyle w:val="af6"/>
        <w:tabs>
          <w:tab w:val="left" w:pos="567"/>
          <w:tab w:val="left" w:pos="709"/>
        </w:tabs>
        <w:ind w:left="0" w:firstLine="567"/>
        <w:jc w:val="both"/>
        <w:rPr>
          <w:rFonts w:ascii="Times New Roman" w:hAnsi="Times New Roman"/>
        </w:rPr>
      </w:pPr>
    </w:p>
    <w:p w:rsidR="007C0C40" w:rsidRPr="00821918" w:rsidRDefault="007C0C40" w:rsidP="007C0C40">
      <w:pPr>
        <w:numPr>
          <w:ilvl w:val="0"/>
          <w:numId w:val="38"/>
        </w:numPr>
        <w:tabs>
          <w:tab w:val="left" w:pos="567"/>
          <w:tab w:val="left" w:pos="709"/>
        </w:tabs>
        <w:spacing w:line="262" w:lineRule="auto"/>
        <w:ind w:left="0" w:firstLine="567"/>
        <w:jc w:val="center"/>
        <w:rPr>
          <w:rFonts w:ascii="Times New Roman" w:hAnsi="Times New Roman"/>
          <w:b/>
          <w:noProof/>
        </w:rPr>
      </w:pPr>
      <w:r w:rsidRPr="00821918">
        <w:rPr>
          <w:rFonts w:ascii="Times New Roman" w:hAnsi="Times New Roman"/>
          <w:b/>
          <w:noProof/>
        </w:rPr>
        <w:t>Исключительные права</w:t>
      </w:r>
    </w:p>
    <w:p w:rsidR="007C0C40" w:rsidRPr="00821918" w:rsidRDefault="007C0C40" w:rsidP="007C0C40">
      <w:pPr>
        <w:tabs>
          <w:tab w:val="left" w:pos="567"/>
          <w:tab w:val="left" w:pos="709"/>
        </w:tabs>
        <w:ind w:firstLine="567"/>
        <w:rPr>
          <w:rFonts w:ascii="Times New Roman" w:hAnsi="Times New Roman"/>
        </w:rPr>
      </w:pP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Исполнитель гарантирует, что оказание Услуг, предусмотренных Договором, а также передача Заказчику их результата не нарушают и не будут нарушать исключительных прав третьих лиц, в том числе авторских, патентных и других подобных прав, и охраняемых интересов.</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 xml:space="preserve">Исполнитель вправе использовать при оказании Услуг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Если Заказчику будут предъявлены требования, связанные с тем, что при оказании Услуг по Договору Исполнителем нарушены исключительные права третьих лиц, Исполнитель полностью возместит Заказчику все убытки, связанные с такими требованиями, включая расходы на юридических консультантов.</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 xml:space="preserve">Исключительные права на произведения, информацию, программы для ЭВМ, иные объекты, признающиеся объектами исключительных прав, создаваемые в процессе исполнения Исполнителем Договора, возникают непосредственно у Заказчика, либо, если императивными нормами законодательства Российской Федерации установлено, что такие исключительные права возникают у Исполнителя, эти права переходят к Заказчику сразу после их возникновения в силу настоящего Договора, без оформления каких-либо дополнительных документов, либо, если императивными нормами законодательства Российской Федерации установлено, что такие исключительные права не могут переходить к Заказчику в порядке, указанном выше, считается, что Исполнитель передал Заказчику неисключительные права (неисключительную лицензию) без уплаты отчислений за использование прав на интеллектуальную собственность на срок не менее 10 лет в том объеме, который требуется для использования результата Услуг. </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lastRenderedPageBreak/>
        <w:t>В случае выявления в рамках исполнения Договора или использования результата Услуг патентоспособного результата интеллектуальной деятельности, Исполнитель обязуется сообщить Заказчику о данном обстоятельстве не позднее 10 (десяти) рабочих дней с даты выявления указанных обстоятельств и в приемлемые для Заказчика сроки заключить дополнительное соглашение к Договору о порядке регистрации прав Заказчика на такой результат интеллектуальной деятельности, без уплаты какого-либо дополнительного вознаграждения.</w:t>
      </w:r>
    </w:p>
    <w:p w:rsidR="007C0C40" w:rsidRPr="00821918" w:rsidRDefault="007C0C40" w:rsidP="007C0C40">
      <w:pPr>
        <w:pStyle w:val="af3"/>
        <w:widowControl/>
        <w:numPr>
          <w:ilvl w:val="0"/>
          <w:numId w:val="38"/>
        </w:numPr>
        <w:shd w:val="clear" w:color="auto" w:fill="auto"/>
        <w:tabs>
          <w:tab w:val="left" w:pos="567"/>
          <w:tab w:val="left" w:pos="709"/>
        </w:tabs>
        <w:spacing w:after="240" w:line="240" w:lineRule="auto"/>
        <w:ind w:left="0" w:firstLine="567"/>
        <w:jc w:val="center"/>
        <w:rPr>
          <w:b/>
          <w:bCs/>
          <w:sz w:val="24"/>
          <w:szCs w:val="24"/>
        </w:rPr>
      </w:pPr>
      <w:r w:rsidRPr="00821918">
        <w:rPr>
          <w:b/>
          <w:bCs/>
          <w:sz w:val="24"/>
          <w:szCs w:val="24"/>
        </w:rPr>
        <w:t>Особые положения</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821918">
          <w:rPr>
            <w:rFonts w:ascii="Times New Roman" w:hAnsi="Times New Roman"/>
          </w:rPr>
          <w:t>№ 18162/09</w:t>
        </w:r>
      </w:hyperlink>
      <w:r w:rsidRPr="00821918">
        <w:rPr>
          <w:rFonts w:ascii="Times New Roman" w:hAnsi="Times New Roman"/>
        </w:rPr>
        <w:t xml:space="preserve"> и от 25.05.2010 </w:t>
      </w:r>
      <w:hyperlink r:id="rId9" w:history="1">
        <w:r w:rsidRPr="00821918">
          <w:rPr>
            <w:rFonts w:ascii="Times New Roman" w:hAnsi="Times New Roman"/>
          </w:rPr>
          <w:t>№ 15658/09</w:t>
        </w:r>
      </w:hyperlink>
      <w:r w:rsidRPr="00821918">
        <w:rPr>
          <w:rFonts w:ascii="Times New Roman" w:hAnsi="Times New Roman"/>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821918">
          <w:rPr>
            <w:rFonts w:ascii="Times New Roman" w:hAnsi="Times New Roman"/>
          </w:rPr>
          <w:t>Критери</w:t>
        </w:r>
      </w:hyperlink>
      <w:r w:rsidRPr="00821918">
        <w:rPr>
          <w:rFonts w:ascii="Times New Roman" w:hAnsi="Times New Roman"/>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в п. 10.1 Договора, а также обеспечить прекращение участия таких организаций в исполнении Договора.</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В случае нарушения Исполнителем обязательств, установленных в п.п. 10.1., 10.2.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10.1., 10.2. Договора, сверх суммы штрафа.</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Штраф, предусмотренный п. 10.4.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10.3. Договора.</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10.4. Договора, при этом Заказчик не будет считаться просрочившим и/или нарушившим свои обязательства по Договору.</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Независимо от других положений Договора, обязательства по пунктам 10.4., 10.5. продолжают действовать в течение 4 (четырех) лет после окончания срока действия Договора.</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 xml:space="preserve">Стороны принимают на себя обязательство обеспечить, чтобы при исполнении обязательств по Договору их аффилированные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аффилированным лицам, работникам или представителям другой Стороны, а также лицам, аффилированным по отношению к таким работникам или представителям, для оказания </w:t>
      </w:r>
      <w:r w:rsidRPr="00821918">
        <w:rPr>
          <w:rFonts w:ascii="Times New Roman" w:hAnsi="Times New Roman"/>
        </w:rPr>
        <w:lastRenderedPageBreak/>
        <w:t>влияния на действия или решения соответствующих лиц с целью получить какие-либо неправомерные преимущества или иные выгоды.</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При исполнении своих обязательств по настоящему Договору, Стороны, их аффилированные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 xml:space="preserve">Исполнитель обязан раскрыть информацию обо всей цепочке своих собственников, включая бенефициаров (в том числе конечных) по форме Приложения №5 к настоящему Договору «Справка Исполнителя. Сведения о цепочке собственников, включая бенефициаров (в том числе конечных)», с подтверждением копиями соответствующих документов, заверенных нотариально (Приложение №1 к справке Исполнителя о цепочке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 и представить документы, указанные в п.10.13. настоящего Договора. </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В случае изменения в течение срока действия Договора каких-либо собственников (включая конечных бенефициаров) И, Исполнитель обязуется в течение 3 (трех) рабочих дней уведомить о таких изменениях Заказчика в порядке, установленном пунктом 10.12. Договора, представив копии нотариально заверенных документов, подтверждающие такие изменения, а именно:</w:t>
      </w:r>
    </w:p>
    <w:p w:rsidR="007C0C40" w:rsidRPr="00821918" w:rsidRDefault="007C0C40" w:rsidP="007C0C40">
      <w:pPr>
        <w:numPr>
          <w:ilvl w:val="0"/>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 xml:space="preserve">Для всех юридических лиц, созданных и действующих в соответствии с законодательством Российской Федерации: </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выписка из Единого государственного реестра юридических лиц, выданная не позднее 1 (одного) месяца до даты подписания Договора, а также:</w:t>
      </w:r>
    </w:p>
    <w:p w:rsidR="007C0C40" w:rsidRPr="00821918" w:rsidRDefault="007C0C40" w:rsidP="007C0C40">
      <w:pPr>
        <w:numPr>
          <w:ilvl w:val="1"/>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для юридических лиц, зарегистрированных в форме акционерных обществ:</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список владельцев ценных бумаг;</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список аффилированных лиц на последнюю отчетную дату;</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ежеквартальный отчет на последнюю отчетную дату.</w:t>
      </w:r>
    </w:p>
    <w:p w:rsidR="007C0C40" w:rsidRPr="00821918" w:rsidRDefault="007C0C40" w:rsidP="007C0C40">
      <w:pPr>
        <w:numPr>
          <w:ilvl w:val="1"/>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для юридических лиц, зарегистрированных в форме обществ с ограниченной ответственностью:</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 xml:space="preserve">учредительный договор/договор об учреждении (создании)/решение единственного учредителя о создании; </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решение (протокол) о приеме новых участников;</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устав.</w:t>
      </w:r>
    </w:p>
    <w:p w:rsidR="007C0C40" w:rsidRPr="00821918" w:rsidRDefault="007C0C40" w:rsidP="007C0C40">
      <w:pPr>
        <w:numPr>
          <w:ilvl w:val="1"/>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 xml:space="preserve">для юридических лиц, зарегистрированных в форме общественных или религиозных организаций (объединений): </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учредительный договор или положение;</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решение о создании.</w:t>
      </w:r>
    </w:p>
    <w:p w:rsidR="007C0C40" w:rsidRPr="00821918" w:rsidRDefault="007C0C40" w:rsidP="007C0C40">
      <w:pPr>
        <w:numPr>
          <w:ilvl w:val="1"/>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 xml:space="preserve">для юридических лиц, зарегистрированных в форме фонда: </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 xml:space="preserve">документ о выборе (назначении) попечительского совета фонда; </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решение о создании.</w:t>
      </w:r>
    </w:p>
    <w:p w:rsidR="007C0C40" w:rsidRPr="00821918" w:rsidRDefault="007C0C40" w:rsidP="007C0C40">
      <w:pPr>
        <w:numPr>
          <w:ilvl w:val="1"/>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lastRenderedPageBreak/>
        <w:t>для юридических лиц, зарегистрированных в форме некоммерческого партнерства:</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 xml:space="preserve">решение и договор о создании. </w:t>
      </w:r>
    </w:p>
    <w:p w:rsidR="007C0C40" w:rsidRPr="00821918" w:rsidRDefault="007C0C40" w:rsidP="007C0C40">
      <w:pPr>
        <w:numPr>
          <w:ilvl w:val="1"/>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7C0C40" w:rsidRPr="00821918" w:rsidRDefault="007C0C40" w:rsidP="007C0C40">
      <w:pPr>
        <w:numPr>
          <w:ilvl w:val="0"/>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Для всех организаций, созданных и действующих в соответствии с законодательством иностранных государств:</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выписка из торгового реестра страны инкорпорации;</w:t>
      </w:r>
    </w:p>
    <w:p w:rsidR="007C0C40" w:rsidRPr="00821918" w:rsidRDefault="007C0C40" w:rsidP="007C0C40">
      <w:pPr>
        <w:numPr>
          <w:ilvl w:val="0"/>
          <w:numId w:val="35"/>
        </w:numPr>
        <w:tabs>
          <w:tab w:val="left" w:pos="567"/>
          <w:tab w:val="left" w:pos="709"/>
        </w:tabs>
        <w:autoSpaceDE w:val="0"/>
        <w:autoSpaceDN w:val="0"/>
        <w:adjustRightInd w:val="0"/>
        <w:ind w:left="0" w:firstLine="567"/>
        <w:outlineLvl w:val="0"/>
        <w:rPr>
          <w:rFonts w:ascii="Times New Roman" w:hAnsi="Times New Roman"/>
        </w:rPr>
      </w:pPr>
      <w:r w:rsidRPr="00821918">
        <w:rPr>
          <w:rFonts w:ascii="Times New Roman" w:hAnsi="Times New Roman"/>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7C0C40" w:rsidRPr="00821918" w:rsidRDefault="007C0C40" w:rsidP="007C0C40">
      <w:pPr>
        <w:numPr>
          <w:ilvl w:val="0"/>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7C0C40" w:rsidRDefault="007C0C40" w:rsidP="007C0C40">
      <w:pPr>
        <w:numPr>
          <w:ilvl w:val="0"/>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w:t>
      </w:r>
    </w:p>
    <w:p w:rsidR="002A6A6C" w:rsidRPr="00821918" w:rsidRDefault="002A6A6C" w:rsidP="002A6A6C">
      <w:pPr>
        <w:numPr>
          <w:ilvl w:val="0"/>
          <w:numId w:val="36"/>
        </w:numPr>
        <w:tabs>
          <w:tab w:val="left" w:pos="567"/>
          <w:tab w:val="left" w:pos="709"/>
        </w:tabs>
        <w:autoSpaceDE w:val="0"/>
        <w:autoSpaceDN w:val="0"/>
        <w:adjustRightInd w:val="0"/>
        <w:ind w:left="0" w:firstLine="567"/>
        <w:jc w:val="both"/>
        <w:outlineLvl w:val="0"/>
        <w:rPr>
          <w:rFonts w:ascii="Times New Roman" w:hAnsi="Times New Roman"/>
        </w:rPr>
      </w:pPr>
      <w:r w:rsidRPr="00821918">
        <w:rPr>
          <w:rFonts w:ascii="Times New Roman" w:hAnsi="Times New Roman"/>
        </w:rPr>
        <w:t>Для Руководителя организации (в независимости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 xml:space="preserve">Независимо от любых других положений Договора в случае непредставления в установленный срок Исполнителем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Исполнителем уведомления о расторжении Договора, но в любом случае не позднее 10 (десяти) рабочих дней с даты его отправки Заказчиком. </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 xml:space="preserve">Независимо от любых других положений Договора при досрочном расторжении Договора по основаниям, указанным в п. 10.14. Договора, Заказчик оплачивает только те услуги, которые были фактически оказаны Исполнителем и были приняты Заказчиком в порядке, установленном Договором. При этом Исполнитель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 xml:space="preserve">Исполнитель в течение 3 (трех) рабочих дней с момента получения соответствующего уведомления обязан также вернуть Заказчику все ранее переданное Исполнителю для целей исполнения Договора имущество, которое не было использовано последним до момента получения уведомления о расторжении, а также все суммы, причитающиеся Заказчику, в том числе   ранее перечисленные Заказчиком в счет авансов. В случае просрочки возврата Исполнителем таких сумм, Заказчик имеет право требовать уплаты Исполнителем неустойки в размере 0,2% (ноль целых две десятых процента) от невозвращенной в срок суммы за каждый день просрочки. </w:t>
      </w:r>
    </w:p>
    <w:p w:rsidR="007C0C40" w:rsidRPr="00821918" w:rsidRDefault="007C0C40" w:rsidP="007C0C40">
      <w:pPr>
        <w:pStyle w:val="af6"/>
        <w:numPr>
          <w:ilvl w:val="1"/>
          <w:numId w:val="38"/>
        </w:numPr>
        <w:tabs>
          <w:tab w:val="left" w:pos="567"/>
          <w:tab w:val="left" w:pos="709"/>
        </w:tabs>
        <w:ind w:left="0" w:firstLine="567"/>
        <w:jc w:val="both"/>
        <w:rPr>
          <w:rFonts w:ascii="Times New Roman" w:hAnsi="Times New Roman"/>
        </w:rPr>
      </w:pPr>
      <w:r w:rsidRPr="00821918">
        <w:rPr>
          <w:rFonts w:ascii="Times New Roman" w:hAnsi="Times New Roman"/>
        </w:rPr>
        <w:t>Во избежание сомнений и независимо от иных положений Договора Исполнитель настоящим также отказывается от любых прав требования возмещения убытков или ущерба, возникшего у Исполнителя в связи с расторжением Договора, по основаниям, указанным в п. 10.14 Договора.</w:t>
      </w:r>
    </w:p>
    <w:p w:rsidR="004F144D" w:rsidRPr="00821918" w:rsidRDefault="004F144D" w:rsidP="004F144D">
      <w:pPr>
        <w:pStyle w:val="af6"/>
        <w:tabs>
          <w:tab w:val="left" w:pos="567"/>
          <w:tab w:val="left" w:pos="709"/>
        </w:tabs>
        <w:ind w:left="567"/>
        <w:jc w:val="both"/>
        <w:rPr>
          <w:rFonts w:ascii="Times New Roman" w:hAnsi="Times New Roman"/>
        </w:rPr>
      </w:pPr>
    </w:p>
    <w:p w:rsidR="007C0C40" w:rsidRDefault="007C0C40" w:rsidP="007C0C40">
      <w:pPr>
        <w:pStyle w:val="af3"/>
        <w:widowControl/>
        <w:numPr>
          <w:ilvl w:val="0"/>
          <w:numId w:val="38"/>
        </w:numPr>
        <w:shd w:val="clear" w:color="auto" w:fill="auto"/>
        <w:tabs>
          <w:tab w:val="left" w:pos="567"/>
          <w:tab w:val="left" w:pos="709"/>
        </w:tabs>
        <w:spacing w:line="240" w:lineRule="auto"/>
        <w:ind w:left="0" w:firstLine="567"/>
        <w:jc w:val="center"/>
        <w:rPr>
          <w:b/>
          <w:bCs/>
          <w:sz w:val="24"/>
          <w:szCs w:val="24"/>
        </w:rPr>
      </w:pPr>
      <w:r w:rsidRPr="00821918">
        <w:rPr>
          <w:b/>
          <w:bCs/>
          <w:sz w:val="24"/>
          <w:szCs w:val="24"/>
        </w:rPr>
        <w:t>Прочие условия</w:t>
      </w:r>
    </w:p>
    <w:p w:rsidR="00D56B50" w:rsidRDefault="00D56B50" w:rsidP="00D56B50">
      <w:pPr>
        <w:pStyle w:val="af3"/>
        <w:widowControl/>
        <w:shd w:val="clear" w:color="auto" w:fill="auto"/>
        <w:tabs>
          <w:tab w:val="left" w:pos="567"/>
          <w:tab w:val="left" w:pos="709"/>
        </w:tabs>
        <w:spacing w:before="0" w:line="240" w:lineRule="auto"/>
        <w:ind w:left="567" w:firstLine="0"/>
        <w:jc w:val="both"/>
        <w:rPr>
          <w:bCs/>
          <w:sz w:val="24"/>
          <w:szCs w:val="24"/>
        </w:rPr>
      </w:pPr>
    </w:p>
    <w:p w:rsidR="007C0C40" w:rsidRPr="00821918" w:rsidRDefault="007C0C40" w:rsidP="007C0C40">
      <w:pPr>
        <w:pStyle w:val="af3"/>
        <w:widowControl/>
        <w:numPr>
          <w:ilvl w:val="1"/>
          <w:numId w:val="38"/>
        </w:numPr>
        <w:shd w:val="clear" w:color="auto" w:fill="auto"/>
        <w:tabs>
          <w:tab w:val="left" w:pos="567"/>
          <w:tab w:val="left" w:pos="709"/>
        </w:tabs>
        <w:spacing w:before="0" w:line="240" w:lineRule="auto"/>
        <w:ind w:left="0" w:firstLine="567"/>
        <w:jc w:val="both"/>
        <w:rPr>
          <w:bCs/>
          <w:sz w:val="24"/>
          <w:szCs w:val="24"/>
        </w:rPr>
      </w:pPr>
      <w:r w:rsidRPr="00821918">
        <w:rPr>
          <w:bCs/>
          <w:sz w:val="24"/>
          <w:szCs w:val="24"/>
        </w:rPr>
        <w:t xml:space="preserve"> Уступка прав (требований), принадлежащих Исполнителю на основании договора, допускается только с предварительного письменного согласия Заказчика.</w:t>
      </w:r>
    </w:p>
    <w:p w:rsidR="007C0C40" w:rsidRPr="00821918" w:rsidRDefault="007C0C40" w:rsidP="007C0C40">
      <w:pPr>
        <w:pStyle w:val="af3"/>
        <w:widowControl/>
        <w:numPr>
          <w:ilvl w:val="1"/>
          <w:numId w:val="38"/>
        </w:numPr>
        <w:shd w:val="clear" w:color="auto" w:fill="auto"/>
        <w:tabs>
          <w:tab w:val="left" w:pos="567"/>
          <w:tab w:val="left" w:pos="709"/>
        </w:tabs>
        <w:spacing w:before="0" w:line="240" w:lineRule="auto"/>
        <w:ind w:left="0" w:firstLine="567"/>
        <w:jc w:val="both"/>
        <w:rPr>
          <w:bCs/>
          <w:sz w:val="24"/>
          <w:szCs w:val="24"/>
        </w:rPr>
      </w:pPr>
      <w:r w:rsidRPr="00821918">
        <w:rPr>
          <w:bCs/>
          <w:sz w:val="24"/>
          <w:szCs w:val="24"/>
        </w:rPr>
        <w:t xml:space="preserve"> Уступка прав (требований) в пользу финансово-кредитных учреждений (факторинг), принадлежащих Исполнителю на основании Договора, допускается только с предварительного согласования Заказчиком.</w:t>
      </w:r>
    </w:p>
    <w:p w:rsidR="007C0C40" w:rsidRPr="00821918" w:rsidRDefault="007C0C40" w:rsidP="007C0C40">
      <w:pPr>
        <w:pStyle w:val="af3"/>
        <w:widowControl/>
        <w:numPr>
          <w:ilvl w:val="1"/>
          <w:numId w:val="38"/>
        </w:numPr>
        <w:shd w:val="clear" w:color="auto" w:fill="auto"/>
        <w:tabs>
          <w:tab w:val="left" w:pos="567"/>
          <w:tab w:val="left" w:pos="709"/>
        </w:tabs>
        <w:spacing w:before="0" w:line="240" w:lineRule="auto"/>
        <w:ind w:left="0" w:firstLine="567"/>
        <w:jc w:val="both"/>
        <w:rPr>
          <w:bCs/>
          <w:sz w:val="24"/>
          <w:szCs w:val="24"/>
        </w:rPr>
      </w:pPr>
      <w:r w:rsidRPr="00821918">
        <w:rPr>
          <w:bCs/>
          <w:sz w:val="24"/>
          <w:szCs w:val="24"/>
        </w:rPr>
        <w:t xml:space="preserve">Привлечение третьих лиц к исполнению обязательств Исполнителя по Договору допускается только с предварительного письменного согласования с Заказчиком. </w:t>
      </w:r>
    </w:p>
    <w:p w:rsidR="007C0C40" w:rsidRPr="00821918" w:rsidRDefault="007C0C40" w:rsidP="007C0C40">
      <w:pPr>
        <w:pStyle w:val="af3"/>
        <w:widowControl/>
        <w:numPr>
          <w:ilvl w:val="1"/>
          <w:numId w:val="38"/>
        </w:numPr>
        <w:shd w:val="clear" w:color="auto" w:fill="auto"/>
        <w:tabs>
          <w:tab w:val="left" w:pos="567"/>
          <w:tab w:val="left" w:pos="709"/>
        </w:tabs>
        <w:spacing w:before="0" w:line="240" w:lineRule="auto"/>
        <w:ind w:left="0" w:firstLine="567"/>
        <w:jc w:val="both"/>
        <w:rPr>
          <w:bCs/>
          <w:sz w:val="24"/>
          <w:szCs w:val="24"/>
        </w:rPr>
      </w:pPr>
      <w:r w:rsidRPr="00821918">
        <w:rPr>
          <w:bCs/>
          <w:sz w:val="24"/>
          <w:szCs w:val="24"/>
        </w:rPr>
        <w:t>Все соглашения, переговоры и переписка между Сторонами по вопросам, изложенным в настоящем Договоре, и имевшие место до его подписания, теряют силу с даты вступления Договора в силу.</w:t>
      </w:r>
    </w:p>
    <w:p w:rsidR="007C0C40" w:rsidRPr="00821918" w:rsidRDefault="007C0C40" w:rsidP="007C0C40">
      <w:pPr>
        <w:pStyle w:val="af3"/>
        <w:widowControl/>
        <w:numPr>
          <w:ilvl w:val="1"/>
          <w:numId w:val="38"/>
        </w:numPr>
        <w:shd w:val="clear" w:color="auto" w:fill="auto"/>
        <w:tabs>
          <w:tab w:val="left" w:pos="567"/>
          <w:tab w:val="left" w:pos="709"/>
        </w:tabs>
        <w:spacing w:before="0" w:line="240" w:lineRule="auto"/>
        <w:ind w:left="0" w:firstLine="567"/>
        <w:jc w:val="both"/>
        <w:rPr>
          <w:bCs/>
          <w:sz w:val="24"/>
          <w:szCs w:val="24"/>
        </w:rPr>
      </w:pPr>
      <w:r w:rsidRPr="00821918">
        <w:rPr>
          <w:bCs/>
          <w:sz w:val="24"/>
          <w:szCs w:val="24"/>
        </w:rPr>
        <w:t xml:space="preserve">Все изменения и дополнения к настоящему Договору и Приложениям к нему, оформляются в письменном виде и действительны при условии их подписания уполномоченными представителями обеих Сторон. Все дополнения и изменения к настоящему Договору являются его неотъемлемой частью. </w:t>
      </w:r>
    </w:p>
    <w:p w:rsidR="007C0C40" w:rsidRPr="00821918" w:rsidRDefault="007C0C40" w:rsidP="007C0C40">
      <w:pPr>
        <w:pStyle w:val="af3"/>
        <w:widowControl/>
        <w:numPr>
          <w:ilvl w:val="1"/>
          <w:numId w:val="38"/>
        </w:numPr>
        <w:shd w:val="clear" w:color="auto" w:fill="auto"/>
        <w:tabs>
          <w:tab w:val="left" w:pos="567"/>
          <w:tab w:val="left" w:pos="709"/>
        </w:tabs>
        <w:spacing w:before="0" w:line="240" w:lineRule="auto"/>
        <w:ind w:left="0" w:firstLine="567"/>
        <w:jc w:val="both"/>
        <w:rPr>
          <w:bCs/>
          <w:sz w:val="24"/>
          <w:szCs w:val="24"/>
        </w:rPr>
      </w:pPr>
      <w:r w:rsidRPr="00821918">
        <w:rPr>
          <w:bCs/>
          <w:sz w:val="24"/>
          <w:szCs w:val="24"/>
        </w:rPr>
        <w:t>Настоящий Договор составлен и подписан в двух экземплярах, тексты которых имеют одинаковую юридическую силу, по одному для каждой из Сторон.</w:t>
      </w:r>
    </w:p>
    <w:p w:rsidR="007C0C40" w:rsidRPr="00821918" w:rsidRDefault="007C0C40" w:rsidP="007C0C40">
      <w:pPr>
        <w:pStyle w:val="af3"/>
        <w:widowControl/>
        <w:numPr>
          <w:ilvl w:val="1"/>
          <w:numId w:val="38"/>
        </w:numPr>
        <w:shd w:val="clear" w:color="auto" w:fill="auto"/>
        <w:tabs>
          <w:tab w:val="left" w:pos="567"/>
          <w:tab w:val="left" w:pos="709"/>
        </w:tabs>
        <w:spacing w:before="0" w:line="240" w:lineRule="auto"/>
        <w:ind w:left="0" w:firstLine="567"/>
        <w:jc w:val="both"/>
        <w:rPr>
          <w:bCs/>
          <w:sz w:val="24"/>
          <w:szCs w:val="24"/>
        </w:rPr>
      </w:pPr>
      <w:r w:rsidRPr="00821918">
        <w:rPr>
          <w:bCs/>
          <w:sz w:val="24"/>
          <w:szCs w:val="24"/>
        </w:rPr>
        <w:t>Неотъемлемой частью настоящего договора являются:</w:t>
      </w:r>
    </w:p>
    <w:p w:rsidR="004F144D" w:rsidRPr="00821918" w:rsidRDefault="004F144D" w:rsidP="004F144D">
      <w:pPr>
        <w:pStyle w:val="af3"/>
        <w:widowControl/>
        <w:shd w:val="clear" w:color="auto" w:fill="auto"/>
        <w:tabs>
          <w:tab w:val="left" w:pos="567"/>
          <w:tab w:val="left" w:pos="709"/>
        </w:tabs>
        <w:spacing w:before="0" w:line="240" w:lineRule="auto"/>
        <w:ind w:firstLine="0"/>
        <w:jc w:val="both"/>
        <w:rPr>
          <w:bCs/>
          <w:sz w:val="24"/>
          <w:szCs w:val="24"/>
        </w:rPr>
      </w:pPr>
    </w:p>
    <w:p w:rsidR="007C0C40" w:rsidRPr="00821918" w:rsidRDefault="007C0C40" w:rsidP="00282BFC">
      <w:pPr>
        <w:spacing w:line="276" w:lineRule="auto"/>
        <w:ind w:left="567"/>
        <w:jc w:val="both"/>
        <w:rPr>
          <w:rFonts w:ascii="Times New Roman" w:hAnsi="Times New Roman"/>
          <w:bCs/>
        </w:rPr>
      </w:pPr>
      <w:r w:rsidRPr="00821918">
        <w:rPr>
          <w:rFonts w:ascii="Times New Roman" w:hAnsi="Times New Roman"/>
          <w:bCs/>
        </w:rPr>
        <w:t>Приложение №1. Техническое задание на оказание услуг</w:t>
      </w:r>
      <w:r w:rsidRPr="00821918">
        <w:rPr>
          <w:rFonts w:ascii="Times New Roman" w:hAnsi="Times New Roman"/>
        </w:rPr>
        <w:t xml:space="preserve"> по сопровождению официального сайта Заказчика и личного кабинета клиента</w:t>
      </w:r>
      <w:r w:rsidRPr="00821918">
        <w:rPr>
          <w:rFonts w:ascii="Times New Roman" w:hAnsi="Times New Roman"/>
          <w:bCs/>
        </w:rPr>
        <w:t>;</w:t>
      </w:r>
    </w:p>
    <w:p w:rsidR="00282BFC" w:rsidRPr="00821918" w:rsidRDefault="00282BFC" w:rsidP="001906B2">
      <w:pPr>
        <w:ind w:left="1134"/>
        <w:jc w:val="both"/>
        <w:rPr>
          <w:rFonts w:ascii="Times New Roman" w:hAnsi="Times New Roman"/>
          <w:bCs/>
        </w:rPr>
      </w:pPr>
      <w:r w:rsidRPr="00821918">
        <w:rPr>
          <w:rFonts w:ascii="Times New Roman" w:hAnsi="Times New Roman"/>
          <w:bCs/>
        </w:rPr>
        <w:t>Приложение №1 к техническому заданию «Список таблиц и полей для информационного обмена с биллинговой системой по расчету с потребителями – физическими лицами ИАС Omni-US-PE»;</w:t>
      </w:r>
    </w:p>
    <w:p w:rsidR="00282BFC" w:rsidRPr="00821918" w:rsidRDefault="00282BFC" w:rsidP="001906B2">
      <w:pPr>
        <w:spacing w:line="276" w:lineRule="auto"/>
        <w:ind w:left="1134"/>
        <w:jc w:val="both"/>
        <w:rPr>
          <w:rFonts w:ascii="Times New Roman" w:hAnsi="Times New Roman"/>
          <w:bCs/>
        </w:rPr>
      </w:pPr>
      <w:r w:rsidRPr="00821918">
        <w:rPr>
          <w:rFonts w:ascii="Times New Roman" w:hAnsi="Times New Roman"/>
          <w:bCs/>
        </w:rPr>
        <w:t>Приложение №2 к техническому заданию «Отчет об оказанных услугах»;</w:t>
      </w:r>
    </w:p>
    <w:p w:rsidR="00282BFC" w:rsidRPr="00821918" w:rsidRDefault="00282BFC" w:rsidP="001906B2">
      <w:pPr>
        <w:pStyle w:val="IS-121"/>
        <w:ind w:left="1134" w:firstLine="0"/>
        <w:rPr>
          <w:bCs/>
        </w:rPr>
      </w:pPr>
      <w:r w:rsidRPr="00821918">
        <w:rPr>
          <w:bCs/>
        </w:rPr>
        <w:t>Приложение №3 к техническому заданию</w:t>
      </w:r>
      <w:r w:rsidRPr="00821918">
        <w:rPr>
          <w:bCs/>
          <w:szCs w:val="24"/>
        </w:rPr>
        <w:t xml:space="preserve"> «Список ключевых пользователей Заказчика;</w:t>
      </w:r>
    </w:p>
    <w:p w:rsidR="007C0C40" w:rsidRPr="00821918" w:rsidRDefault="007C0C40" w:rsidP="00282BFC">
      <w:pPr>
        <w:pStyle w:val="af3"/>
        <w:widowControl/>
        <w:shd w:val="clear" w:color="auto" w:fill="auto"/>
        <w:tabs>
          <w:tab w:val="left" w:pos="567"/>
          <w:tab w:val="left" w:pos="709"/>
        </w:tabs>
        <w:spacing w:before="0" w:line="240" w:lineRule="auto"/>
        <w:ind w:left="567" w:firstLine="0"/>
        <w:jc w:val="both"/>
        <w:rPr>
          <w:bCs/>
          <w:sz w:val="24"/>
          <w:szCs w:val="24"/>
        </w:rPr>
      </w:pPr>
      <w:r w:rsidRPr="00821918">
        <w:rPr>
          <w:bCs/>
          <w:sz w:val="24"/>
          <w:szCs w:val="24"/>
        </w:rPr>
        <w:t>Приложение №2. Расчет стоимости услуг;</w:t>
      </w:r>
    </w:p>
    <w:p w:rsidR="007C0C40" w:rsidRPr="00821918" w:rsidRDefault="007C0C40" w:rsidP="009C3575">
      <w:pPr>
        <w:pStyle w:val="af3"/>
        <w:widowControl/>
        <w:shd w:val="clear" w:color="auto" w:fill="auto"/>
        <w:tabs>
          <w:tab w:val="left" w:pos="567"/>
          <w:tab w:val="left" w:pos="709"/>
        </w:tabs>
        <w:spacing w:before="0" w:line="240" w:lineRule="auto"/>
        <w:ind w:left="567" w:firstLine="0"/>
        <w:jc w:val="both"/>
        <w:rPr>
          <w:bCs/>
          <w:sz w:val="24"/>
          <w:szCs w:val="24"/>
        </w:rPr>
      </w:pPr>
      <w:r w:rsidRPr="00821918">
        <w:rPr>
          <w:bCs/>
          <w:sz w:val="24"/>
          <w:szCs w:val="24"/>
        </w:rPr>
        <w:t>Приложение №3. Форма акта сдачи-приемки оказанных услуг;</w:t>
      </w:r>
    </w:p>
    <w:p w:rsidR="007C0C40" w:rsidRPr="00821918" w:rsidRDefault="007C0C40" w:rsidP="009C3575">
      <w:pPr>
        <w:pStyle w:val="af3"/>
        <w:widowControl/>
        <w:shd w:val="clear" w:color="auto" w:fill="auto"/>
        <w:tabs>
          <w:tab w:val="left" w:pos="567"/>
          <w:tab w:val="left" w:pos="709"/>
        </w:tabs>
        <w:spacing w:before="0" w:line="240" w:lineRule="auto"/>
        <w:ind w:left="567" w:firstLine="0"/>
        <w:jc w:val="both"/>
        <w:rPr>
          <w:bCs/>
          <w:sz w:val="24"/>
          <w:szCs w:val="24"/>
        </w:rPr>
      </w:pPr>
      <w:r w:rsidRPr="00821918">
        <w:rPr>
          <w:bCs/>
          <w:sz w:val="24"/>
          <w:szCs w:val="24"/>
        </w:rPr>
        <w:t>Приложение №4. Соглашение о конфиденциальности;</w:t>
      </w:r>
    </w:p>
    <w:p w:rsidR="007C0C40" w:rsidRPr="00821918" w:rsidRDefault="007C0C40" w:rsidP="009C3575">
      <w:pPr>
        <w:pStyle w:val="af3"/>
        <w:widowControl/>
        <w:shd w:val="clear" w:color="auto" w:fill="auto"/>
        <w:tabs>
          <w:tab w:val="left" w:pos="567"/>
          <w:tab w:val="left" w:pos="709"/>
        </w:tabs>
        <w:spacing w:before="0" w:line="240" w:lineRule="auto"/>
        <w:ind w:left="567" w:firstLine="0"/>
        <w:jc w:val="both"/>
        <w:rPr>
          <w:bCs/>
          <w:sz w:val="24"/>
          <w:szCs w:val="24"/>
        </w:rPr>
      </w:pPr>
      <w:r w:rsidRPr="00821918">
        <w:rPr>
          <w:bCs/>
          <w:sz w:val="24"/>
          <w:szCs w:val="24"/>
        </w:rPr>
        <w:t>Приложение №5. Форма справки Исполнителя. Сведения о</w:t>
      </w:r>
      <w:r w:rsidR="009C3575" w:rsidRPr="00821918">
        <w:rPr>
          <w:bCs/>
          <w:sz w:val="24"/>
          <w:szCs w:val="24"/>
        </w:rPr>
        <w:t xml:space="preserve"> цепочке собственников, включая </w:t>
      </w:r>
      <w:r w:rsidRPr="00821918">
        <w:rPr>
          <w:bCs/>
          <w:sz w:val="24"/>
          <w:szCs w:val="24"/>
        </w:rPr>
        <w:t>бенефициаров (в том числе конечных).</w:t>
      </w:r>
    </w:p>
    <w:p w:rsidR="007C0C40" w:rsidRPr="00821918" w:rsidRDefault="007C0C40" w:rsidP="009C3575">
      <w:pPr>
        <w:pStyle w:val="af3"/>
        <w:widowControl/>
        <w:shd w:val="clear" w:color="auto" w:fill="auto"/>
        <w:tabs>
          <w:tab w:val="left" w:pos="567"/>
          <w:tab w:val="left" w:pos="709"/>
        </w:tabs>
        <w:spacing w:before="0" w:line="240" w:lineRule="auto"/>
        <w:ind w:left="567" w:firstLine="0"/>
        <w:jc w:val="both"/>
        <w:rPr>
          <w:bCs/>
          <w:sz w:val="24"/>
          <w:szCs w:val="24"/>
        </w:rPr>
      </w:pPr>
      <w:r w:rsidRPr="00821918">
        <w:rPr>
          <w:bCs/>
          <w:sz w:val="24"/>
          <w:szCs w:val="24"/>
        </w:rPr>
        <w:t>Приложение №1 к справке Исполнителя о цепочке собственников, включая бенефициаров (в том числе конечных).</w:t>
      </w:r>
    </w:p>
    <w:p w:rsidR="007C0C40" w:rsidRPr="00821918" w:rsidRDefault="007C0C40" w:rsidP="009C3575">
      <w:pPr>
        <w:pStyle w:val="af3"/>
        <w:widowControl/>
        <w:shd w:val="clear" w:color="auto" w:fill="auto"/>
        <w:tabs>
          <w:tab w:val="left" w:pos="567"/>
          <w:tab w:val="left" w:pos="709"/>
        </w:tabs>
        <w:spacing w:before="0" w:line="240" w:lineRule="auto"/>
        <w:ind w:left="567" w:firstLine="0"/>
        <w:jc w:val="both"/>
        <w:rPr>
          <w:bCs/>
          <w:sz w:val="24"/>
          <w:szCs w:val="24"/>
        </w:rPr>
      </w:pPr>
      <w:r w:rsidRPr="00821918">
        <w:rPr>
          <w:bCs/>
          <w:sz w:val="24"/>
          <w:szCs w:val="24"/>
        </w:rPr>
        <w:t>Приложение №2 к справке Исполнителя о цепочке собственников, включая бенефициаров (в том числе конечных).</w:t>
      </w:r>
    </w:p>
    <w:p w:rsidR="004F144D" w:rsidRPr="00821918" w:rsidRDefault="004F144D" w:rsidP="009C3575">
      <w:pPr>
        <w:pStyle w:val="af3"/>
        <w:widowControl/>
        <w:shd w:val="clear" w:color="auto" w:fill="auto"/>
        <w:tabs>
          <w:tab w:val="left" w:pos="567"/>
          <w:tab w:val="left" w:pos="709"/>
        </w:tabs>
        <w:spacing w:before="0" w:line="240" w:lineRule="auto"/>
        <w:ind w:left="567" w:firstLine="0"/>
        <w:jc w:val="both"/>
        <w:rPr>
          <w:bCs/>
          <w:sz w:val="24"/>
          <w:szCs w:val="24"/>
        </w:rPr>
      </w:pPr>
    </w:p>
    <w:p w:rsidR="007C0C40" w:rsidRPr="00821918" w:rsidRDefault="007C0C40" w:rsidP="007C0C40">
      <w:pPr>
        <w:pStyle w:val="af3"/>
        <w:widowControl/>
        <w:numPr>
          <w:ilvl w:val="0"/>
          <w:numId w:val="38"/>
        </w:numPr>
        <w:shd w:val="clear" w:color="auto" w:fill="auto"/>
        <w:spacing w:line="240" w:lineRule="auto"/>
        <w:jc w:val="center"/>
        <w:rPr>
          <w:b/>
          <w:bCs/>
          <w:sz w:val="24"/>
          <w:szCs w:val="24"/>
        </w:rPr>
      </w:pPr>
      <w:r w:rsidRPr="00821918">
        <w:rPr>
          <w:b/>
          <w:bCs/>
          <w:sz w:val="24"/>
          <w:szCs w:val="24"/>
        </w:rPr>
        <w:t xml:space="preserve"> Адреса, реквизиты и подписи Сторон</w:t>
      </w:r>
    </w:p>
    <w:p w:rsidR="004F144D" w:rsidRPr="00821918" w:rsidRDefault="004F144D" w:rsidP="007C0C40">
      <w:pPr>
        <w:ind w:left="5670"/>
        <w:jc w:val="right"/>
        <w:rPr>
          <w:rFonts w:ascii="Times New Roman" w:hAnsi="Times New Roman"/>
          <w:b/>
        </w:rPr>
      </w:pPr>
    </w:p>
    <w:tbl>
      <w:tblPr>
        <w:tblpPr w:leftFromText="180" w:rightFromText="180" w:vertAnchor="text" w:horzAnchor="margin" w:tblpXSpec="right" w:tblpY="116"/>
        <w:tblW w:w="10456" w:type="dxa"/>
        <w:tblLook w:val="04A0"/>
      </w:tblPr>
      <w:tblGrid>
        <w:gridCol w:w="5353"/>
        <w:gridCol w:w="5103"/>
      </w:tblGrid>
      <w:tr w:rsidR="007C0C40" w:rsidRPr="00821918" w:rsidTr="00950B03">
        <w:trPr>
          <w:trHeight w:val="70"/>
        </w:trPr>
        <w:tc>
          <w:tcPr>
            <w:tcW w:w="5353" w:type="dxa"/>
            <w:shd w:val="clear" w:color="auto" w:fill="auto"/>
          </w:tcPr>
          <w:p w:rsidR="007C0C40" w:rsidRPr="00821918" w:rsidRDefault="007C0C40" w:rsidP="00CE419A">
            <w:pPr>
              <w:rPr>
                <w:rFonts w:ascii="Times New Roman" w:hAnsi="Times New Roman"/>
                <w:b/>
              </w:rPr>
            </w:pPr>
            <w:r w:rsidRPr="00821918">
              <w:rPr>
                <w:rFonts w:ascii="Times New Roman" w:hAnsi="Times New Roman"/>
                <w:b/>
              </w:rPr>
              <w:t>Заказчик:</w:t>
            </w:r>
          </w:p>
          <w:p w:rsidR="007C0C40" w:rsidRPr="00821918" w:rsidRDefault="007C0C40" w:rsidP="00CE419A">
            <w:pPr>
              <w:rPr>
                <w:rFonts w:ascii="Times New Roman" w:hAnsi="Times New Roman"/>
                <w:b/>
              </w:rPr>
            </w:pPr>
            <w:r w:rsidRPr="00821918">
              <w:rPr>
                <w:rFonts w:ascii="Times New Roman" w:hAnsi="Times New Roman"/>
                <w:b/>
              </w:rPr>
              <w:t>АО «Чувашская энергосбытовая компания»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tblGrid>
            <w:tr w:rsidR="007C0C40" w:rsidRPr="00821918" w:rsidTr="00C9662F">
              <w:trPr>
                <w:trHeight w:val="656"/>
              </w:trPr>
              <w:tc>
                <w:tcPr>
                  <w:tcW w:w="4820" w:type="dxa"/>
                  <w:tcBorders>
                    <w:top w:val="nil"/>
                    <w:left w:val="nil"/>
                    <w:bottom w:val="nil"/>
                    <w:right w:val="nil"/>
                  </w:tcBorders>
                </w:tcPr>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 xml:space="preserve">Адрес: 428020, ЧР, г. Чебоксары, </w:t>
                  </w:r>
                </w:p>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ул. Гладкова, д.13а</w:t>
                  </w:r>
                </w:p>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ИНН/КПП 2128700232/213050001</w:t>
                  </w:r>
                </w:p>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 xml:space="preserve">р/с 40702810075020102938 </w:t>
                  </w:r>
                </w:p>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 xml:space="preserve">в Чувашском отделении № 8613 </w:t>
                  </w:r>
                </w:p>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ПАО Сбербанка России,</w:t>
                  </w:r>
                </w:p>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к/с 30101810300000000609</w:t>
                  </w:r>
                </w:p>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БИК 049706609</w:t>
                  </w:r>
                </w:p>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ОКПО 75691281</w:t>
                  </w:r>
                </w:p>
                <w:p w:rsidR="007C0C40" w:rsidRPr="00821918" w:rsidRDefault="007C0C40" w:rsidP="000C4BDA">
                  <w:pPr>
                    <w:framePr w:hSpace="180" w:wrap="around" w:vAnchor="text" w:hAnchor="margin" w:xAlign="right" w:y="116"/>
                    <w:ind w:right="-5"/>
                    <w:rPr>
                      <w:rFonts w:ascii="Times New Roman" w:hAnsi="Times New Roman"/>
                    </w:rPr>
                  </w:pPr>
                  <w:r w:rsidRPr="00821918">
                    <w:rPr>
                      <w:rFonts w:ascii="Times New Roman" w:hAnsi="Times New Roman"/>
                    </w:rPr>
                    <w:t>тел.: (8352) 39-91-12, 39-91-11</w:t>
                  </w:r>
                </w:p>
              </w:tc>
            </w:tr>
            <w:tr w:rsidR="007C0C40" w:rsidRPr="00821918" w:rsidTr="00C9662F">
              <w:trPr>
                <w:trHeight w:val="463"/>
              </w:trPr>
              <w:tc>
                <w:tcPr>
                  <w:tcW w:w="4820" w:type="dxa"/>
                  <w:tcBorders>
                    <w:top w:val="nil"/>
                    <w:left w:val="nil"/>
                    <w:bottom w:val="nil"/>
                    <w:right w:val="nil"/>
                  </w:tcBorders>
                </w:tcPr>
                <w:p w:rsidR="007C0C40" w:rsidRPr="00821918" w:rsidRDefault="007C0C40" w:rsidP="000C4BDA">
                  <w:pPr>
                    <w:framePr w:hSpace="180" w:wrap="around" w:vAnchor="text" w:hAnchor="margin" w:xAlign="right" w:y="116"/>
                    <w:jc w:val="both"/>
                    <w:rPr>
                      <w:rFonts w:ascii="Times New Roman" w:hAnsi="Times New Roman"/>
                    </w:rPr>
                  </w:pPr>
                  <w:r w:rsidRPr="00821918">
                    <w:rPr>
                      <w:rFonts w:ascii="Times New Roman" w:hAnsi="Times New Roman"/>
                    </w:rPr>
                    <w:t xml:space="preserve"> </w:t>
                  </w:r>
                </w:p>
                <w:p w:rsidR="007C0C40" w:rsidRPr="00821918" w:rsidRDefault="007C0C40" w:rsidP="000C4BDA">
                  <w:pPr>
                    <w:framePr w:hSpace="180" w:wrap="around" w:vAnchor="text" w:hAnchor="margin" w:xAlign="right" w:y="116"/>
                    <w:jc w:val="both"/>
                    <w:rPr>
                      <w:rFonts w:ascii="Times New Roman" w:hAnsi="Times New Roman"/>
                    </w:rPr>
                  </w:pPr>
                  <w:r w:rsidRPr="00821918">
                    <w:rPr>
                      <w:rFonts w:ascii="Times New Roman" w:hAnsi="Times New Roman"/>
                    </w:rPr>
                    <w:t>Исполнительный директор</w:t>
                  </w:r>
                </w:p>
                <w:p w:rsidR="007C0C40" w:rsidRPr="00821918" w:rsidRDefault="007C0C40" w:rsidP="000C4BDA">
                  <w:pPr>
                    <w:framePr w:hSpace="180" w:wrap="around" w:vAnchor="text" w:hAnchor="margin" w:xAlign="right" w:y="116"/>
                    <w:jc w:val="both"/>
                    <w:rPr>
                      <w:rFonts w:ascii="Times New Roman" w:hAnsi="Times New Roman"/>
                    </w:rPr>
                  </w:pPr>
                  <w:r w:rsidRPr="00821918">
                    <w:rPr>
                      <w:rFonts w:ascii="Times New Roman" w:hAnsi="Times New Roman"/>
                    </w:rPr>
                    <w:t xml:space="preserve"> </w:t>
                  </w:r>
                </w:p>
              </w:tc>
            </w:tr>
          </w:tbl>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r w:rsidRPr="00821918">
              <w:rPr>
                <w:rFonts w:ascii="Times New Roman" w:hAnsi="Times New Roman"/>
              </w:rPr>
              <w:t>____________________/ А.Н. Гончаров/</w:t>
            </w:r>
          </w:p>
          <w:p w:rsidR="007C0C40" w:rsidRPr="00821918" w:rsidRDefault="007C0C40" w:rsidP="00CE419A">
            <w:pPr>
              <w:rPr>
                <w:rFonts w:ascii="Times New Roman" w:hAnsi="Times New Roman"/>
                <w:b/>
              </w:rPr>
            </w:pPr>
            <w:r w:rsidRPr="00821918">
              <w:rPr>
                <w:rFonts w:ascii="Times New Roman" w:hAnsi="Times New Roman"/>
              </w:rPr>
              <w:t>М.П.</w:t>
            </w: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tc>
        <w:tc>
          <w:tcPr>
            <w:tcW w:w="5103" w:type="dxa"/>
            <w:shd w:val="clear" w:color="auto" w:fill="auto"/>
          </w:tcPr>
          <w:p w:rsidR="007C0C40" w:rsidRPr="00821918" w:rsidRDefault="007C0C40" w:rsidP="00CE419A">
            <w:pPr>
              <w:rPr>
                <w:rFonts w:ascii="Times New Roman" w:hAnsi="Times New Roman"/>
                <w:b/>
              </w:rPr>
            </w:pPr>
            <w:r w:rsidRPr="00821918">
              <w:rPr>
                <w:rFonts w:ascii="Times New Roman" w:hAnsi="Times New Roman"/>
                <w:b/>
              </w:rPr>
              <w:lastRenderedPageBreak/>
              <w:t>Исполнитель:</w:t>
            </w: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p>
          <w:p w:rsidR="007C0C40" w:rsidRPr="00821918" w:rsidRDefault="007C0C40" w:rsidP="00CE419A">
            <w:pPr>
              <w:rPr>
                <w:rFonts w:ascii="Times New Roman" w:hAnsi="Times New Roman"/>
              </w:rPr>
            </w:pPr>
            <w:r w:rsidRPr="00821918">
              <w:rPr>
                <w:rFonts w:ascii="Times New Roman" w:hAnsi="Times New Roman"/>
              </w:rPr>
              <w:t>____________________/ _________________/</w:t>
            </w:r>
          </w:p>
          <w:p w:rsidR="007C0C40" w:rsidRPr="00821918" w:rsidRDefault="007C0C40" w:rsidP="00CE419A">
            <w:pPr>
              <w:rPr>
                <w:rFonts w:ascii="Times New Roman" w:hAnsi="Times New Roman"/>
              </w:rPr>
            </w:pPr>
            <w:r w:rsidRPr="00821918">
              <w:rPr>
                <w:rFonts w:ascii="Times New Roman" w:hAnsi="Times New Roman"/>
              </w:rPr>
              <w:t>М.П.</w:t>
            </w:r>
          </w:p>
          <w:p w:rsidR="007C0C40" w:rsidRPr="00821918" w:rsidRDefault="007C0C40" w:rsidP="00CE419A">
            <w:pPr>
              <w:rPr>
                <w:rFonts w:ascii="Times New Roman" w:hAnsi="Times New Roman"/>
              </w:rPr>
            </w:pPr>
          </w:p>
        </w:tc>
      </w:tr>
    </w:tbl>
    <w:p w:rsidR="007C0C40" w:rsidRPr="00821918" w:rsidRDefault="007C0C40" w:rsidP="007C0C40">
      <w:pPr>
        <w:spacing w:after="200" w:line="276" w:lineRule="auto"/>
        <w:rPr>
          <w:rFonts w:ascii="Times New Roman" w:eastAsia="Calibri" w:hAnsi="Times New Roman"/>
          <w:b/>
          <w:u w:val="single"/>
          <w:lang w:eastAsia="en-US"/>
        </w:rPr>
      </w:pPr>
    </w:p>
    <w:p w:rsidR="007C0C40" w:rsidRPr="00821918" w:rsidRDefault="007C0C40"/>
    <w:p w:rsidR="00E608A1" w:rsidRPr="00821918" w:rsidRDefault="00E608A1" w:rsidP="00E608A1">
      <w:pPr>
        <w:jc w:val="right"/>
        <w:rPr>
          <w:rFonts w:ascii="Times New Roman" w:hAnsi="Times New Roman"/>
          <w:b/>
          <w:lang w:bidi="en-US"/>
        </w:rPr>
      </w:pPr>
      <w:r w:rsidRPr="00821918">
        <w:rPr>
          <w:rFonts w:ascii="Times New Roman" w:hAnsi="Times New Roman"/>
          <w:b/>
          <w:lang w:bidi="en-US"/>
        </w:rPr>
        <w:t xml:space="preserve">Приложение №1 </w:t>
      </w:r>
    </w:p>
    <w:p w:rsidR="00E608A1" w:rsidRPr="00821918" w:rsidRDefault="00E608A1" w:rsidP="00E608A1">
      <w:pPr>
        <w:jc w:val="right"/>
        <w:rPr>
          <w:rFonts w:ascii="Times New Roman" w:hAnsi="Times New Roman"/>
          <w:lang w:bidi="en-US"/>
        </w:rPr>
      </w:pPr>
      <w:r w:rsidRPr="00821918">
        <w:rPr>
          <w:rFonts w:ascii="Times New Roman" w:hAnsi="Times New Roman"/>
          <w:lang w:bidi="en-US"/>
        </w:rPr>
        <w:t xml:space="preserve">к договору №____________ </w:t>
      </w:r>
    </w:p>
    <w:p w:rsidR="00E608A1" w:rsidRPr="00821918" w:rsidRDefault="00E608A1" w:rsidP="00E608A1">
      <w:pPr>
        <w:jc w:val="right"/>
        <w:rPr>
          <w:rFonts w:ascii="Times New Roman" w:hAnsi="Times New Roman"/>
          <w:b/>
          <w:sz w:val="28"/>
          <w:szCs w:val="28"/>
        </w:rPr>
      </w:pPr>
      <w:r w:rsidRPr="00821918">
        <w:rPr>
          <w:rFonts w:ascii="Times New Roman" w:hAnsi="Times New Roman"/>
          <w:lang w:bidi="en-US"/>
        </w:rPr>
        <w:t>от «__»__________2017 г</w:t>
      </w:r>
      <w:r w:rsidRPr="00821918">
        <w:rPr>
          <w:rFonts w:ascii="Times New Roman" w:hAnsi="Times New Roman"/>
          <w:b/>
          <w:sz w:val="28"/>
          <w:szCs w:val="28"/>
        </w:rPr>
        <w:t>.</w:t>
      </w:r>
    </w:p>
    <w:p w:rsidR="00E608A1" w:rsidRPr="00821918" w:rsidRDefault="00E608A1" w:rsidP="00E608A1">
      <w:pPr>
        <w:ind w:left="709" w:hanging="709"/>
        <w:jc w:val="right"/>
        <w:rPr>
          <w:rFonts w:ascii="Times New Roman" w:hAnsi="Times New Roman"/>
          <w:b/>
          <w:sz w:val="28"/>
          <w:szCs w:val="28"/>
        </w:rPr>
      </w:pPr>
    </w:p>
    <w:p w:rsidR="00E608A1" w:rsidRPr="00821918" w:rsidRDefault="00E608A1" w:rsidP="00E608A1">
      <w:pPr>
        <w:spacing w:after="240" w:line="276" w:lineRule="auto"/>
        <w:ind w:left="709" w:hanging="709"/>
        <w:jc w:val="center"/>
        <w:rPr>
          <w:rFonts w:ascii="Times New Roman" w:hAnsi="Times New Roman"/>
          <w:b/>
        </w:rPr>
      </w:pPr>
      <w:r w:rsidRPr="00821918">
        <w:rPr>
          <w:rFonts w:ascii="Times New Roman" w:hAnsi="Times New Roman"/>
          <w:b/>
        </w:rPr>
        <w:t xml:space="preserve">ТЕХНИЧЕСКОЕ ЗАДАНИЕ </w:t>
      </w:r>
    </w:p>
    <w:p w:rsidR="00E608A1" w:rsidRPr="00821918" w:rsidRDefault="00E608A1" w:rsidP="00E608A1">
      <w:pPr>
        <w:spacing w:line="276" w:lineRule="auto"/>
        <w:ind w:firstLine="567"/>
        <w:jc w:val="center"/>
        <w:rPr>
          <w:rFonts w:ascii="Times New Roman" w:hAnsi="Times New Roman"/>
        </w:rPr>
      </w:pPr>
      <w:r w:rsidRPr="00821918">
        <w:rPr>
          <w:rFonts w:ascii="Times New Roman" w:hAnsi="Times New Roman"/>
          <w:b/>
        </w:rPr>
        <w:t>на оказание услуг по сопровождению официального сайта Заказчика и личного кабинета клиента</w:t>
      </w:r>
    </w:p>
    <w:p w:rsidR="00E608A1" w:rsidRPr="00821918" w:rsidRDefault="00E608A1">
      <w:pPr>
        <w:rPr>
          <w:rFonts w:ascii="Times New Roman" w:hAnsi="Times New Roman"/>
          <w:b/>
          <w:sz w:val="28"/>
          <w:szCs w:val="28"/>
        </w:rPr>
      </w:pPr>
    </w:p>
    <w:p w:rsidR="00A107DF" w:rsidRPr="00821918" w:rsidRDefault="00A37DAE">
      <w:pPr>
        <w:pStyle w:val="23"/>
        <w:numPr>
          <w:ilvl w:val="0"/>
          <w:numId w:val="1"/>
        </w:numPr>
        <w:spacing w:line="276" w:lineRule="auto"/>
        <w:ind w:left="709" w:hanging="709"/>
        <w:jc w:val="left"/>
        <w:outlineLvl w:val="0"/>
        <w:rPr>
          <w:sz w:val="24"/>
          <w:szCs w:val="24"/>
        </w:rPr>
      </w:pPr>
      <w:bookmarkStart w:id="3" w:name="_Toc477533966"/>
      <w:r w:rsidRPr="00821918">
        <w:rPr>
          <w:sz w:val="24"/>
          <w:szCs w:val="24"/>
        </w:rPr>
        <w:t>НАИМЕНОВАНИЕ ЗАКУПАЕМОЙ УСЛУГИ</w:t>
      </w:r>
      <w:bookmarkEnd w:id="3"/>
    </w:p>
    <w:p w:rsidR="00286A74" w:rsidRPr="00821918" w:rsidRDefault="00286A74">
      <w:pPr>
        <w:spacing w:line="276" w:lineRule="auto"/>
        <w:ind w:firstLine="567"/>
        <w:rPr>
          <w:rFonts w:ascii="Times New Roman" w:hAnsi="Times New Roman"/>
          <w:color w:val="000000"/>
        </w:rPr>
      </w:pPr>
    </w:p>
    <w:p w:rsidR="00584FDC" w:rsidRPr="00821918" w:rsidRDefault="00003E69" w:rsidP="004F1D2D">
      <w:pPr>
        <w:spacing w:line="276" w:lineRule="auto"/>
        <w:ind w:firstLine="425"/>
        <w:jc w:val="both"/>
        <w:rPr>
          <w:rFonts w:ascii="Times New Roman" w:hAnsi="Times New Roman"/>
        </w:rPr>
      </w:pPr>
      <w:r w:rsidRPr="00821918">
        <w:rPr>
          <w:rFonts w:ascii="Times New Roman" w:hAnsi="Times New Roman"/>
        </w:rPr>
        <w:t>Услуги по сопровождению официального сайта АО “Чувашская энергосбытовая компания” и личного кабинета клиента (далее “Системы”).</w:t>
      </w:r>
    </w:p>
    <w:p w:rsidR="007E25EE" w:rsidRPr="00821918" w:rsidRDefault="007E25EE" w:rsidP="004F1D2D">
      <w:pPr>
        <w:spacing w:line="276" w:lineRule="auto"/>
        <w:ind w:firstLine="425"/>
        <w:jc w:val="both"/>
        <w:rPr>
          <w:rFonts w:ascii="Times New Roman" w:hAnsi="Times New Roman"/>
        </w:rPr>
      </w:pPr>
    </w:p>
    <w:p w:rsidR="00A107DF" w:rsidRPr="00821918" w:rsidRDefault="00D724D6">
      <w:pPr>
        <w:pStyle w:val="af6"/>
        <w:numPr>
          <w:ilvl w:val="1"/>
          <w:numId w:val="1"/>
        </w:numPr>
        <w:spacing w:line="276" w:lineRule="auto"/>
        <w:jc w:val="both"/>
        <w:outlineLvl w:val="1"/>
        <w:rPr>
          <w:rFonts w:ascii="Times New Roman" w:hAnsi="Times New Roman"/>
          <w:b/>
          <w:color w:val="000000"/>
          <w:lang w:val="en-US"/>
        </w:rPr>
      </w:pPr>
      <w:bookmarkStart w:id="4" w:name="_Toc477533967"/>
      <w:r w:rsidRPr="00821918">
        <w:rPr>
          <w:rFonts w:ascii="Times New Roman" w:hAnsi="Times New Roman"/>
          <w:b/>
          <w:color w:val="000000"/>
        </w:rPr>
        <w:t>Обозначения и сокращения</w:t>
      </w:r>
      <w:bookmarkEnd w:id="4"/>
    </w:p>
    <w:p w:rsidR="00A107DF" w:rsidRPr="00821918" w:rsidRDefault="00D552C7">
      <w:pPr>
        <w:shd w:val="clear" w:color="auto" w:fill="FFFFFF"/>
        <w:ind w:firstLine="567"/>
        <w:jc w:val="right"/>
        <w:rPr>
          <w:rFonts w:ascii="Times New Roman" w:hAnsi="Times New Roman"/>
          <w:sz w:val="22"/>
          <w:szCs w:val="22"/>
        </w:rPr>
      </w:pPr>
      <w:r w:rsidRPr="00821918">
        <w:rPr>
          <w:rFonts w:ascii="Times New Roman" w:hAnsi="Times New Roman"/>
          <w:sz w:val="22"/>
          <w:szCs w:val="22"/>
        </w:rPr>
        <w:t>Таблица 1</w:t>
      </w:r>
      <w:r w:rsidR="00AB1F2E" w:rsidRPr="00821918">
        <w:rPr>
          <w:rFonts w:ascii="Times New Roman" w:hAnsi="Times New Roman"/>
          <w:sz w:val="22"/>
          <w:szCs w:val="22"/>
        </w:rPr>
        <w:t>.</w:t>
      </w:r>
      <w:r w:rsidR="00DE47E6" w:rsidRPr="00821918">
        <w:rPr>
          <w:rFonts w:ascii="Times New Roman" w:hAnsi="Times New Roman"/>
          <w:sz w:val="22"/>
          <w:szCs w:val="22"/>
        </w:rPr>
        <w:t xml:space="preserve"> Обозначения и сокращения</w:t>
      </w:r>
    </w:p>
    <w:tbl>
      <w:tblPr>
        <w:tblStyle w:val="afe"/>
        <w:tblW w:w="0" w:type="auto"/>
        <w:tblLook w:val="04A0"/>
      </w:tblPr>
      <w:tblGrid>
        <w:gridCol w:w="1773"/>
        <w:gridCol w:w="7798"/>
      </w:tblGrid>
      <w:tr w:rsidR="00D724D6" w:rsidRPr="00821918" w:rsidTr="00D724D6">
        <w:tc>
          <w:tcPr>
            <w:tcW w:w="0" w:type="auto"/>
          </w:tcPr>
          <w:p w:rsidR="00D724D6" w:rsidRPr="00821918" w:rsidRDefault="00D724D6" w:rsidP="00D724D6">
            <w:pPr>
              <w:spacing w:line="276" w:lineRule="auto"/>
              <w:jc w:val="both"/>
              <w:rPr>
                <w:rFonts w:ascii="Times New Roman" w:hAnsi="Times New Roman"/>
                <w:color w:val="000000"/>
              </w:rPr>
            </w:pPr>
            <w:r w:rsidRPr="00821918">
              <w:rPr>
                <w:rFonts w:ascii="Times New Roman" w:hAnsi="Times New Roman"/>
                <w:color w:val="000000"/>
              </w:rPr>
              <w:t>Термин</w:t>
            </w:r>
          </w:p>
        </w:tc>
        <w:tc>
          <w:tcPr>
            <w:tcW w:w="0" w:type="auto"/>
          </w:tcPr>
          <w:p w:rsidR="00D724D6" w:rsidRPr="00821918" w:rsidRDefault="00D724D6" w:rsidP="00D724D6">
            <w:pPr>
              <w:spacing w:line="276" w:lineRule="auto"/>
              <w:jc w:val="both"/>
              <w:rPr>
                <w:rFonts w:ascii="Times New Roman" w:hAnsi="Times New Roman"/>
                <w:color w:val="000000"/>
              </w:rPr>
            </w:pPr>
            <w:r w:rsidRPr="00821918">
              <w:rPr>
                <w:rFonts w:ascii="Times New Roman" w:hAnsi="Times New Roman"/>
                <w:color w:val="000000"/>
              </w:rPr>
              <w:t>Определение</w:t>
            </w:r>
          </w:p>
        </w:tc>
      </w:tr>
      <w:tr w:rsidR="0021775B" w:rsidRPr="00821918" w:rsidTr="00D724D6">
        <w:tc>
          <w:tcPr>
            <w:tcW w:w="0" w:type="auto"/>
          </w:tcPr>
          <w:p w:rsidR="0021775B" w:rsidRPr="00821918" w:rsidRDefault="0021775B" w:rsidP="00D724D6">
            <w:pPr>
              <w:spacing w:line="276" w:lineRule="auto"/>
              <w:jc w:val="both"/>
              <w:rPr>
                <w:rFonts w:ascii="Times New Roman" w:hAnsi="Times New Roman"/>
                <w:color w:val="000000"/>
                <w:lang w:val="en-US"/>
              </w:rPr>
            </w:pPr>
            <w:r w:rsidRPr="00821918">
              <w:rPr>
                <w:rFonts w:ascii="Times New Roman" w:hAnsi="Times New Roman"/>
                <w:color w:val="000000"/>
              </w:rPr>
              <w:t>CMS</w:t>
            </w:r>
          </w:p>
        </w:tc>
        <w:tc>
          <w:tcPr>
            <w:tcW w:w="0" w:type="auto"/>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color w:val="000000"/>
              </w:rPr>
              <w:t>Система управления содержимым (контентом) — информационная система или компьютерная программа, используемая для обеспечения и организации совместного процесса создания, редактирования и управления содержимым, иначе — контентом</w:t>
            </w:r>
          </w:p>
        </w:tc>
      </w:tr>
      <w:tr w:rsidR="0021775B" w:rsidRPr="00821918" w:rsidTr="00D724D6">
        <w:tc>
          <w:tcPr>
            <w:tcW w:w="0" w:type="auto"/>
          </w:tcPr>
          <w:p w:rsidR="0021775B" w:rsidRPr="00821918" w:rsidRDefault="0021775B" w:rsidP="00D724D6">
            <w:pPr>
              <w:spacing w:line="276" w:lineRule="auto"/>
              <w:jc w:val="both"/>
              <w:rPr>
                <w:rFonts w:ascii="Times New Roman" w:hAnsi="Times New Roman"/>
                <w:color w:val="000000"/>
                <w:lang w:val="en-US"/>
              </w:rPr>
            </w:pPr>
            <w:r w:rsidRPr="00821918">
              <w:rPr>
                <w:rFonts w:ascii="Times New Roman" w:eastAsia="MS Mincho" w:hAnsi="Times New Roman"/>
                <w:lang w:val="en-US" w:eastAsia="ja-JP"/>
              </w:rPr>
              <w:t>CRM</w:t>
            </w:r>
          </w:p>
        </w:tc>
        <w:tc>
          <w:tcPr>
            <w:tcW w:w="0" w:type="auto"/>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color w:val="000000"/>
                <w:szCs w:val="22"/>
              </w:rPr>
              <w:t>Прикладное программное обеспечение для организаций, предназначенное для автоматизации стратегий взаимодействия с заказчиками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последующего анализа результатов.</w:t>
            </w:r>
          </w:p>
        </w:tc>
      </w:tr>
      <w:tr w:rsidR="0021775B" w:rsidRPr="00821918" w:rsidTr="002D63C4">
        <w:tc>
          <w:tcPr>
            <w:tcW w:w="0" w:type="auto"/>
            <w:vAlign w:val="center"/>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rPr>
              <w:t xml:space="preserve">Авария </w:t>
            </w:r>
          </w:p>
        </w:tc>
        <w:tc>
          <w:tcPr>
            <w:tcW w:w="0" w:type="auto"/>
            <w:vAlign w:val="bottom"/>
          </w:tcPr>
          <w:p w:rsidR="0021775B" w:rsidRPr="00821918" w:rsidRDefault="0021775B" w:rsidP="00B54D42">
            <w:pPr>
              <w:spacing w:line="276" w:lineRule="auto"/>
              <w:jc w:val="both"/>
              <w:rPr>
                <w:rFonts w:ascii="Times New Roman" w:hAnsi="Times New Roman"/>
                <w:color w:val="000000"/>
              </w:rPr>
            </w:pPr>
            <w:r w:rsidRPr="00821918">
              <w:rPr>
                <w:rFonts w:ascii="Times New Roman" w:hAnsi="Times New Roman"/>
              </w:rPr>
              <w:t>Повреждение, выход из строя Системы.</w:t>
            </w:r>
          </w:p>
        </w:tc>
      </w:tr>
      <w:tr w:rsidR="0021775B" w:rsidRPr="00821918" w:rsidTr="00D724D6">
        <w:tc>
          <w:tcPr>
            <w:tcW w:w="0" w:type="auto"/>
          </w:tcPr>
          <w:p w:rsidR="0021775B" w:rsidRPr="00821918" w:rsidRDefault="0021775B" w:rsidP="00D724D6">
            <w:pPr>
              <w:spacing w:line="276" w:lineRule="auto"/>
              <w:jc w:val="both"/>
              <w:rPr>
                <w:rFonts w:ascii="Times New Roman" w:hAnsi="Times New Roman"/>
                <w:color w:val="000000"/>
                <w:lang w:val="en-US"/>
              </w:rPr>
            </w:pPr>
            <w:r w:rsidRPr="00821918">
              <w:rPr>
                <w:rFonts w:ascii="Times New Roman" w:hAnsi="Times New Roman"/>
                <w:color w:val="000000"/>
                <w:lang w:val="en-US"/>
              </w:rPr>
              <w:t>ИАС Omni-US EE v.4.0</w:t>
            </w:r>
          </w:p>
        </w:tc>
        <w:tc>
          <w:tcPr>
            <w:tcW w:w="0" w:type="auto"/>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color w:val="000000"/>
              </w:rPr>
              <w:t>Программа по расчету с потребителями юридическими лицами</w:t>
            </w:r>
          </w:p>
        </w:tc>
      </w:tr>
      <w:tr w:rsidR="0021775B" w:rsidRPr="00821918" w:rsidTr="00D724D6">
        <w:tc>
          <w:tcPr>
            <w:tcW w:w="0" w:type="auto"/>
          </w:tcPr>
          <w:p w:rsidR="0021775B" w:rsidRPr="00821918" w:rsidRDefault="0021775B" w:rsidP="00D724D6">
            <w:pPr>
              <w:spacing w:line="276" w:lineRule="auto"/>
              <w:jc w:val="both"/>
              <w:rPr>
                <w:rFonts w:ascii="Times New Roman" w:hAnsi="Times New Roman"/>
                <w:color w:val="000000"/>
                <w:lang w:val="en-US"/>
              </w:rPr>
            </w:pPr>
            <w:r w:rsidRPr="00821918">
              <w:rPr>
                <w:rFonts w:ascii="Times New Roman" w:hAnsi="Times New Roman"/>
                <w:color w:val="000000"/>
                <w:lang w:val="en-US"/>
              </w:rPr>
              <w:t>ИАС Omni-US PE v. 4.0</w:t>
            </w:r>
          </w:p>
        </w:tc>
        <w:tc>
          <w:tcPr>
            <w:tcW w:w="0" w:type="auto"/>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color w:val="000000"/>
              </w:rPr>
              <w:t>Программа по расчету с потребителями физическими лицами</w:t>
            </w:r>
          </w:p>
        </w:tc>
      </w:tr>
      <w:tr w:rsidR="0021775B" w:rsidRPr="00821918" w:rsidTr="002D63C4">
        <w:tc>
          <w:tcPr>
            <w:tcW w:w="0" w:type="auto"/>
            <w:vAlign w:val="center"/>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rPr>
              <w:t>Исполнитель</w:t>
            </w:r>
          </w:p>
        </w:tc>
        <w:tc>
          <w:tcPr>
            <w:tcW w:w="0" w:type="auto"/>
            <w:vAlign w:val="bottom"/>
          </w:tcPr>
          <w:p w:rsidR="0021775B" w:rsidRPr="00821918" w:rsidRDefault="0021775B" w:rsidP="00B54D42">
            <w:pPr>
              <w:spacing w:line="276" w:lineRule="auto"/>
              <w:jc w:val="both"/>
              <w:rPr>
                <w:rFonts w:ascii="Times New Roman" w:hAnsi="Times New Roman"/>
                <w:color w:val="000000"/>
              </w:rPr>
            </w:pPr>
            <w:r w:rsidRPr="00821918">
              <w:rPr>
                <w:rFonts w:ascii="Times New Roman" w:hAnsi="Times New Roman"/>
              </w:rPr>
              <w:t>Организация, заключившая договор оказания услуг с АО «Чувашская энергосбытовая компания» по результатам конкурсных процедур</w:t>
            </w:r>
          </w:p>
        </w:tc>
      </w:tr>
      <w:tr w:rsidR="0021775B" w:rsidRPr="00821918" w:rsidTr="00D724D6">
        <w:tc>
          <w:tcPr>
            <w:tcW w:w="0" w:type="auto"/>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color w:val="000000"/>
              </w:rPr>
              <w:t>ЛКК</w:t>
            </w:r>
          </w:p>
        </w:tc>
        <w:tc>
          <w:tcPr>
            <w:tcW w:w="0" w:type="auto"/>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color w:val="000000"/>
              </w:rPr>
              <w:t>Личный кабинет клиента</w:t>
            </w:r>
          </w:p>
        </w:tc>
      </w:tr>
      <w:tr w:rsidR="0021775B" w:rsidRPr="00821918" w:rsidTr="002D63C4">
        <w:tc>
          <w:tcPr>
            <w:tcW w:w="0" w:type="auto"/>
            <w:vAlign w:val="center"/>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rPr>
              <w:t>ПО</w:t>
            </w:r>
          </w:p>
        </w:tc>
        <w:tc>
          <w:tcPr>
            <w:tcW w:w="0" w:type="auto"/>
            <w:vAlign w:val="bottom"/>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rPr>
              <w:t>Программное обеспечение</w:t>
            </w:r>
          </w:p>
        </w:tc>
      </w:tr>
      <w:tr w:rsidR="0021775B" w:rsidRPr="00821918" w:rsidTr="002D63C4">
        <w:tc>
          <w:tcPr>
            <w:tcW w:w="0" w:type="auto"/>
            <w:vAlign w:val="center"/>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rPr>
              <w:t>Релиз</w:t>
            </w:r>
          </w:p>
        </w:tc>
        <w:tc>
          <w:tcPr>
            <w:tcW w:w="0" w:type="auto"/>
            <w:vAlign w:val="bottom"/>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rPr>
              <w:t>Одно или более изменений, построение, тестирование и развертывание которых выполняется совместно</w:t>
            </w:r>
          </w:p>
        </w:tc>
      </w:tr>
      <w:tr w:rsidR="0021775B" w:rsidRPr="00821918" w:rsidTr="00D724D6">
        <w:tc>
          <w:tcPr>
            <w:tcW w:w="0" w:type="auto"/>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color w:val="000000"/>
              </w:rPr>
              <w:t>Система</w:t>
            </w:r>
          </w:p>
        </w:tc>
        <w:tc>
          <w:tcPr>
            <w:tcW w:w="0" w:type="auto"/>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color w:val="000000"/>
              </w:rPr>
              <w:t>Сайт и личный кабинет клиента физического и юридического лица</w:t>
            </w:r>
          </w:p>
        </w:tc>
      </w:tr>
      <w:tr w:rsidR="0021775B" w:rsidRPr="00821918" w:rsidTr="002D63C4">
        <w:tc>
          <w:tcPr>
            <w:tcW w:w="0" w:type="auto"/>
            <w:vAlign w:val="center"/>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rPr>
              <w:t>СУБД</w:t>
            </w:r>
          </w:p>
        </w:tc>
        <w:tc>
          <w:tcPr>
            <w:tcW w:w="0" w:type="auto"/>
            <w:vAlign w:val="bottom"/>
          </w:tcPr>
          <w:p w:rsidR="0021775B" w:rsidRPr="00821918" w:rsidRDefault="0021775B" w:rsidP="00D724D6">
            <w:pPr>
              <w:spacing w:line="276" w:lineRule="auto"/>
              <w:jc w:val="both"/>
              <w:rPr>
                <w:rFonts w:ascii="Times New Roman" w:hAnsi="Times New Roman"/>
                <w:color w:val="000000"/>
              </w:rPr>
            </w:pPr>
            <w:r w:rsidRPr="00821918">
              <w:rPr>
                <w:rFonts w:ascii="Times New Roman" w:hAnsi="Times New Roman"/>
              </w:rPr>
              <w:t>Система управления базой данных</w:t>
            </w:r>
          </w:p>
        </w:tc>
      </w:tr>
    </w:tbl>
    <w:p w:rsidR="00D724D6" w:rsidRPr="00821918" w:rsidRDefault="00D724D6" w:rsidP="00D724D6">
      <w:pPr>
        <w:spacing w:line="276" w:lineRule="auto"/>
        <w:jc w:val="both"/>
        <w:rPr>
          <w:rFonts w:ascii="Times New Roman" w:hAnsi="Times New Roman"/>
          <w:color w:val="000000"/>
          <w:lang w:val="en-US"/>
        </w:rPr>
      </w:pPr>
    </w:p>
    <w:p w:rsidR="00286A74" w:rsidRPr="00821918" w:rsidRDefault="00286A74">
      <w:pPr>
        <w:spacing w:line="276" w:lineRule="auto"/>
        <w:ind w:firstLine="567"/>
        <w:jc w:val="both"/>
        <w:rPr>
          <w:rFonts w:ascii="Times New Roman" w:hAnsi="Times New Roman"/>
          <w:color w:val="000000"/>
          <w:lang w:val="en-US"/>
        </w:rPr>
      </w:pPr>
    </w:p>
    <w:p w:rsidR="00A107DF" w:rsidRPr="00821918" w:rsidRDefault="00003E69">
      <w:pPr>
        <w:pStyle w:val="23"/>
        <w:numPr>
          <w:ilvl w:val="0"/>
          <w:numId w:val="1"/>
        </w:numPr>
        <w:spacing w:line="276" w:lineRule="auto"/>
        <w:ind w:left="709" w:hanging="709"/>
        <w:jc w:val="left"/>
        <w:outlineLvl w:val="0"/>
        <w:rPr>
          <w:sz w:val="24"/>
          <w:szCs w:val="24"/>
        </w:rPr>
      </w:pPr>
      <w:bookmarkStart w:id="5" w:name="_Toc323973482"/>
      <w:bookmarkStart w:id="6" w:name="_Toc323973481"/>
      <w:bookmarkStart w:id="7" w:name="_Toc323973479"/>
      <w:bookmarkStart w:id="8" w:name="_Toc323973478"/>
      <w:bookmarkStart w:id="9" w:name="_Toc477533968"/>
      <w:bookmarkEnd w:id="5"/>
      <w:bookmarkEnd w:id="6"/>
      <w:bookmarkEnd w:id="7"/>
      <w:bookmarkEnd w:id="8"/>
      <w:r w:rsidRPr="00821918">
        <w:rPr>
          <w:sz w:val="24"/>
          <w:szCs w:val="24"/>
        </w:rPr>
        <w:t>ЗАКАЗЧИК (ПОДРАЗДЕЛЕНИЕ ЗАКАЗЧИКА)</w:t>
      </w:r>
      <w:r w:rsidR="00235135" w:rsidRPr="00821918">
        <w:rPr>
          <w:sz w:val="24"/>
          <w:szCs w:val="24"/>
        </w:rPr>
        <w:t>.</w:t>
      </w:r>
      <w:bookmarkEnd w:id="9"/>
    </w:p>
    <w:p w:rsidR="00286A74" w:rsidRPr="00821918" w:rsidRDefault="00286A74">
      <w:pPr>
        <w:pStyle w:val="23"/>
        <w:ind w:left="709"/>
        <w:jc w:val="left"/>
        <w:rPr>
          <w:b w:val="0"/>
          <w:sz w:val="24"/>
          <w:szCs w:val="24"/>
        </w:rPr>
      </w:pPr>
    </w:p>
    <w:p w:rsidR="008852E1" w:rsidRPr="00821918" w:rsidRDefault="00003E69" w:rsidP="007E25EE">
      <w:pPr>
        <w:pStyle w:val="22"/>
        <w:spacing w:line="276" w:lineRule="auto"/>
        <w:ind w:firstLine="425"/>
        <w:jc w:val="both"/>
        <w:rPr>
          <w:rFonts w:eastAsia="MS Mincho"/>
          <w:b w:val="0"/>
          <w:lang w:eastAsia="ja-JP"/>
        </w:rPr>
      </w:pPr>
      <w:r w:rsidRPr="00821918">
        <w:rPr>
          <w:b w:val="0"/>
        </w:rPr>
        <w:t xml:space="preserve">Заказчик: </w:t>
      </w:r>
      <w:r w:rsidRPr="00821918">
        <w:rPr>
          <w:rFonts w:eastAsia="MS Mincho"/>
          <w:b w:val="0"/>
          <w:lang w:eastAsia="ja-JP"/>
        </w:rPr>
        <w:t>Акционерное общество «Чувашская энергосбытовая компания»</w:t>
      </w:r>
    </w:p>
    <w:p w:rsidR="00584FDC" w:rsidRPr="00821918" w:rsidRDefault="00003E69" w:rsidP="007E25EE">
      <w:pPr>
        <w:pStyle w:val="22"/>
        <w:spacing w:line="276" w:lineRule="auto"/>
        <w:ind w:firstLine="425"/>
        <w:jc w:val="both"/>
        <w:rPr>
          <w:b w:val="0"/>
        </w:rPr>
      </w:pPr>
      <w:r w:rsidRPr="00821918">
        <w:rPr>
          <w:rFonts w:eastAsia="MS Mincho"/>
          <w:b w:val="0"/>
          <w:lang w:eastAsia="ja-JP"/>
        </w:rPr>
        <w:t>Адрес: РФ, 428020, Чувашская Республика, г. Чебоксары, ул. Ф. Гладкова, д.13а электронная почта esa@ch-sk.ru, контактный телефон: +7 (8352) 39-91-96.</w:t>
      </w:r>
    </w:p>
    <w:p w:rsidR="00286A74" w:rsidRPr="00821918" w:rsidRDefault="00286A74" w:rsidP="002C12A4">
      <w:pPr>
        <w:ind w:firstLine="567"/>
        <w:jc w:val="both"/>
        <w:rPr>
          <w:rFonts w:ascii="Times New Roman" w:hAnsi="Times New Roman"/>
        </w:rPr>
      </w:pPr>
    </w:p>
    <w:p w:rsidR="00A107DF" w:rsidRPr="00821918" w:rsidRDefault="00D8312F">
      <w:pPr>
        <w:pStyle w:val="23"/>
        <w:numPr>
          <w:ilvl w:val="0"/>
          <w:numId w:val="1"/>
        </w:numPr>
        <w:spacing w:line="276" w:lineRule="auto"/>
        <w:ind w:left="709" w:hanging="709"/>
        <w:jc w:val="left"/>
        <w:outlineLvl w:val="0"/>
        <w:rPr>
          <w:sz w:val="24"/>
          <w:szCs w:val="24"/>
        </w:rPr>
      </w:pPr>
      <w:bookmarkStart w:id="10" w:name="_Toc477533969"/>
      <w:r w:rsidRPr="00821918">
        <w:rPr>
          <w:sz w:val="24"/>
          <w:szCs w:val="24"/>
        </w:rPr>
        <w:t>ЦЕЛИ И ЗАДАЧИ СОПРОВОЖДЕНИЯ</w:t>
      </w:r>
      <w:bookmarkEnd w:id="10"/>
    </w:p>
    <w:p w:rsidR="00286A74" w:rsidRPr="00821918" w:rsidRDefault="00286A74">
      <w:pPr>
        <w:pStyle w:val="23"/>
        <w:spacing w:line="276" w:lineRule="auto"/>
        <w:ind w:left="709"/>
        <w:jc w:val="left"/>
        <w:rPr>
          <w:b w:val="0"/>
          <w:sz w:val="24"/>
          <w:szCs w:val="24"/>
        </w:rPr>
      </w:pPr>
    </w:p>
    <w:p w:rsidR="00A107DF" w:rsidRPr="00821918" w:rsidRDefault="00D552C7">
      <w:pPr>
        <w:pStyle w:val="af6"/>
        <w:numPr>
          <w:ilvl w:val="1"/>
          <w:numId w:val="1"/>
        </w:numPr>
        <w:spacing w:line="276" w:lineRule="auto"/>
        <w:jc w:val="both"/>
        <w:outlineLvl w:val="1"/>
        <w:rPr>
          <w:color w:val="000000"/>
        </w:rPr>
      </w:pPr>
      <w:r w:rsidRPr="00821918">
        <w:rPr>
          <w:rFonts w:ascii="Times New Roman" w:hAnsi="Times New Roman"/>
          <w:b/>
          <w:color w:val="000000"/>
        </w:rPr>
        <w:t xml:space="preserve"> </w:t>
      </w:r>
      <w:bookmarkStart w:id="11" w:name="_Toc477533970"/>
      <w:r w:rsidR="00D8312F" w:rsidRPr="00821918">
        <w:rPr>
          <w:rFonts w:ascii="Times New Roman" w:hAnsi="Times New Roman"/>
          <w:b/>
          <w:color w:val="000000"/>
        </w:rPr>
        <w:t>Цели сопровождения Системы</w:t>
      </w:r>
      <w:r w:rsidRPr="00821918">
        <w:rPr>
          <w:rFonts w:ascii="Times New Roman" w:hAnsi="Times New Roman"/>
          <w:b/>
          <w:color w:val="000000"/>
        </w:rPr>
        <w:t>:</w:t>
      </w:r>
      <w:bookmarkEnd w:id="11"/>
    </w:p>
    <w:p w:rsidR="007E25EE" w:rsidRPr="00821918" w:rsidRDefault="007E25EE" w:rsidP="007E25EE">
      <w:pPr>
        <w:pStyle w:val="af6"/>
        <w:spacing w:line="276" w:lineRule="auto"/>
        <w:ind w:left="1070"/>
        <w:jc w:val="both"/>
        <w:outlineLvl w:val="1"/>
        <w:rPr>
          <w:rFonts w:ascii="Times New Roman" w:hAnsi="Times New Roman"/>
          <w:color w:val="000000"/>
        </w:rPr>
      </w:pPr>
    </w:p>
    <w:p w:rsidR="00286A74" w:rsidRPr="00821918" w:rsidRDefault="00003E69" w:rsidP="002C12A4">
      <w:pPr>
        <w:pStyle w:val="af3"/>
        <w:numPr>
          <w:ilvl w:val="0"/>
          <w:numId w:val="3"/>
        </w:numPr>
        <w:shd w:val="clear" w:color="auto" w:fill="auto"/>
        <w:spacing w:before="0" w:line="276" w:lineRule="auto"/>
        <w:ind w:hanging="465"/>
        <w:jc w:val="both"/>
        <w:rPr>
          <w:rStyle w:val="13"/>
          <w:color w:val="000000"/>
          <w:sz w:val="24"/>
          <w:szCs w:val="24"/>
        </w:rPr>
      </w:pPr>
      <w:r w:rsidRPr="00821918">
        <w:rPr>
          <w:rStyle w:val="13"/>
          <w:color w:val="000000"/>
          <w:sz w:val="24"/>
          <w:szCs w:val="24"/>
        </w:rPr>
        <w:t>обеспечение бесперебойной и отказоустойчивой работы Системы;</w:t>
      </w:r>
    </w:p>
    <w:p w:rsidR="00286A74" w:rsidRPr="00821918" w:rsidRDefault="00003E69" w:rsidP="002C12A4">
      <w:pPr>
        <w:pStyle w:val="af3"/>
        <w:numPr>
          <w:ilvl w:val="0"/>
          <w:numId w:val="3"/>
        </w:numPr>
        <w:shd w:val="clear" w:color="auto" w:fill="auto"/>
        <w:spacing w:before="0" w:line="276" w:lineRule="auto"/>
        <w:ind w:hanging="465"/>
        <w:jc w:val="both"/>
        <w:rPr>
          <w:rStyle w:val="13"/>
          <w:color w:val="000000"/>
          <w:sz w:val="24"/>
          <w:szCs w:val="24"/>
        </w:rPr>
      </w:pPr>
      <w:r w:rsidRPr="00821918">
        <w:rPr>
          <w:rStyle w:val="13"/>
          <w:color w:val="000000"/>
          <w:sz w:val="24"/>
          <w:szCs w:val="24"/>
        </w:rPr>
        <w:t>предоставление клиентам АО «Чувашская энергосбытовая компания» качественного и удобного доступа к сервисам и функциям, предоставляемым Системой;</w:t>
      </w:r>
    </w:p>
    <w:p w:rsidR="002329B4" w:rsidRPr="00821918" w:rsidRDefault="00003E69" w:rsidP="002C12A4">
      <w:pPr>
        <w:pStyle w:val="af3"/>
        <w:numPr>
          <w:ilvl w:val="0"/>
          <w:numId w:val="3"/>
        </w:numPr>
        <w:shd w:val="clear" w:color="auto" w:fill="auto"/>
        <w:spacing w:before="0" w:line="276" w:lineRule="auto"/>
        <w:ind w:hanging="465"/>
        <w:jc w:val="both"/>
        <w:rPr>
          <w:rStyle w:val="13"/>
          <w:color w:val="000000"/>
          <w:sz w:val="24"/>
          <w:szCs w:val="24"/>
        </w:rPr>
      </w:pPr>
      <w:r w:rsidRPr="00821918">
        <w:rPr>
          <w:rStyle w:val="13"/>
          <w:color w:val="000000"/>
          <w:sz w:val="24"/>
          <w:szCs w:val="24"/>
        </w:rPr>
        <w:t>доработка сервисов Системы (бесшовная интеграция с биллинговыми системами по расчетам с потребителями – фи</w:t>
      </w:r>
      <w:r w:rsidR="00E377C8" w:rsidRPr="00821918">
        <w:rPr>
          <w:rStyle w:val="13"/>
          <w:color w:val="000000"/>
          <w:sz w:val="24"/>
          <w:szCs w:val="24"/>
        </w:rPr>
        <w:t>зическими и юридическими лицами</w:t>
      </w:r>
      <w:r w:rsidRPr="00821918">
        <w:rPr>
          <w:rStyle w:val="13"/>
          <w:color w:val="000000"/>
          <w:sz w:val="24"/>
          <w:szCs w:val="24"/>
        </w:rPr>
        <w:t>)</w:t>
      </w:r>
    </w:p>
    <w:p w:rsidR="00A107DF" w:rsidRPr="00821918" w:rsidRDefault="002329B4" w:rsidP="002C12A4">
      <w:pPr>
        <w:pStyle w:val="af3"/>
        <w:numPr>
          <w:ilvl w:val="0"/>
          <w:numId w:val="3"/>
        </w:numPr>
        <w:shd w:val="clear" w:color="auto" w:fill="auto"/>
        <w:spacing w:before="0" w:line="276" w:lineRule="auto"/>
        <w:ind w:left="2552" w:hanging="465"/>
        <w:jc w:val="both"/>
        <w:rPr>
          <w:rStyle w:val="13"/>
          <w:color w:val="000000"/>
          <w:sz w:val="24"/>
          <w:szCs w:val="24"/>
        </w:rPr>
      </w:pPr>
      <w:r w:rsidRPr="00821918">
        <w:rPr>
          <w:rStyle w:val="13"/>
          <w:color w:val="000000"/>
          <w:sz w:val="24"/>
          <w:szCs w:val="24"/>
        </w:rPr>
        <w:t>юридические лица</w:t>
      </w:r>
      <w:r w:rsidR="00B26520" w:rsidRPr="00821918">
        <w:rPr>
          <w:rStyle w:val="13"/>
          <w:color w:val="000000"/>
          <w:sz w:val="24"/>
          <w:szCs w:val="24"/>
        </w:rPr>
        <w:t xml:space="preserve"> – ИАС Omni-US EE v.4.0</w:t>
      </w:r>
      <w:r w:rsidRPr="00821918">
        <w:rPr>
          <w:rStyle w:val="13"/>
          <w:color w:val="000000"/>
          <w:sz w:val="24"/>
          <w:szCs w:val="24"/>
        </w:rPr>
        <w:t xml:space="preserve"> (разработка ООО «Интернет-сервис, г. Чебоксары)</w:t>
      </w:r>
    </w:p>
    <w:p w:rsidR="007E25EE" w:rsidRPr="00821918" w:rsidRDefault="009413F4" w:rsidP="002C12A4">
      <w:pPr>
        <w:pStyle w:val="af3"/>
        <w:numPr>
          <w:ilvl w:val="0"/>
          <w:numId w:val="3"/>
        </w:numPr>
        <w:shd w:val="clear" w:color="auto" w:fill="auto"/>
        <w:spacing w:before="0" w:line="276" w:lineRule="auto"/>
        <w:ind w:left="2552" w:hanging="465"/>
        <w:jc w:val="both"/>
        <w:rPr>
          <w:color w:val="000000"/>
          <w:sz w:val="24"/>
          <w:szCs w:val="24"/>
          <w:shd w:val="clear" w:color="auto" w:fill="FFFFFF"/>
        </w:rPr>
      </w:pPr>
      <w:r w:rsidRPr="00821918">
        <w:rPr>
          <w:sz w:val="24"/>
          <w:szCs w:val="24"/>
        </w:rPr>
        <w:t>физические лица</w:t>
      </w:r>
      <w:r w:rsidR="002329B4" w:rsidRPr="00821918">
        <w:rPr>
          <w:sz w:val="24"/>
          <w:szCs w:val="24"/>
        </w:rPr>
        <w:t xml:space="preserve"> </w:t>
      </w:r>
      <w:r w:rsidR="00360F09" w:rsidRPr="00821918">
        <w:rPr>
          <w:rStyle w:val="13"/>
          <w:color w:val="000000"/>
          <w:sz w:val="24"/>
          <w:szCs w:val="24"/>
        </w:rPr>
        <w:t xml:space="preserve">– </w:t>
      </w:r>
      <w:r w:rsidR="002329B4" w:rsidRPr="00821918">
        <w:rPr>
          <w:sz w:val="24"/>
          <w:szCs w:val="24"/>
        </w:rPr>
        <w:t>ИАС Omni-US PE v. 4.0. (разработка ООО «Инсоц», г. Чебоксары</w:t>
      </w:r>
      <w:r w:rsidR="002329B4" w:rsidRPr="00821918">
        <w:t>)</w:t>
      </w:r>
    </w:p>
    <w:p w:rsidR="00A107DF" w:rsidRPr="00821918" w:rsidRDefault="00A107DF" w:rsidP="007E25EE">
      <w:pPr>
        <w:pStyle w:val="af3"/>
        <w:shd w:val="clear" w:color="auto" w:fill="auto"/>
        <w:spacing w:before="0" w:line="276" w:lineRule="auto"/>
        <w:ind w:left="2552" w:firstLine="0"/>
        <w:jc w:val="both"/>
        <w:rPr>
          <w:rStyle w:val="13"/>
          <w:color w:val="000000"/>
          <w:sz w:val="24"/>
          <w:szCs w:val="24"/>
        </w:rPr>
      </w:pPr>
    </w:p>
    <w:p w:rsidR="00A107DF" w:rsidRPr="00821918" w:rsidRDefault="00D552C7">
      <w:pPr>
        <w:pStyle w:val="af6"/>
        <w:numPr>
          <w:ilvl w:val="1"/>
          <w:numId w:val="1"/>
        </w:numPr>
        <w:spacing w:line="276" w:lineRule="auto"/>
        <w:jc w:val="both"/>
        <w:outlineLvl w:val="1"/>
        <w:rPr>
          <w:color w:val="000000"/>
        </w:rPr>
      </w:pPr>
      <w:r w:rsidRPr="00821918">
        <w:rPr>
          <w:rFonts w:ascii="Times New Roman" w:hAnsi="Times New Roman"/>
          <w:b/>
          <w:color w:val="000000"/>
        </w:rPr>
        <w:t xml:space="preserve"> </w:t>
      </w:r>
      <w:bookmarkStart w:id="12" w:name="_Toc477533971"/>
      <w:r w:rsidR="00D8312F" w:rsidRPr="00821918">
        <w:rPr>
          <w:rFonts w:ascii="Times New Roman" w:hAnsi="Times New Roman"/>
          <w:b/>
          <w:color w:val="000000"/>
        </w:rPr>
        <w:t>Задачи сопровождения Системы</w:t>
      </w:r>
      <w:r w:rsidRPr="00821918">
        <w:rPr>
          <w:rFonts w:ascii="Times New Roman" w:hAnsi="Times New Roman"/>
          <w:b/>
          <w:color w:val="000000"/>
        </w:rPr>
        <w:t>:</w:t>
      </w:r>
      <w:bookmarkEnd w:id="12"/>
    </w:p>
    <w:p w:rsidR="007E25EE" w:rsidRPr="00821918" w:rsidRDefault="007E25EE" w:rsidP="007E25EE">
      <w:pPr>
        <w:pStyle w:val="af6"/>
        <w:spacing w:line="276" w:lineRule="auto"/>
        <w:ind w:left="1070"/>
        <w:jc w:val="both"/>
        <w:outlineLvl w:val="1"/>
        <w:rPr>
          <w:rFonts w:ascii="Times New Roman" w:hAnsi="Times New Roman"/>
          <w:color w:val="000000"/>
        </w:rPr>
      </w:pPr>
    </w:p>
    <w:p w:rsidR="00286A74" w:rsidRPr="00821918" w:rsidRDefault="00003E69" w:rsidP="007E25EE">
      <w:pPr>
        <w:shd w:val="clear" w:color="auto" w:fill="FFFFFF"/>
        <w:spacing w:line="276" w:lineRule="auto"/>
        <w:ind w:firstLine="426"/>
        <w:jc w:val="both"/>
        <w:rPr>
          <w:rFonts w:ascii="Times New Roman" w:eastAsia="MS Mincho" w:hAnsi="Times New Roman"/>
          <w:lang w:eastAsia="ja-JP"/>
        </w:rPr>
      </w:pPr>
      <w:r w:rsidRPr="00821918">
        <w:rPr>
          <w:rFonts w:ascii="Times New Roman" w:eastAsia="MS Mincho" w:hAnsi="Times New Roman"/>
          <w:lang w:eastAsia="ja-JP"/>
        </w:rPr>
        <w:t xml:space="preserve">В задачи проекта входит </w:t>
      </w:r>
      <w:r w:rsidRPr="00821918">
        <w:rPr>
          <w:rFonts w:ascii="Times New Roman" w:hAnsi="Times New Roman"/>
        </w:rPr>
        <w:t>получение следующих услуг по сопровождению</w:t>
      </w:r>
      <w:r w:rsidR="00EE3093" w:rsidRPr="00821918">
        <w:rPr>
          <w:rFonts w:ascii="Times New Roman" w:hAnsi="Times New Roman"/>
        </w:rPr>
        <w:t xml:space="preserve"> и доработке</w:t>
      </w:r>
      <w:r w:rsidRPr="00821918">
        <w:rPr>
          <w:rFonts w:ascii="Times New Roman" w:hAnsi="Times New Roman"/>
        </w:rPr>
        <w:t xml:space="preserve"> Системы</w:t>
      </w:r>
      <w:r w:rsidRPr="00821918">
        <w:rPr>
          <w:rFonts w:ascii="Times New Roman" w:eastAsia="MS Mincho" w:hAnsi="Times New Roman"/>
          <w:lang w:eastAsia="ja-JP"/>
        </w:rPr>
        <w:t>:</w:t>
      </w:r>
    </w:p>
    <w:p w:rsidR="00EE3093" w:rsidRPr="00821918" w:rsidRDefault="00EE3093" w:rsidP="007E25EE">
      <w:pPr>
        <w:shd w:val="clear" w:color="auto" w:fill="FFFFFF"/>
        <w:spacing w:line="276" w:lineRule="auto"/>
        <w:ind w:firstLine="567"/>
        <w:jc w:val="both"/>
        <w:rPr>
          <w:rFonts w:ascii="Times New Roman" w:eastAsia="MS Mincho" w:hAnsi="Times New Roman"/>
          <w:lang w:eastAsia="ja-JP"/>
        </w:rPr>
      </w:pPr>
      <w:r w:rsidRPr="00821918">
        <w:rPr>
          <w:rFonts w:ascii="Times New Roman" w:eastAsia="MS Mincho" w:hAnsi="Times New Roman"/>
          <w:lang w:eastAsia="ja-JP"/>
        </w:rPr>
        <w:t>3.2.1 Ежемесячно</w:t>
      </w:r>
      <w:r w:rsidR="00A107DF" w:rsidRPr="00821918">
        <w:rPr>
          <w:rFonts w:ascii="Times New Roman" w:eastAsia="MS Mincho" w:hAnsi="Times New Roman"/>
          <w:lang w:eastAsia="ja-JP"/>
        </w:rPr>
        <w:t>е сопровождение</w:t>
      </w:r>
      <w:r w:rsidRPr="00821918">
        <w:rPr>
          <w:rFonts w:ascii="Times New Roman" w:eastAsia="MS Mincho" w:hAnsi="Times New Roman"/>
          <w:lang w:eastAsia="ja-JP"/>
        </w:rPr>
        <w:t>:</w:t>
      </w:r>
    </w:p>
    <w:p w:rsidR="00EE3093" w:rsidRPr="00821918" w:rsidRDefault="00EE309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мониторинг работоспособности Системы;</w:t>
      </w:r>
    </w:p>
    <w:p w:rsidR="00EE3093" w:rsidRPr="00821918" w:rsidRDefault="00EE309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оперативное устранение сбоев в работе Системы;</w:t>
      </w:r>
    </w:p>
    <w:p w:rsidR="00EE3093" w:rsidRPr="00821918" w:rsidRDefault="00EE309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обновление Системы в связи с выходом новых версий;</w:t>
      </w:r>
    </w:p>
    <w:p w:rsidR="00EE3093" w:rsidRPr="00821918" w:rsidRDefault="00EE309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настройка Системы и внесение изменений в конфигурацию Системы по требования Заказчика;</w:t>
      </w:r>
    </w:p>
    <w:p w:rsidR="00EE3093" w:rsidRPr="00821918" w:rsidRDefault="00EE309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анализ и решение проблем, выявленных в процессе эксплуатации Системы;</w:t>
      </w:r>
    </w:p>
    <w:p w:rsidR="00EE3093" w:rsidRPr="00821918" w:rsidRDefault="00EE309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внесение изменений в конфигурацию Системы, для интеграции со следующими смежными системами по требованию Заказчика:</w:t>
      </w:r>
    </w:p>
    <w:p w:rsidR="00EE3093" w:rsidRPr="00821918" w:rsidRDefault="00EE3093" w:rsidP="007E25EE">
      <w:pPr>
        <w:pStyle w:val="af6"/>
        <w:numPr>
          <w:ilvl w:val="0"/>
          <w:numId w:val="33"/>
        </w:numPr>
        <w:spacing w:line="276" w:lineRule="auto"/>
        <w:jc w:val="both"/>
        <w:rPr>
          <w:rFonts w:ascii="Times New Roman" w:eastAsia="MS Mincho" w:hAnsi="Times New Roman"/>
          <w:lang w:eastAsia="ja-JP"/>
        </w:rPr>
      </w:pPr>
      <w:r w:rsidRPr="00821918">
        <w:rPr>
          <w:rFonts w:ascii="Times New Roman" w:eastAsia="MS Mincho" w:hAnsi="Times New Roman"/>
          <w:lang w:val="en-US" w:eastAsia="ja-JP"/>
        </w:rPr>
        <w:t>CRM</w:t>
      </w:r>
      <w:r w:rsidRPr="00821918">
        <w:rPr>
          <w:rFonts w:ascii="Times New Roman" w:eastAsia="MS Mincho" w:hAnsi="Times New Roman"/>
          <w:lang w:eastAsia="ja-JP"/>
        </w:rPr>
        <w:t>–система Контактного центра;</w:t>
      </w:r>
    </w:p>
    <w:p w:rsidR="00EE3093" w:rsidRPr="00821918" w:rsidRDefault="00EE3093" w:rsidP="007E25EE">
      <w:pPr>
        <w:pStyle w:val="af6"/>
        <w:numPr>
          <w:ilvl w:val="0"/>
          <w:numId w:val="33"/>
        </w:numPr>
        <w:spacing w:line="276" w:lineRule="auto"/>
        <w:jc w:val="both"/>
        <w:rPr>
          <w:rFonts w:ascii="Times New Roman" w:eastAsia="MS Mincho" w:hAnsi="Times New Roman"/>
          <w:lang w:eastAsia="ja-JP"/>
        </w:rPr>
      </w:pPr>
      <w:r w:rsidRPr="00821918">
        <w:rPr>
          <w:rFonts w:ascii="Times New Roman" w:eastAsia="MS Mincho" w:hAnsi="Times New Roman"/>
          <w:lang w:eastAsia="ja-JP"/>
        </w:rPr>
        <w:t>Программное обеспечение для автоматизации</w:t>
      </w:r>
      <w:r w:rsidR="008852E1" w:rsidRPr="00821918">
        <w:rPr>
          <w:rFonts w:ascii="Times New Roman" w:eastAsia="MS Mincho" w:hAnsi="Times New Roman"/>
          <w:lang w:eastAsia="ja-JP"/>
        </w:rPr>
        <w:t xml:space="preserve"> расчетов с физическими лицами;</w:t>
      </w:r>
    </w:p>
    <w:p w:rsidR="00EE3093" w:rsidRPr="00821918" w:rsidRDefault="00EE3093" w:rsidP="007E25EE">
      <w:pPr>
        <w:pStyle w:val="af6"/>
        <w:numPr>
          <w:ilvl w:val="0"/>
          <w:numId w:val="33"/>
        </w:numPr>
        <w:spacing w:line="276" w:lineRule="auto"/>
        <w:jc w:val="both"/>
        <w:rPr>
          <w:rFonts w:ascii="Times New Roman" w:eastAsia="MS Mincho" w:hAnsi="Times New Roman"/>
          <w:lang w:eastAsia="ja-JP"/>
        </w:rPr>
      </w:pPr>
      <w:r w:rsidRPr="00821918">
        <w:rPr>
          <w:rFonts w:ascii="Times New Roman" w:eastAsia="MS Mincho" w:hAnsi="Times New Roman"/>
          <w:lang w:eastAsia="ja-JP"/>
        </w:rPr>
        <w:t>Программное обеспечение для автоматизации расчетов с юридическими лицами;</w:t>
      </w:r>
    </w:p>
    <w:p w:rsidR="00980C79" w:rsidRPr="00821918" w:rsidRDefault="00980C79"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прием и обработка обращений ключевых специалистов</w:t>
      </w:r>
      <w:r w:rsidR="0021775B" w:rsidRPr="00821918">
        <w:rPr>
          <w:rStyle w:val="13"/>
          <w:color w:val="000000"/>
          <w:sz w:val="24"/>
          <w:szCs w:val="24"/>
        </w:rPr>
        <w:t xml:space="preserve"> </w:t>
      </w:r>
      <w:r w:rsidR="00E27A85" w:rsidRPr="00821918">
        <w:rPr>
          <w:rStyle w:val="13"/>
          <w:color w:val="000000"/>
          <w:sz w:val="24"/>
          <w:szCs w:val="24"/>
        </w:rPr>
        <w:t xml:space="preserve">(согласно </w:t>
      </w:r>
      <w:r w:rsidR="00885411" w:rsidRPr="00821918">
        <w:rPr>
          <w:rStyle w:val="13"/>
          <w:color w:val="000000"/>
          <w:sz w:val="24"/>
          <w:szCs w:val="24"/>
        </w:rPr>
        <w:t>П</w:t>
      </w:r>
      <w:r w:rsidR="00E27A85" w:rsidRPr="00821918">
        <w:rPr>
          <w:rStyle w:val="13"/>
          <w:color w:val="000000"/>
          <w:sz w:val="24"/>
          <w:szCs w:val="24"/>
        </w:rPr>
        <w:t>риложению №3</w:t>
      </w:r>
      <w:r w:rsidR="00073774" w:rsidRPr="00821918">
        <w:rPr>
          <w:rStyle w:val="13"/>
          <w:color w:val="000000"/>
          <w:sz w:val="24"/>
          <w:szCs w:val="24"/>
        </w:rPr>
        <w:t>)</w:t>
      </w:r>
      <w:r w:rsidRPr="00821918">
        <w:rPr>
          <w:rStyle w:val="13"/>
          <w:color w:val="000000"/>
          <w:sz w:val="24"/>
          <w:szCs w:val="24"/>
        </w:rPr>
        <w:t xml:space="preserve"> Заказчика по вопросам функционирования, качества, бесперебойности и отказоустойчивости работы Системы;</w:t>
      </w:r>
    </w:p>
    <w:p w:rsidR="00980C79" w:rsidRPr="00821918" w:rsidRDefault="008852E1"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 xml:space="preserve">настройка </w:t>
      </w:r>
      <w:r w:rsidR="00980C79" w:rsidRPr="00821918">
        <w:rPr>
          <w:rStyle w:val="13"/>
          <w:color w:val="000000"/>
          <w:sz w:val="24"/>
          <w:szCs w:val="24"/>
        </w:rPr>
        <w:t>компонентов CMS (Системы управления контентом) по заявкам Заказчика;</w:t>
      </w:r>
    </w:p>
    <w:p w:rsidR="00980C79" w:rsidRPr="00821918" w:rsidRDefault="008852E1"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 xml:space="preserve">внесение </w:t>
      </w:r>
      <w:r w:rsidR="00980C79" w:rsidRPr="00821918">
        <w:rPr>
          <w:rStyle w:val="13"/>
          <w:color w:val="000000"/>
          <w:sz w:val="24"/>
          <w:szCs w:val="24"/>
        </w:rPr>
        <w:t>изменений в структуру разделов и дизайн по заявкам Заказчика.</w:t>
      </w:r>
    </w:p>
    <w:p w:rsidR="00EE3093" w:rsidRPr="00821918" w:rsidRDefault="00EE3093" w:rsidP="007E25EE">
      <w:pPr>
        <w:shd w:val="clear" w:color="auto" w:fill="FFFFFF"/>
        <w:spacing w:line="276" w:lineRule="auto"/>
        <w:ind w:firstLine="567"/>
        <w:jc w:val="both"/>
        <w:rPr>
          <w:rFonts w:ascii="Times New Roman" w:eastAsia="MS Mincho" w:hAnsi="Times New Roman"/>
          <w:lang w:eastAsia="ja-JP"/>
        </w:rPr>
      </w:pPr>
      <w:r w:rsidRPr="00821918">
        <w:rPr>
          <w:rFonts w:ascii="Times New Roman" w:eastAsia="MS Mincho" w:hAnsi="Times New Roman"/>
          <w:lang w:eastAsia="ja-JP"/>
        </w:rPr>
        <w:t xml:space="preserve">3.2.2 </w:t>
      </w:r>
      <w:r w:rsidR="00A107DF" w:rsidRPr="00821918">
        <w:rPr>
          <w:rFonts w:ascii="Times New Roman" w:eastAsia="MS Mincho" w:hAnsi="Times New Roman"/>
          <w:lang w:eastAsia="ja-JP"/>
        </w:rPr>
        <w:t>Единовременная доработка</w:t>
      </w:r>
      <w:r w:rsidRPr="00821918">
        <w:rPr>
          <w:rFonts w:ascii="Times New Roman" w:eastAsia="MS Mincho" w:hAnsi="Times New Roman"/>
          <w:lang w:eastAsia="ja-JP"/>
        </w:rPr>
        <w:t>:</w:t>
      </w:r>
    </w:p>
    <w:p w:rsidR="00584FDC" w:rsidRPr="00821918" w:rsidRDefault="00003E69"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lastRenderedPageBreak/>
        <w:t>доработка функциональных возможностей и программной части элементов Системы</w:t>
      </w:r>
      <w:r w:rsidR="00065FC5" w:rsidRPr="00821918">
        <w:rPr>
          <w:rStyle w:val="13"/>
          <w:color w:val="000000"/>
          <w:sz w:val="24"/>
          <w:szCs w:val="24"/>
        </w:rPr>
        <w:t>:</w:t>
      </w:r>
      <w:r w:rsidRPr="00821918">
        <w:rPr>
          <w:rStyle w:val="13"/>
          <w:color w:val="000000"/>
          <w:sz w:val="24"/>
          <w:szCs w:val="24"/>
        </w:rPr>
        <w:t xml:space="preserve"> </w:t>
      </w:r>
    </w:p>
    <w:p w:rsidR="00584FDC" w:rsidRPr="00821918" w:rsidRDefault="0041189C" w:rsidP="007E25EE">
      <w:pPr>
        <w:pStyle w:val="af6"/>
        <w:numPr>
          <w:ilvl w:val="0"/>
          <w:numId w:val="33"/>
        </w:numPr>
        <w:spacing w:line="276" w:lineRule="auto"/>
        <w:jc w:val="both"/>
        <w:rPr>
          <w:rFonts w:ascii="Times New Roman" w:eastAsia="MS Mincho" w:hAnsi="Times New Roman"/>
          <w:lang w:eastAsia="ja-JP"/>
        </w:rPr>
      </w:pPr>
      <w:r w:rsidRPr="00821918">
        <w:rPr>
          <w:rFonts w:ascii="Times New Roman" w:eastAsia="MS Mincho" w:hAnsi="Times New Roman"/>
          <w:lang w:eastAsia="ja-JP"/>
        </w:rPr>
        <w:t>бесшовная интеграция с биллинговыми системами по расчетам с потребителями – физическими/юридическими лицами;</w:t>
      </w:r>
    </w:p>
    <w:p w:rsidR="00AB1F2E" w:rsidRPr="00821918" w:rsidRDefault="00AB1F2E" w:rsidP="00A107DF">
      <w:pPr>
        <w:spacing w:line="276" w:lineRule="auto"/>
        <w:ind w:left="1422"/>
        <w:jc w:val="both"/>
        <w:rPr>
          <w:rFonts w:ascii="Times New Roman" w:eastAsia="MS Mincho" w:hAnsi="Times New Roman"/>
          <w:lang w:eastAsia="ja-JP"/>
        </w:rPr>
      </w:pPr>
    </w:p>
    <w:p w:rsidR="00A107DF" w:rsidRPr="00821918" w:rsidRDefault="00D8312F">
      <w:pPr>
        <w:pStyle w:val="23"/>
        <w:numPr>
          <w:ilvl w:val="0"/>
          <w:numId w:val="1"/>
        </w:numPr>
        <w:spacing w:line="276" w:lineRule="auto"/>
        <w:ind w:left="709" w:hanging="709"/>
        <w:jc w:val="left"/>
        <w:outlineLvl w:val="0"/>
      </w:pPr>
      <w:r w:rsidRPr="00821918">
        <w:t xml:space="preserve"> </w:t>
      </w:r>
      <w:bookmarkStart w:id="13" w:name="_Toc477533972"/>
      <w:r w:rsidRPr="00821918">
        <w:rPr>
          <w:sz w:val="24"/>
          <w:szCs w:val="24"/>
        </w:rPr>
        <w:t>ХАРАКТЕРИСТИКА ОБЪЕКТА АВТОМАТИЗАЦИИ</w:t>
      </w:r>
      <w:bookmarkEnd w:id="13"/>
    </w:p>
    <w:p w:rsidR="00A107DF" w:rsidRPr="00821918" w:rsidRDefault="00A107DF">
      <w:pPr>
        <w:pStyle w:val="23"/>
        <w:spacing w:line="276" w:lineRule="auto"/>
        <w:ind w:left="709"/>
        <w:jc w:val="left"/>
        <w:outlineLvl w:val="0"/>
        <w:rPr>
          <w:sz w:val="24"/>
          <w:szCs w:val="24"/>
        </w:rPr>
      </w:pPr>
    </w:p>
    <w:p w:rsidR="00A107DF" w:rsidRPr="00821918" w:rsidRDefault="00D552C7">
      <w:pPr>
        <w:pStyle w:val="af6"/>
        <w:numPr>
          <w:ilvl w:val="1"/>
          <w:numId w:val="1"/>
        </w:numPr>
        <w:spacing w:line="276" w:lineRule="auto"/>
        <w:jc w:val="both"/>
        <w:outlineLvl w:val="1"/>
        <w:rPr>
          <w:color w:val="000000"/>
        </w:rPr>
      </w:pPr>
      <w:r w:rsidRPr="00821918">
        <w:rPr>
          <w:rFonts w:ascii="Times New Roman" w:hAnsi="Times New Roman"/>
          <w:b/>
          <w:color w:val="000000"/>
        </w:rPr>
        <w:t xml:space="preserve"> </w:t>
      </w:r>
      <w:bookmarkStart w:id="14" w:name="_Toc477533973"/>
      <w:r w:rsidRPr="00821918">
        <w:rPr>
          <w:rFonts w:ascii="Times New Roman" w:hAnsi="Times New Roman"/>
          <w:b/>
          <w:color w:val="000000"/>
        </w:rPr>
        <w:t>Автоматизируемые процессы</w:t>
      </w:r>
      <w:bookmarkEnd w:id="14"/>
    </w:p>
    <w:p w:rsidR="007E25EE" w:rsidRPr="00821918" w:rsidRDefault="007E25EE" w:rsidP="007E25EE">
      <w:pPr>
        <w:pStyle w:val="af6"/>
        <w:spacing w:line="276" w:lineRule="auto"/>
        <w:ind w:left="1070"/>
        <w:jc w:val="both"/>
        <w:outlineLvl w:val="1"/>
        <w:rPr>
          <w:rFonts w:ascii="Times New Roman" w:hAnsi="Times New Roman"/>
          <w:color w:val="000000"/>
        </w:rPr>
      </w:pPr>
    </w:p>
    <w:p w:rsidR="00286A74" w:rsidRPr="00821918" w:rsidRDefault="00003E69" w:rsidP="007E25EE">
      <w:pPr>
        <w:shd w:val="clear" w:color="auto" w:fill="FFFFFF"/>
        <w:spacing w:line="276" w:lineRule="auto"/>
        <w:ind w:firstLine="426"/>
        <w:jc w:val="both"/>
      </w:pPr>
      <w:r w:rsidRPr="00821918">
        <w:rPr>
          <w:rFonts w:ascii="Times New Roman" w:hAnsi="Times New Roman"/>
        </w:rPr>
        <w:t>В настоящее время в АО «</w:t>
      </w:r>
      <w:r w:rsidRPr="00821918">
        <w:rPr>
          <w:rFonts w:ascii="Times New Roman" w:eastAsia="MS Mincho" w:hAnsi="Times New Roman"/>
          <w:lang w:eastAsia="ja-JP"/>
        </w:rPr>
        <w:t>Чувашская энергосбытовая компания</w:t>
      </w:r>
      <w:r w:rsidRPr="00821918">
        <w:rPr>
          <w:rFonts w:ascii="Times New Roman" w:hAnsi="Times New Roman"/>
        </w:rPr>
        <w:t xml:space="preserve">» используется сайт Общества </w:t>
      </w:r>
      <w:hyperlink r:id="rId11">
        <w:r w:rsidRPr="00821918">
          <w:rPr>
            <w:rStyle w:val="-"/>
            <w:rFonts w:ascii="Times New Roman" w:hAnsi="Times New Roman"/>
          </w:rPr>
          <w:t>http://ch-sk.ru</w:t>
        </w:r>
      </w:hyperlink>
      <w:r w:rsidRPr="00821918">
        <w:rPr>
          <w:rFonts w:ascii="Times New Roman" w:hAnsi="Times New Roman"/>
        </w:rPr>
        <w:t xml:space="preserve"> (разработка ООО «Интернет-сервис»; </w:t>
      </w:r>
      <w:r w:rsidRPr="00821918">
        <w:rPr>
          <w:rFonts w:ascii="Times New Roman" w:hAnsi="Times New Roman"/>
          <w:lang w:val="en-US"/>
        </w:rPr>
        <w:t>CMS</w:t>
      </w:r>
      <w:r w:rsidRPr="00821918">
        <w:rPr>
          <w:rFonts w:ascii="Times New Roman" w:hAnsi="Times New Roman"/>
        </w:rPr>
        <w:t xml:space="preserve"> </w:t>
      </w:r>
      <w:r w:rsidRPr="00821918">
        <w:rPr>
          <w:rFonts w:ascii="Times New Roman" w:hAnsi="Times New Roman"/>
          <w:lang w:val="en-US"/>
        </w:rPr>
        <w:t>Disly</w:t>
      </w:r>
      <w:r w:rsidRPr="00821918">
        <w:rPr>
          <w:rFonts w:ascii="Times New Roman" w:hAnsi="Times New Roman"/>
        </w:rPr>
        <w:t xml:space="preserve"> 4.0), включающий личный кабинет частного клиента http://lk.ch-sk.ru и личный кабинет корпоративного клиента </w:t>
      </w:r>
      <w:hyperlink r:id="rId12">
        <w:r w:rsidRPr="00821918">
          <w:rPr>
            <w:rStyle w:val="-"/>
            <w:rFonts w:ascii="Times New Roman" w:hAnsi="Times New Roman"/>
          </w:rPr>
          <w:t>http://lkcorp.ch-sk.ru</w:t>
        </w:r>
      </w:hyperlink>
      <w:r w:rsidRPr="00821918">
        <w:rPr>
          <w:rFonts w:ascii="Times New Roman" w:hAnsi="Times New Roman"/>
        </w:rPr>
        <w:t xml:space="preserve"> (разработка ООО «ИТ-Консалтинг»; </w:t>
      </w:r>
      <w:r w:rsidRPr="00821918">
        <w:rPr>
          <w:rFonts w:ascii="Times New Roman" w:hAnsi="Times New Roman"/>
          <w:lang w:val="en-US"/>
        </w:rPr>
        <w:t>CMS</w:t>
      </w:r>
      <w:r w:rsidRPr="00821918">
        <w:rPr>
          <w:rFonts w:ascii="Times New Roman" w:hAnsi="Times New Roman"/>
        </w:rPr>
        <w:t xml:space="preserve"> </w:t>
      </w:r>
      <w:r w:rsidRPr="00821918">
        <w:rPr>
          <w:rFonts w:ascii="Times New Roman" w:hAnsi="Times New Roman"/>
          <w:lang w:val="en-US"/>
        </w:rPr>
        <w:t>Disly</w:t>
      </w:r>
      <w:r w:rsidRPr="00821918">
        <w:rPr>
          <w:rFonts w:ascii="Times New Roman" w:hAnsi="Times New Roman"/>
        </w:rPr>
        <w:t xml:space="preserve"> 4.0). Для управления базами данных используются СУБД:</w:t>
      </w:r>
    </w:p>
    <w:p w:rsidR="00286A74" w:rsidRPr="00821918" w:rsidRDefault="00003E69"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база данных сайта MS SQL 2012;</w:t>
      </w:r>
    </w:p>
    <w:p w:rsidR="00286A74" w:rsidRPr="00821918" w:rsidRDefault="003165A0"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база данных Личного кабинета клиента частного и корпоративного лица MS SQL 2008;</w:t>
      </w:r>
      <w:r w:rsidR="00003E69" w:rsidRPr="00821918">
        <w:rPr>
          <w:rStyle w:val="13"/>
          <w:color w:val="000000"/>
          <w:sz w:val="24"/>
          <w:szCs w:val="24"/>
        </w:rPr>
        <w:t xml:space="preserve"> </w:t>
      </w:r>
    </w:p>
    <w:p w:rsidR="00BD6D37" w:rsidRPr="00821918" w:rsidRDefault="003C75F4"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база данных CRM Единого контактного центра MS SQL 2008.</w:t>
      </w:r>
    </w:p>
    <w:p w:rsidR="007E25EE" w:rsidRPr="00821918" w:rsidRDefault="007E25EE" w:rsidP="007E25EE">
      <w:pPr>
        <w:pStyle w:val="af3"/>
        <w:shd w:val="clear" w:color="auto" w:fill="auto"/>
        <w:spacing w:before="0" w:line="276" w:lineRule="auto"/>
        <w:ind w:left="1460" w:firstLine="0"/>
        <w:jc w:val="both"/>
        <w:rPr>
          <w:rStyle w:val="13"/>
          <w:color w:val="000000"/>
          <w:sz w:val="24"/>
          <w:szCs w:val="24"/>
        </w:rPr>
      </w:pPr>
    </w:p>
    <w:p w:rsidR="00594AC3" w:rsidRPr="00821918" w:rsidRDefault="00D552C7" w:rsidP="00594AC3">
      <w:pPr>
        <w:pStyle w:val="af6"/>
        <w:numPr>
          <w:ilvl w:val="1"/>
          <w:numId w:val="1"/>
        </w:numPr>
        <w:spacing w:line="276" w:lineRule="auto"/>
        <w:jc w:val="both"/>
        <w:outlineLvl w:val="1"/>
        <w:rPr>
          <w:rFonts w:ascii="Times New Roman" w:hAnsi="Times New Roman"/>
          <w:b/>
          <w:color w:val="000000"/>
        </w:rPr>
      </w:pPr>
      <w:r w:rsidRPr="00821918">
        <w:rPr>
          <w:rFonts w:ascii="Times New Roman" w:hAnsi="Times New Roman"/>
          <w:b/>
          <w:color w:val="000000"/>
        </w:rPr>
        <w:t xml:space="preserve"> </w:t>
      </w:r>
      <w:bookmarkStart w:id="15" w:name="_Toc477533974"/>
      <w:r w:rsidRPr="00821918">
        <w:rPr>
          <w:rFonts w:ascii="Times New Roman" w:hAnsi="Times New Roman"/>
          <w:b/>
          <w:color w:val="000000"/>
        </w:rPr>
        <w:t>Пользователи Системы</w:t>
      </w:r>
      <w:bookmarkEnd w:id="15"/>
    </w:p>
    <w:p w:rsidR="007E25EE" w:rsidRPr="00821918" w:rsidRDefault="007E25EE" w:rsidP="007E25EE">
      <w:pPr>
        <w:pStyle w:val="af6"/>
        <w:spacing w:line="276" w:lineRule="auto"/>
        <w:ind w:left="1070"/>
        <w:jc w:val="both"/>
        <w:outlineLvl w:val="1"/>
        <w:rPr>
          <w:rFonts w:ascii="Times New Roman" w:hAnsi="Times New Roman"/>
          <w:b/>
          <w:color w:val="000000"/>
        </w:rPr>
      </w:pPr>
    </w:p>
    <w:p w:rsidR="00594AC3" w:rsidRPr="00821918" w:rsidRDefault="00594AC3" w:rsidP="007E25EE">
      <w:pPr>
        <w:shd w:val="clear" w:color="auto" w:fill="FFFFFF"/>
        <w:spacing w:line="276" w:lineRule="auto"/>
        <w:ind w:firstLine="426"/>
        <w:jc w:val="both"/>
        <w:rPr>
          <w:rStyle w:val="13"/>
          <w:color w:val="000000"/>
        </w:rPr>
      </w:pPr>
      <w:r w:rsidRPr="00821918">
        <w:rPr>
          <w:rStyle w:val="13"/>
          <w:color w:val="000000"/>
        </w:rPr>
        <w:t>Пользователями системы являются:</w:t>
      </w:r>
    </w:p>
    <w:p w:rsidR="00594AC3" w:rsidRPr="00821918" w:rsidRDefault="00594AC3" w:rsidP="007E25EE">
      <w:pPr>
        <w:pStyle w:val="af3"/>
        <w:numPr>
          <w:ilvl w:val="0"/>
          <w:numId w:val="3"/>
        </w:numPr>
        <w:shd w:val="clear" w:color="auto" w:fill="auto"/>
        <w:spacing w:before="0" w:line="276" w:lineRule="auto"/>
        <w:ind w:hanging="467"/>
        <w:jc w:val="both"/>
        <w:rPr>
          <w:sz w:val="24"/>
          <w:szCs w:val="24"/>
        </w:rPr>
      </w:pPr>
      <w:r w:rsidRPr="00821918">
        <w:rPr>
          <w:sz w:val="24"/>
          <w:szCs w:val="24"/>
        </w:rPr>
        <w:t>сотрудники АО «Чувашская энергосбытовая компания»</w:t>
      </w:r>
      <w:r w:rsidR="00055918" w:rsidRPr="00821918">
        <w:rPr>
          <w:sz w:val="24"/>
          <w:szCs w:val="24"/>
        </w:rPr>
        <w:t>, включаю ключевых пользователей</w:t>
      </w:r>
      <w:r w:rsidRPr="00821918">
        <w:rPr>
          <w:sz w:val="24"/>
          <w:szCs w:val="24"/>
        </w:rPr>
        <w:t xml:space="preserve">, </w:t>
      </w:r>
    </w:p>
    <w:p w:rsidR="00594AC3"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sz w:val="24"/>
          <w:szCs w:val="24"/>
        </w:rPr>
        <w:t>пользователи – физические лиц</w:t>
      </w:r>
      <w:r w:rsidRPr="00821918">
        <w:rPr>
          <w:color w:val="000000"/>
          <w:sz w:val="24"/>
          <w:szCs w:val="24"/>
        </w:rPr>
        <w:t>а</w:t>
      </w:r>
      <w:r w:rsidRPr="00821918">
        <w:rPr>
          <w:rStyle w:val="13"/>
          <w:color w:val="000000"/>
          <w:sz w:val="24"/>
          <w:szCs w:val="24"/>
        </w:rPr>
        <w:t>;</w:t>
      </w:r>
    </w:p>
    <w:p w:rsidR="00594AC3"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sz w:val="24"/>
          <w:szCs w:val="24"/>
        </w:rPr>
        <w:t>пользователи – юридические лица</w:t>
      </w:r>
      <w:r w:rsidRPr="00821918">
        <w:rPr>
          <w:rStyle w:val="13"/>
          <w:color w:val="000000"/>
          <w:sz w:val="24"/>
          <w:szCs w:val="24"/>
        </w:rPr>
        <w:t>;</w:t>
      </w:r>
    </w:p>
    <w:p w:rsidR="00594AC3" w:rsidRPr="00821918" w:rsidRDefault="00594AC3" w:rsidP="007E25EE">
      <w:pPr>
        <w:pStyle w:val="af3"/>
        <w:numPr>
          <w:ilvl w:val="0"/>
          <w:numId w:val="3"/>
        </w:numPr>
        <w:shd w:val="clear" w:color="auto" w:fill="auto"/>
        <w:spacing w:before="0" w:line="276" w:lineRule="auto"/>
        <w:ind w:hanging="467"/>
        <w:jc w:val="both"/>
        <w:rPr>
          <w:sz w:val="24"/>
          <w:szCs w:val="24"/>
        </w:rPr>
      </w:pPr>
      <w:r w:rsidRPr="00821918">
        <w:rPr>
          <w:sz w:val="24"/>
          <w:szCs w:val="24"/>
        </w:rPr>
        <w:t>иные пользователи, не имеющие с АО «Чувашская энергосбытовая компания» договорных отношений.</w:t>
      </w:r>
    </w:p>
    <w:p w:rsidR="00A107DF" w:rsidRPr="00821918" w:rsidRDefault="00A107DF">
      <w:pPr>
        <w:pStyle w:val="af3"/>
        <w:shd w:val="clear" w:color="auto" w:fill="auto"/>
        <w:spacing w:before="0" w:line="240" w:lineRule="auto"/>
        <w:ind w:left="1460" w:firstLine="0"/>
        <w:jc w:val="both"/>
        <w:rPr>
          <w:sz w:val="24"/>
          <w:szCs w:val="24"/>
        </w:rPr>
      </w:pPr>
    </w:p>
    <w:p w:rsidR="00594AC3" w:rsidRPr="00821918" w:rsidRDefault="00D552C7" w:rsidP="00594AC3">
      <w:pPr>
        <w:pStyle w:val="af6"/>
        <w:numPr>
          <w:ilvl w:val="1"/>
          <w:numId w:val="1"/>
        </w:numPr>
        <w:spacing w:line="276" w:lineRule="auto"/>
        <w:jc w:val="both"/>
        <w:outlineLvl w:val="1"/>
        <w:rPr>
          <w:rFonts w:ascii="Times New Roman" w:hAnsi="Times New Roman"/>
          <w:b/>
          <w:color w:val="000000"/>
        </w:rPr>
      </w:pPr>
      <w:bookmarkStart w:id="16" w:name="_Toc424048085"/>
      <w:r w:rsidRPr="00821918">
        <w:rPr>
          <w:rFonts w:ascii="Times New Roman" w:hAnsi="Times New Roman"/>
          <w:b/>
          <w:color w:val="000000"/>
        </w:rPr>
        <w:t xml:space="preserve"> </w:t>
      </w:r>
      <w:bookmarkStart w:id="17" w:name="_Toc477533975"/>
      <w:r w:rsidRPr="00821918">
        <w:rPr>
          <w:rFonts w:ascii="Times New Roman" w:hAnsi="Times New Roman"/>
          <w:b/>
          <w:color w:val="000000"/>
        </w:rPr>
        <w:t>Количество и виды пользователей и особенности работы пользователей с Системой</w:t>
      </w:r>
      <w:bookmarkEnd w:id="16"/>
      <w:bookmarkEnd w:id="17"/>
    </w:p>
    <w:p w:rsidR="00A107DF" w:rsidRPr="00821918" w:rsidRDefault="00A107DF">
      <w:pPr>
        <w:pStyle w:val="af6"/>
        <w:spacing w:line="276" w:lineRule="auto"/>
        <w:ind w:left="1070"/>
        <w:jc w:val="both"/>
        <w:outlineLvl w:val="1"/>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3827"/>
      </w:tblGrid>
      <w:tr w:rsidR="00594AC3" w:rsidRPr="00821918" w:rsidTr="00594AC3">
        <w:tc>
          <w:tcPr>
            <w:tcW w:w="5353" w:type="dxa"/>
            <w:shd w:val="clear" w:color="auto" w:fill="auto"/>
          </w:tcPr>
          <w:p w:rsidR="00594AC3" w:rsidRPr="00821918" w:rsidRDefault="00594AC3" w:rsidP="00B944EA">
            <w:pPr>
              <w:shd w:val="clear" w:color="auto" w:fill="FFFFFF"/>
              <w:spacing w:line="276" w:lineRule="auto"/>
              <w:ind w:firstLine="426"/>
              <w:jc w:val="both"/>
              <w:rPr>
                <w:rFonts w:ascii="Times New Roman" w:hAnsi="Times New Roman"/>
                <w:color w:val="FF0000"/>
              </w:rPr>
            </w:pPr>
            <w:r w:rsidRPr="00821918">
              <w:rPr>
                <w:rStyle w:val="13"/>
                <w:color w:val="000000"/>
              </w:rPr>
              <w:t>Система/подсистема</w:t>
            </w:r>
          </w:p>
        </w:tc>
        <w:tc>
          <w:tcPr>
            <w:tcW w:w="3827" w:type="dxa"/>
            <w:shd w:val="clear" w:color="auto" w:fill="auto"/>
          </w:tcPr>
          <w:p w:rsidR="00594AC3" w:rsidRPr="00821918" w:rsidRDefault="00594AC3" w:rsidP="00B944EA">
            <w:pPr>
              <w:shd w:val="clear" w:color="auto" w:fill="FFFFFF"/>
              <w:spacing w:line="276" w:lineRule="auto"/>
              <w:ind w:firstLine="41"/>
              <w:jc w:val="both"/>
              <w:rPr>
                <w:rStyle w:val="13"/>
                <w:color w:val="000000"/>
              </w:rPr>
            </w:pPr>
            <w:r w:rsidRPr="00821918">
              <w:rPr>
                <w:rStyle w:val="13"/>
                <w:color w:val="000000"/>
              </w:rPr>
              <w:t>Количество зарегистрированных пользователей, (чел)</w:t>
            </w:r>
          </w:p>
        </w:tc>
      </w:tr>
      <w:tr w:rsidR="00594AC3" w:rsidRPr="00821918" w:rsidTr="00594AC3">
        <w:tc>
          <w:tcPr>
            <w:tcW w:w="5353" w:type="dxa"/>
            <w:shd w:val="clear" w:color="auto" w:fill="auto"/>
          </w:tcPr>
          <w:p w:rsidR="00594AC3" w:rsidRPr="00821918" w:rsidRDefault="00594AC3" w:rsidP="00B944EA">
            <w:pPr>
              <w:shd w:val="clear" w:color="auto" w:fill="FFFFFF"/>
              <w:spacing w:line="276" w:lineRule="auto"/>
              <w:jc w:val="both"/>
              <w:rPr>
                <w:rStyle w:val="13"/>
                <w:color w:val="000000"/>
              </w:rPr>
            </w:pPr>
            <w:r w:rsidRPr="00821918">
              <w:rPr>
                <w:rStyle w:val="13"/>
                <w:color w:val="000000"/>
              </w:rPr>
              <w:t>ЛКК корпоративного клиента</w:t>
            </w:r>
          </w:p>
        </w:tc>
        <w:tc>
          <w:tcPr>
            <w:tcW w:w="3827" w:type="dxa"/>
            <w:shd w:val="clear" w:color="auto" w:fill="auto"/>
          </w:tcPr>
          <w:p w:rsidR="00594AC3" w:rsidRPr="00821918" w:rsidRDefault="00594AC3" w:rsidP="00B944EA">
            <w:pPr>
              <w:shd w:val="clear" w:color="auto" w:fill="FFFFFF"/>
              <w:spacing w:line="276" w:lineRule="auto"/>
              <w:ind w:firstLine="426"/>
              <w:jc w:val="both"/>
              <w:rPr>
                <w:rFonts w:ascii="Times New Roman" w:hAnsi="Times New Roman"/>
                <w:color w:val="FF0000"/>
              </w:rPr>
            </w:pPr>
            <w:r w:rsidRPr="00821918">
              <w:rPr>
                <w:rStyle w:val="13"/>
                <w:color w:val="000000"/>
              </w:rPr>
              <w:t>1081</w:t>
            </w:r>
          </w:p>
        </w:tc>
      </w:tr>
      <w:tr w:rsidR="00594AC3" w:rsidRPr="00821918" w:rsidTr="00594AC3">
        <w:tc>
          <w:tcPr>
            <w:tcW w:w="5353" w:type="dxa"/>
            <w:shd w:val="clear" w:color="auto" w:fill="auto"/>
          </w:tcPr>
          <w:p w:rsidR="00594AC3" w:rsidRPr="00821918" w:rsidRDefault="00594AC3" w:rsidP="00B944EA">
            <w:pPr>
              <w:shd w:val="clear" w:color="auto" w:fill="FFFFFF"/>
              <w:spacing w:line="276" w:lineRule="auto"/>
              <w:jc w:val="both"/>
              <w:rPr>
                <w:rStyle w:val="13"/>
                <w:color w:val="000000"/>
              </w:rPr>
            </w:pPr>
            <w:r w:rsidRPr="00821918">
              <w:rPr>
                <w:rStyle w:val="13"/>
                <w:color w:val="000000"/>
              </w:rPr>
              <w:t>ЛКК частного клиента</w:t>
            </w:r>
          </w:p>
        </w:tc>
        <w:tc>
          <w:tcPr>
            <w:tcW w:w="3827" w:type="dxa"/>
            <w:shd w:val="clear" w:color="auto" w:fill="auto"/>
          </w:tcPr>
          <w:p w:rsidR="00594AC3" w:rsidRPr="00821918" w:rsidRDefault="00594AC3" w:rsidP="00B944EA">
            <w:pPr>
              <w:shd w:val="clear" w:color="auto" w:fill="FFFFFF"/>
              <w:spacing w:line="276" w:lineRule="auto"/>
              <w:ind w:firstLine="426"/>
              <w:jc w:val="both"/>
              <w:rPr>
                <w:color w:val="FF0000"/>
              </w:rPr>
            </w:pPr>
            <w:r w:rsidRPr="00821918">
              <w:rPr>
                <w:rStyle w:val="13"/>
                <w:color w:val="000000"/>
              </w:rPr>
              <w:t>12066</w:t>
            </w:r>
          </w:p>
        </w:tc>
      </w:tr>
    </w:tbl>
    <w:p w:rsidR="00A107DF" w:rsidRPr="00821918" w:rsidRDefault="00A107DF">
      <w:pPr>
        <w:pStyle w:val="af3"/>
        <w:spacing w:before="0" w:line="276" w:lineRule="auto"/>
        <w:ind w:firstLine="0"/>
        <w:jc w:val="both"/>
        <w:rPr>
          <w:rStyle w:val="13"/>
          <w:b/>
          <w:color w:val="000000"/>
          <w:sz w:val="24"/>
          <w:szCs w:val="24"/>
        </w:rPr>
      </w:pPr>
    </w:p>
    <w:p w:rsidR="00A107DF" w:rsidRPr="00821918" w:rsidRDefault="00D552C7">
      <w:pPr>
        <w:pStyle w:val="af6"/>
        <w:numPr>
          <w:ilvl w:val="1"/>
          <w:numId w:val="1"/>
        </w:numPr>
        <w:spacing w:line="276" w:lineRule="auto"/>
        <w:jc w:val="both"/>
        <w:outlineLvl w:val="1"/>
        <w:rPr>
          <w:rFonts w:ascii="Times New Roman" w:hAnsi="Times New Roman"/>
          <w:b/>
          <w:color w:val="000000"/>
        </w:rPr>
      </w:pPr>
      <w:r w:rsidRPr="00821918">
        <w:rPr>
          <w:rFonts w:ascii="Times New Roman" w:hAnsi="Times New Roman"/>
          <w:b/>
          <w:color w:val="000000"/>
        </w:rPr>
        <w:tab/>
      </w:r>
      <w:bookmarkStart w:id="18" w:name="_Toc477533976"/>
      <w:r w:rsidRPr="00821918">
        <w:rPr>
          <w:rFonts w:ascii="Times New Roman" w:hAnsi="Times New Roman"/>
          <w:b/>
          <w:color w:val="000000"/>
        </w:rPr>
        <w:t>Состав и описание Системы</w:t>
      </w:r>
      <w:bookmarkEnd w:id="18"/>
    </w:p>
    <w:p w:rsidR="00BD6D37" w:rsidRPr="00821918" w:rsidRDefault="00BD6D37" w:rsidP="00055918">
      <w:pPr>
        <w:pStyle w:val="afa"/>
        <w:shd w:val="clear" w:color="auto" w:fill="auto"/>
        <w:spacing w:line="220" w:lineRule="exact"/>
        <w:jc w:val="right"/>
        <w:rPr>
          <w:rStyle w:val="13"/>
          <w:rFonts w:eastAsia="Times New Roman"/>
          <w:b w:val="0"/>
          <w:color w:val="000000"/>
          <w:sz w:val="24"/>
          <w:szCs w:val="24"/>
          <w:lang w:eastAsia="ru-RU"/>
        </w:rPr>
      </w:pPr>
    </w:p>
    <w:p w:rsidR="00055918" w:rsidRPr="00821918" w:rsidRDefault="00055918" w:rsidP="00055918">
      <w:pPr>
        <w:pStyle w:val="afa"/>
        <w:shd w:val="clear" w:color="auto" w:fill="auto"/>
        <w:spacing w:line="220" w:lineRule="exact"/>
        <w:jc w:val="right"/>
      </w:pPr>
      <w:r w:rsidRPr="00821918">
        <w:rPr>
          <w:rStyle w:val="ae"/>
          <w:b w:val="0"/>
          <w:bCs w:val="0"/>
          <w:color w:val="000000"/>
        </w:rPr>
        <w:t xml:space="preserve">Таблица 2. Спецификация общесистемного программного обеспечения </w:t>
      </w:r>
      <w:r w:rsidR="00AE560A" w:rsidRPr="00821918">
        <w:rPr>
          <w:rStyle w:val="ae"/>
          <w:b w:val="0"/>
          <w:bCs w:val="0"/>
          <w:color w:val="000000"/>
        </w:rPr>
        <w:t>Системы</w:t>
      </w:r>
    </w:p>
    <w:tbl>
      <w:tblPr>
        <w:tblW w:w="0" w:type="auto"/>
        <w:tblInd w:w="5" w:type="dxa"/>
        <w:tblLayout w:type="fixed"/>
        <w:tblCellMar>
          <w:left w:w="0" w:type="dxa"/>
          <w:right w:w="0" w:type="dxa"/>
        </w:tblCellMar>
        <w:tblLook w:val="0000"/>
      </w:tblPr>
      <w:tblGrid>
        <w:gridCol w:w="4123"/>
        <w:gridCol w:w="4949"/>
      </w:tblGrid>
      <w:tr w:rsidR="00055918" w:rsidRPr="00821918" w:rsidTr="007E25EE">
        <w:trPr>
          <w:trHeight w:hRule="exact" w:val="965"/>
        </w:trPr>
        <w:tc>
          <w:tcPr>
            <w:tcW w:w="4123" w:type="dxa"/>
            <w:tcBorders>
              <w:top w:val="single" w:sz="4" w:space="0" w:color="auto"/>
              <w:left w:val="single" w:sz="4" w:space="0" w:color="auto"/>
              <w:bottom w:val="nil"/>
              <w:right w:val="nil"/>
            </w:tcBorders>
            <w:shd w:val="clear" w:color="auto" w:fill="FFFFFF"/>
          </w:tcPr>
          <w:p w:rsidR="00055918" w:rsidRPr="00821918" w:rsidRDefault="00D552C7" w:rsidP="00055918">
            <w:pPr>
              <w:pStyle w:val="af3"/>
              <w:shd w:val="clear" w:color="auto" w:fill="auto"/>
              <w:spacing w:before="0" w:line="317" w:lineRule="exact"/>
              <w:ind w:firstLine="0"/>
              <w:jc w:val="center"/>
              <w:rPr>
                <w:sz w:val="24"/>
                <w:szCs w:val="24"/>
              </w:rPr>
            </w:pPr>
            <w:r w:rsidRPr="00821918">
              <w:rPr>
                <w:rStyle w:val="1b"/>
                <w:b w:val="0"/>
                <w:color w:val="000000"/>
                <w:sz w:val="24"/>
                <w:szCs w:val="24"/>
              </w:rPr>
              <w:t>Краткое назначение общесистемного программного обеспечения</w:t>
            </w:r>
          </w:p>
        </w:tc>
        <w:tc>
          <w:tcPr>
            <w:tcW w:w="4949" w:type="dxa"/>
            <w:tcBorders>
              <w:top w:val="single" w:sz="4" w:space="0" w:color="auto"/>
              <w:left w:val="single" w:sz="4" w:space="0" w:color="auto"/>
              <w:bottom w:val="nil"/>
              <w:right w:val="single" w:sz="4" w:space="0" w:color="auto"/>
            </w:tcBorders>
            <w:shd w:val="clear" w:color="auto" w:fill="FFFFFF"/>
          </w:tcPr>
          <w:p w:rsidR="00BD6D37" w:rsidRPr="00821918" w:rsidRDefault="00D552C7">
            <w:pPr>
              <w:pStyle w:val="af3"/>
              <w:shd w:val="clear" w:color="auto" w:fill="auto"/>
              <w:spacing w:before="0" w:line="317" w:lineRule="exact"/>
              <w:ind w:firstLine="0"/>
              <w:jc w:val="center"/>
              <w:rPr>
                <w:sz w:val="24"/>
                <w:szCs w:val="24"/>
              </w:rPr>
            </w:pPr>
            <w:r w:rsidRPr="00821918">
              <w:rPr>
                <w:rStyle w:val="1b"/>
                <w:b w:val="0"/>
                <w:color w:val="000000"/>
                <w:sz w:val="24"/>
                <w:szCs w:val="24"/>
              </w:rPr>
              <w:t>Наименование используемого программного обеспечения</w:t>
            </w:r>
          </w:p>
        </w:tc>
      </w:tr>
      <w:tr w:rsidR="00055918" w:rsidRPr="00821918" w:rsidTr="007E25EE">
        <w:trPr>
          <w:trHeight w:hRule="exact" w:val="413"/>
        </w:trPr>
        <w:tc>
          <w:tcPr>
            <w:tcW w:w="4123" w:type="dxa"/>
            <w:tcBorders>
              <w:top w:val="single" w:sz="4" w:space="0" w:color="auto"/>
              <w:left w:val="single" w:sz="4" w:space="0" w:color="auto"/>
              <w:bottom w:val="nil"/>
              <w:right w:val="nil"/>
            </w:tcBorders>
            <w:shd w:val="clear" w:color="auto" w:fill="FFFFFF"/>
          </w:tcPr>
          <w:p w:rsidR="00055918" w:rsidRPr="00821918" w:rsidRDefault="00055918" w:rsidP="008442BD">
            <w:pPr>
              <w:pStyle w:val="af3"/>
              <w:shd w:val="clear" w:color="auto" w:fill="auto"/>
              <w:spacing w:before="0" w:line="240" w:lineRule="auto"/>
              <w:ind w:left="119" w:firstLine="0"/>
              <w:jc w:val="both"/>
              <w:rPr>
                <w:color w:val="000000"/>
                <w:sz w:val="24"/>
                <w:szCs w:val="24"/>
              </w:rPr>
            </w:pPr>
            <w:r w:rsidRPr="00821918">
              <w:rPr>
                <w:color w:val="000000"/>
                <w:sz w:val="24"/>
                <w:szCs w:val="24"/>
              </w:rPr>
              <w:t>Серверная платформа</w:t>
            </w:r>
          </w:p>
        </w:tc>
        <w:tc>
          <w:tcPr>
            <w:tcW w:w="4949" w:type="dxa"/>
            <w:tcBorders>
              <w:top w:val="single" w:sz="4" w:space="0" w:color="auto"/>
              <w:left w:val="single" w:sz="4" w:space="0" w:color="auto"/>
              <w:bottom w:val="nil"/>
              <w:right w:val="single" w:sz="4" w:space="0" w:color="auto"/>
            </w:tcBorders>
            <w:shd w:val="clear" w:color="auto" w:fill="FFFFFF"/>
          </w:tcPr>
          <w:p w:rsidR="00055918" w:rsidRPr="00821918" w:rsidRDefault="00055918" w:rsidP="008442BD">
            <w:pPr>
              <w:pStyle w:val="af3"/>
              <w:shd w:val="clear" w:color="auto" w:fill="auto"/>
              <w:spacing w:before="0" w:line="240" w:lineRule="auto"/>
              <w:ind w:left="119" w:firstLine="0"/>
              <w:jc w:val="both"/>
              <w:rPr>
                <w:color w:val="000000"/>
                <w:sz w:val="24"/>
                <w:szCs w:val="24"/>
              </w:rPr>
            </w:pPr>
            <w:r w:rsidRPr="00821918">
              <w:rPr>
                <w:color w:val="000000"/>
                <w:sz w:val="24"/>
                <w:szCs w:val="24"/>
              </w:rPr>
              <w:t>MS Windows 2008 R2</w:t>
            </w:r>
          </w:p>
        </w:tc>
      </w:tr>
      <w:tr w:rsidR="00055918" w:rsidRPr="00821918" w:rsidTr="007E25EE">
        <w:trPr>
          <w:trHeight w:hRule="exact" w:val="418"/>
        </w:trPr>
        <w:tc>
          <w:tcPr>
            <w:tcW w:w="4123" w:type="dxa"/>
            <w:tcBorders>
              <w:top w:val="single" w:sz="4" w:space="0" w:color="auto"/>
              <w:left w:val="single" w:sz="4" w:space="0" w:color="auto"/>
              <w:bottom w:val="nil"/>
              <w:right w:val="nil"/>
            </w:tcBorders>
            <w:shd w:val="clear" w:color="auto" w:fill="FFFFFF"/>
          </w:tcPr>
          <w:p w:rsidR="00055918" w:rsidRPr="00821918" w:rsidRDefault="00055918" w:rsidP="008442BD">
            <w:pPr>
              <w:pStyle w:val="af3"/>
              <w:shd w:val="clear" w:color="auto" w:fill="auto"/>
              <w:spacing w:before="0" w:line="240" w:lineRule="auto"/>
              <w:ind w:left="119" w:firstLine="0"/>
              <w:jc w:val="both"/>
              <w:rPr>
                <w:color w:val="000000"/>
                <w:sz w:val="24"/>
                <w:szCs w:val="24"/>
              </w:rPr>
            </w:pPr>
            <w:r w:rsidRPr="00821918">
              <w:rPr>
                <w:color w:val="000000"/>
                <w:sz w:val="24"/>
                <w:szCs w:val="24"/>
              </w:rPr>
              <w:t>Web-сервер</w:t>
            </w:r>
          </w:p>
        </w:tc>
        <w:tc>
          <w:tcPr>
            <w:tcW w:w="4949" w:type="dxa"/>
            <w:tcBorders>
              <w:top w:val="single" w:sz="4" w:space="0" w:color="auto"/>
              <w:left w:val="single" w:sz="4" w:space="0" w:color="auto"/>
              <w:bottom w:val="nil"/>
              <w:right w:val="single" w:sz="4" w:space="0" w:color="auto"/>
            </w:tcBorders>
            <w:shd w:val="clear" w:color="auto" w:fill="FFFFFF"/>
          </w:tcPr>
          <w:p w:rsidR="00055918" w:rsidRPr="00821918" w:rsidRDefault="00055918" w:rsidP="008442BD">
            <w:pPr>
              <w:pStyle w:val="af3"/>
              <w:shd w:val="clear" w:color="auto" w:fill="auto"/>
              <w:spacing w:before="0" w:line="240" w:lineRule="auto"/>
              <w:ind w:left="119" w:firstLine="0"/>
              <w:jc w:val="both"/>
              <w:rPr>
                <w:color w:val="000000"/>
                <w:sz w:val="24"/>
                <w:szCs w:val="24"/>
              </w:rPr>
            </w:pPr>
            <w:r w:rsidRPr="00821918">
              <w:rPr>
                <w:color w:val="000000"/>
                <w:sz w:val="24"/>
                <w:szCs w:val="24"/>
              </w:rPr>
              <w:t>IIS 7.5</w:t>
            </w:r>
          </w:p>
        </w:tc>
      </w:tr>
      <w:tr w:rsidR="00055918" w:rsidRPr="00821918" w:rsidTr="007E25EE">
        <w:trPr>
          <w:trHeight w:hRule="exact" w:val="418"/>
        </w:trPr>
        <w:tc>
          <w:tcPr>
            <w:tcW w:w="4123" w:type="dxa"/>
            <w:tcBorders>
              <w:top w:val="single" w:sz="4" w:space="0" w:color="auto"/>
              <w:left w:val="single" w:sz="4" w:space="0" w:color="auto"/>
              <w:bottom w:val="nil"/>
              <w:right w:val="nil"/>
            </w:tcBorders>
            <w:shd w:val="clear" w:color="auto" w:fill="FFFFFF"/>
          </w:tcPr>
          <w:p w:rsidR="00055918" w:rsidRPr="00821918" w:rsidRDefault="00055918" w:rsidP="008442BD">
            <w:pPr>
              <w:pStyle w:val="af3"/>
              <w:shd w:val="clear" w:color="auto" w:fill="auto"/>
              <w:spacing w:before="0" w:line="240" w:lineRule="auto"/>
              <w:ind w:left="119" w:firstLine="0"/>
              <w:jc w:val="both"/>
              <w:rPr>
                <w:color w:val="000000"/>
                <w:sz w:val="24"/>
                <w:szCs w:val="24"/>
              </w:rPr>
            </w:pPr>
            <w:r w:rsidRPr="00821918">
              <w:rPr>
                <w:color w:val="000000"/>
                <w:sz w:val="24"/>
                <w:szCs w:val="24"/>
              </w:rPr>
              <w:t>Программная платформа</w:t>
            </w:r>
          </w:p>
        </w:tc>
        <w:tc>
          <w:tcPr>
            <w:tcW w:w="4949" w:type="dxa"/>
            <w:tcBorders>
              <w:top w:val="single" w:sz="4" w:space="0" w:color="auto"/>
              <w:left w:val="single" w:sz="4" w:space="0" w:color="auto"/>
              <w:bottom w:val="nil"/>
              <w:right w:val="single" w:sz="4" w:space="0" w:color="auto"/>
            </w:tcBorders>
            <w:shd w:val="clear" w:color="auto" w:fill="FFFFFF"/>
          </w:tcPr>
          <w:p w:rsidR="00055918" w:rsidRPr="00821918" w:rsidRDefault="00055918" w:rsidP="008442BD">
            <w:pPr>
              <w:pStyle w:val="af3"/>
              <w:shd w:val="clear" w:color="auto" w:fill="auto"/>
              <w:spacing w:before="0" w:line="240" w:lineRule="auto"/>
              <w:ind w:left="119" w:firstLine="0"/>
              <w:jc w:val="both"/>
              <w:rPr>
                <w:color w:val="000000"/>
                <w:sz w:val="24"/>
                <w:szCs w:val="24"/>
              </w:rPr>
            </w:pPr>
            <w:r w:rsidRPr="00821918">
              <w:rPr>
                <w:color w:val="000000"/>
                <w:sz w:val="24"/>
                <w:szCs w:val="24"/>
              </w:rPr>
              <w:t>Framework 4.5</w:t>
            </w:r>
          </w:p>
        </w:tc>
      </w:tr>
      <w:tr w:rsidR="00055918" w:rsidRPr="00821918" w:rsidTr="007E25EE">
        <w:trPr>
          <w:trHeight w:hRule="exact" w:val="442"/>
        </w:trPr>
        <w:tc>
          <w:tcPr>
            <w:tcW w:w="4123" w:type="dxa"/>
            <w:tcBorders>
              <w:top w:val="single" w:sz="4" w:space="0" w:color="auto"/>
              <w:left w:val="single" w:sz="4" w:space="0" w:color="auto"/>
              <w:bottom w:val="single" w:sz="4" w:space="0" w:color="auto"/>
              <w:right w:val="nil"/>
            </w:tcBorders>
            <w:shd w:val="clear" w:color="auto" w:fill="FFFFFF"/>
          </w:tcPr>
          <w:p w:rsidR="00055918" w:rsidRPr="00821918" w:rsidRDefault="00055918" w:rsidP="008442BD">
            <w:pPr>
              <w:pStyle w:val="af3"/>
              <w:shd w:val="clear" w:color="auto" w:fill="auto"/>
              <w:spacing w:before="0" w:line="240" w:lineRule="auto"/>
              <w:ind w:left="119" w:firstLine="0"/>
              <w:jc w:val="both"/>
              <w:rPr>
                <w:color w:val="000000"/>
                <w:sz w:val="24"/>
                <w:szCs w:val="24"/>
              </w:rPr>
            </w:pPr>
            <w:r w:rsidRPr="00821918">
              <w:rPr>
                <w:color w:val="000000"/>
                <w:sz w:val="24"/>
                <w:szCs w:val="24"/>
              </w:rPr>
              <w:t>Хранилище баз данных</w:t>
            </w:r>
            <w:r w:rsidR="00CD4987" w:rsidRPr="00821918">
              <w:rPr>
                <w:color w:val="000000"/>
                <w:sz w:val="24"/>
                <w:szCs w:val="24"/>
              </w:rPr>
              <w:t xml:space="preserve"> </w:t>
            </w:r>
            <w:r w:rsidR="00CD4987" w:rsidRPr="00821918">
              <w:rPr>
                <w:sz w:val="24"/>
                <w:szCs w:val="24"/>
              </w:rPr>
              <w:t>сайта</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055918" w:rsidRPr="00821918" w:rsidRDefault="00055918" w:rsidP="008442BD">
            <w:pPr>
              <w:pStyle w:val="af3"/>
              <w:shd w:val="clear" w:color="auto" w:fill="auto"/>
              <w:spacing w:before="0" w:line="240" w:lineRule="auto"/>
              <w:ind w:left="119" w:firstLine="0"/>
              <w:jc w:val="both"/>
              <w:rPr>
                <w:color w:val="000000"/>
                <w:sz w:val="24"/>
                <w:szCs w:val="24"/>
              </w:rPr>
            </w:pPr>
            <w:r w:rsidRPr="00821918">
              <w:rPr>
                <w:color w:val="000000"/>
                <w:sz w:val="24"/>
                <w:szCs w:val="24"/>
              </w:rPr>
              <w:t>MS SQL Server 2012 standart</w:t>
            </w:r>
          </w:p>
        </w:tc>
      </w:tr>
      <w:tr w:rsidR="00CD4987" w:rsidRPr="00821918" w:rsidTr="007E25EE">
        <w:trPr>
          <w:trHeight w:hRule="exact" w:val="946"/>
        </w:trPr>
        <w:tc>
          <w:tcPr>
            <w:tcW w:w="4123" w:type="dxa"/>
            <w:tcBorders>
              <w:top w:val="single" w:sz="4" w:space="0" w:color="auto"/>
              <w:left w:val="single" w:sz="4" w:space="0" w:color="auto"/>
              <w:bottom w:val="single" w:sz="4" w:space="0" w:color="auto"/>
              <w:right w:val="nil"/>
            </w:tcBorders>
            <w:shd w:val="clear" w:color="auto" w:fill="FFFFFF"/>
          </w:tcPr>
          <w:p w:rsidR="00CD4987" w:rsidRPr="00821918" w:rsidRDefault="00CD4987" w:rsidP="008442BD">
            <w:pPr>
              <w:pStyle w:val="af3"/>
              <w:shd w:val="clear" w:color="auto" w:fill="auto"/>
              <w:spacing w:before="0" w:line="240" w:lineRule="auto"/>
              <w:ind w:left="119" w:firstLine="0"/>
              <w:jc w:val="both"/>
              <w:rPr>
                <w:color w:val="000000"/>
                <w:sz w:val="24"/>
                <w:szCs w:val="24"/>
              </w:rPr>
            </w:pPr>
            <w:r w:rsidRPr="00821918">
              <w:rPr>
                <w:color w:val="000000"/>
                <w:sz w:val="24"/>
                <w:szCs w:val="24"/>
              </w:rPr>
              <w:lastRenderedPageBreak/>
              <w:t xml:space="preserve">Хранилище баз данных </w:t>
            </w:r>
            <w:r w:rsidRPr="00821918">
              <w:rPr>
                <w:sz w:val="24"/>
                <w:szCs w:val="24"/>
              </w:rPr>
              <w:t>Личного кабинета клиента частного и корпоративного лица</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CD4987" w:rsidRPr="00821918" w:rsidRDefault="00CD4987" w:rsidP="008442BD">
            <w:pPr>
              <w:pStyle w:val="af3"/>
              <w:shd w:val="clear" w:color="auto" w:fill="auto"/>
              <w:spacing w:before="0" w:line="240" w:lineRule="auto"/>
              <w:ind w:left="119" w:firstLine="0"/>
              <w:jc w:val="both"/>
              <w:rPr>
                <w:color w:val="000000"/>
                <w:sz w:val="24"/>
                <w:szCs w:val="24"/>
              </w:rPr>
            </w:pPr>
            <w:r w:rsidRPr="00821918">
              <w:rPr>
                <w:sz w:val="24"/>
                <w:szCs w:val="24"/>
              </w:rPr>
              <w:t xml:space="preserve">MS SQL </w:t>
            </w:r>
            <w:r w:rsidRPr="00821918">
              <w:rPr>
                <w:color w:val="000000"/>
                <w:sz w:val="24"/>
                <w:szCs w:val="24"/>
              </w:rPr>
              <w:t>Server</w:t>
            </w:r>
            <w:r w:rsidRPr="00821918">
              <w:rPr>
                <w:sz w:val="24"/>
                <w:szCs w:val="24"/>
              </w:rPr>
              <w:t xml:space="preserve"> 2008 </w:t>
            </w:r>
            <w:r w:rsidRPr="00821918">
              <w:rPr>
                <w:color w:val="000000"/>
                <w:sz w:val="24"/>
                <w:szCs w:val="24"/>
              </w:rPr>
              <w:t>standart</w:t>
            </w:r>
          </w:p>
        </w:tc>
      </w:tr>
    </w:tbl>
    <w:p w:rsidR="00DC4EF5" w:rsidRPr="00821918" w:rsidRDefault="00DC4EF5" w:rsidP="00DC4EF5">
      <w:pPr>
        <w:rPr>
          <w:sz w:val="2"/>
          <w:szCs w:val="2"/>
        </w:rPr>
      </w:pPr>
    </w:p>
    <w:p w:rsidR="007E25EE" w:rsidRPr="00821918" w:rsidRDefault="007E25EE" w:rsidP="007E25EE">
      <w:pPr>
        <w:pStyle w:val="afa"/>
        <w:shd w:val="clear" w:color="auto" w:fill="auto"/>
        <w:spacing w:line="220" w:lineRule="exact"/>
        <w:jc w:val="right"/>
        <w:rPr>
          <w:rStyle w:val="ae"/>
          <w:b w:val="0"/>
        </w:rPr>
      </w:pPr>
    </w:p>
    <w:p w:rsidR="00A107DF" w:rsidRPr="00821918" w:rsidRDefault="00DC4EF5" w:rsidP="007E25EE">
      <w:pPr>
        <w:pStyle w:val="afa"/>
        <w:shd w:val="clear" w:color="auto" w:fill="auto"/>
        <w:spacing w:line="220" w:lineRule="exact"/>
        <w:jc w:val="right"/>
        <w:rPr>
          <w:rStyle w:val="ae"/>
          <w:b w:val="0"/>
          <w:bCs w:val="0"/>
          <w:color w:val="000000"/>
        </w:rPr>
      </w:pPr>
      <w:r w:rsidRPr="00821918">
        <w:rPr>
          <w:rStyle w:val="ae"/>
          <w:b w:val="0"/>
        </w:rPr>
        <w:t xml:space="preserve">Таблица </w:t>
      </w:r>
      <w:r w:rsidR="00055918" w:rsidRPr="00821918">
        <w:rPr>
          <w:rStyle w:val="ae"/>
          <w:b w:val="0"/>
        </w:rPr>
        <w:t>3.</w:t>
      </w:r>
      <w:r w:rsidRPr="00821918">
        <w:rPr>
          <w:rStyle w:val="ae"/>
          <w:b w:val="0"/>
        </w:rPr>
        <w:t xml:space="preserve"> Наименование и описание используемого программного обеспечения </w:t>
      </w:r>
    </w:p>
    <w:p w:rsidR="00DC4EF5" w:rsidRPr="00821918" w:rsidRDefault="00DC4EF5" w:rsidP="00DC4EF5">
      <w:pPr>
        <w:rPr>
          <w:sz w:val="2"/>
          <w:szCs w:val="2"/>
        </w:rPr>
      </w:pPr>
    </w:p>
    <w:tbl>
      <w:tblPr>
        <w:tblW w:w="9072" w:type="dxa"/>
        <w:tblInd w:w="5" w:type="dxa"/>
        <w:tblLayout w:type="fixed"/>
        <w:tblCellMar>
          <w:left w:w="0" w:type="dxa"/>
          <w:right w:w="0" w:type="dxa"/>
        </w:tblCellMar>
        <w:tblLook w:val="0000"/>
      </w:tblPr>
      <w:tblGrid>
        <w:gridCol w:w="4395"/>
        <w:gridCol w:w="4677"/>
      </w:tblGrid>
      <w:tr w:rsidR="00055918" w:rsidRPr="00821918" w:rsidTr="007E25EE">
        <w:trPr>
          <w:trHeight w:hRule="exact" w:val="1006"/>
        </w:trPr>
        <w:tc>
          <w:tcPr>
            <w:tcW w:w="4395" w:type="dxa"/>
            <w:tcBorders>
              <w:top w:val="single" w:sz="4" w:space="0" w:color="auto"/>
              <w:left w:val="single" w:sz="4" w:space="0" w:color="auto"/>
              <w:bottom w:val="nil"/>
              <w:right w:val="nil"/>
            </w:tcBorders>
            <w:shd w:val="clear" w:color="auto" w:fill="FFFFFF"/>
          </w:tcPr>
          <w:p w:rsidR="00055918" w:rsidRPr="00821918" w:rsidRDefault="00055918" w:rsidP="00055918">
            <w:pPr>
              <w:pStyle w:val="af3"/>
              <w:shd w:val="clear" w:color="auto" w:fill="auto"/>
              <w:spacing w:before="0" w:line="408" w:lineRule="exact"/>
              <w:ind w:left="120" w:firstLine="0"/>
              <w:jc w:val="left"/>
              <w:rPr>
                <w:sz w:val="24"/>
                <w:szCs w:val="24"/>
              </w:rPr>
            </w:pPr>
            <w:r w:rsidRPr="00821918">
              <w:rPr>
                <w:sz w:val="24"/>
                <w:szCs w:val="24"/>
              </w:rPr>
              <w:t>Краткое</w:t>
            </w:r>
            <w:r w:rsidRPr="00821918">
              <w:rPr>
                <w:rStyle w:val="4"/>
                <w:bCs w:val="0"/>
                <w:color w:val="000000"/>
                <w:sz w:val="24"/>
                <w:szCs w:val="24"/>
              </w:rPr>
              <w:t xml:space="preserve"> </w:t>
            </w:r>
            <w:r w:rsidRPr="00821918">
              <w:rPr>
                <w:rStyle w:val="4"/>
                <w:b w:val="0"/>
                <w:bCs w:val="0"/>
                <w:color w:val="000000"/>
                <w:sz w:val="24"/>
                <w:szCs w:val="24"/>
              </w:rPr>
              <w:t>назначение прикладного</w:t>
            </w:r>
            <w:r w:rsidRPr="00821918">
              <w:rPr>
                <w:sz w:val="24"/>
                <w:szCs w:val="24"/>
              </w:rPr>
              <w:t xml:space="preserve"> программного обеспечения</w:t>
            </w:r>
          </w:p>
        </w:tc>
        <w:tc>
          <w:tcPr>
            <w:tcW w:w="4677" w:type="dxa"/>
            <w:tcBorders>
              <w:top w:val="single" w:sz="4" w:space="0" w:color="auto"/>
              <w:left w:val="single" w:sz="4" w:space="0" w:color="auto"/>
              <w:bottom w:val="nil"/>
              <w:right w:val="single" w:sz="4" w:space="0" w:color="auto"/>
            </w:tcBorders>
            <w:shd w:val="clear" w:color="auto" w:fill="FFFFFF"/>
          </w:tcPr>
          <w:p w:rsidR="00055918" w:rsidRPr="00821918" w:rsidRDefault="00055918" w:rsidP="00055918">
            <w:pPr>
              <w:pStyle w:val="af3"/>
              <w:shd w:val="clear" w:color="auto" w:fill="auto"/>
              <w:spacing w:before="0" w:line="408" w:lineRule="exact"/>
              <w:ind w:left="120" w:firstLine="0"/>
              <w:jc w:val="left"/>
              <w:rPr>
                <w:sz w:val="24"/>
                <w:szCs w:val="24"/>
              </w:rPr>
            </w:pPr>
            <w:r w:rsidRPr="00821918">
              <w:rPr>
                <w:sz w:val="24"/>
                <w:szCs w:val="24"/>
              </w:rPr>
              <w:t xml:space="preserve">Наименование и описание используемого программного обеспечения </w:t>
            </w:r>
          </w:p>
        </w:tc>
      </w:tr>
      <w:tr w:rsidR="00055918" w:rsidRPr="00821918" w:rsidTr="007E25EE">
        <w:trPr>
          <w:trHeight w:hRule="exact" w:val="2272"/>
        </w:trPr>
        <w:tc>
          <w:tcPr>
            <w:tcW w:w="4395" w:type="dxa"/>
            <w:tcBorders>
              <w:top w:val="single" w:sz="4" w:space="0" w:color="auto"/>
              <w:left w:val="single" w:sz="4" w:space="0" w:color="auto"/>
              <w:bottom w:val="nil"/>
              <w:right w:val="nil"/>
            </w:tcBorders>
            <w:shd w:val="clear" w:color="auto" w:fill="FFFFFF"/>
          </w:tcPr>
          <w:p w:rsidR="00055918" w:rsidRPr="00821918" w:rsidRDefault="00055918" w:rsidP="00AE560A">
            <w:pPr>
              <w:pStyle w:val="af3"/>
              <w:shd w:val="clear" w:color="auto" w:fill="auto"/>
              <w:spacing w:before="0" w:line="240" w:lineRule="auto"/>
              <w:ind w:left="119" w:firstLine="0"/>
              <w:jc w:val="both"/>
              <w:rPr>
                <w:color w:val="000000"/>
                <w:sz w:val="24"/>
                <w:szCs w:val="24"/>
              </w:rPr>
            </w:pPr>
            <w:r w:rsidRPr="00821918">
              <w:rPr>
                <w:color w:val="000000"/>
                <w:sz w:val="24"/>
                <w:szCs w:val="24"/>
              </w:rPr>
              <w:t xml:space="preserve">Система управления контентом </w:t>
            </w:r>
            <w:r w:rsidR="00AE560A" w:rsidRPr="00821918">
              <w:rPr>
                <w:color w:val="000000"/>
                <w:sz w:val="24"/>
                <w:szCs w:val="24"/>
              </w:rPr>
              <w:t>Системы</w:t>
            </w:r>
          </w:p>
        </w:tc>
        <w:tc>
          <w:tcPr>
            <w:tcW w:w="4677" w:type="dxa"/>
            <w:tcBorders>
              <w:top w:val="single" w:sz="4" w:space="0" w:color="auto"/>
              <w:left w:val="single" w:sz="4" w:space="0" w:color="auto"/>
              <w:bottom w:val="nil"/>
              <w:right w:val="single" w:sz="4" w:space="0" w:color="auto"/>
            </w:tcBorders>
            <w:shd w:val="clear" w:color="auto" w:fill="FFFFFF"/>
          </w:tcPr>
          <w:p w:rsidR="00055918" w:rsidRPr="00821918" w:rsidRDefault="00055918" w:rsidP="00C85CC7">
            <w:pPr>
              <w:pStyle w:val="af3"/>
              <w:shd w:val="clear" w:color="auto" w:fill="auto"/>
              <w:spacing w:before="0" w:line="240" w:lineRule="auto"/>
              <w:ind w:left="119" w:firstLine="0"/>
              <w:jc w:val="both"/>
            </w:pPr>
            <w:r w:rsidRPr="00821918">
              <w:rPr>
                <w:color w:val="000000"/>
                <w:sz w:val="24"/>
                <w:szCs w:val="24"/>
              </w:rPr>
              <w:t xml:space="preserve">Контент-система, разработанная на технологии </w:t>
            </w:r>
            <w:r w:rsidRPr="00821918">
              <w:rPr>
                <w:color w:val="000000"/>
                <w:sz w:val="24"/>
                <w:szCs w:val="24"/>
                <w:lang w:val="en-US"/>
              </w:rPr>
              <w:t>ASP</w:t>
            </w:r>
            <w:r w:rsidRPr="00821918">
              <w:rPr>
                <w:color w:val="000000"/>
                <w:sz w:val="24"/>
                <w:szCs w:val="24"/>
              </w:rPr>
              <w:t>.</w:t>
            </w:r>
            <w:r w:rsidRPr="00821918">
              <w:rPr>
                <w:color w:val="000000"/>
                <w:sz w:val="24"/>
                <w:szCs w:val="24"/>
                <w:lang w:val="en-US"/>
              </w:rPr>
              <w:t>NET</w:t>
            </w:r>
            <w:r w:rsidRPr="00821918">
              <w:rPr>
                <w:color w:val="000000"/>
                <w:sz w:val="24"/>
                <w:szCs w:val="24"/>
              </w:rPr>
              <w:t xml:space="preserve">, неисключительные права на которую и исходные тексты принадлежат Заказчику в рамках договора заказной разработки портала </w:t>
            </w:r>
            <w:hyperlink r:id="rId13" w:history="1">
              <w:r w:rsidRPr="00821918">
                <w:rPr>
                  <w:rStyle w:val="aff0"/>
                  <w:sz w:val="24"/>
                  <w:szCs w:val="24"/>
                  <w:lang w:val="en-US"/>
                </w:rPr>
                <w:t>http</w:t>
              </w:r>
              <w:r w:rsidRPr="00821918">
                <w:rPr>
                  <w:rStyle w:val="aff0"/>
                  <w:sz w:val="24"/>
                  <w:szCs w:val="24"/>
                </w:rPr>
                <w:t>://</w:t>
              </w:r>
              <w:r w:rsidRPr="00821918">
                <w:rPr>
                  <w:rStyle w:val="aff0"/>
                  <w:sz w:val="24"/>
                  <w:szCs w:val="24"/>
                  <w:lang w:val="en-US"/>
                </w:rPr>
                <w:t>ch</w:t>
              </w:r>
              <w:r w:rsidRPr="00821918">
                <w:rPr>
                  <w:rStyle w:val="aff0"/>
                  <w:sz w:val="24"/>
                  <w:szCs w:val="24"/>
                </w:rPr>
                <w:t>-</w:t>
              </w:r>
              <w:r w:rsidRPr="00821918">
                <w:rPr>
                  <w:rStyle w:val="aff0"/>
                  <w:sz w:val="24"/>
                  <w:szCs w:val="24"/>
                  <w:lang w:val="en-US"/>
                </w:rPr>
                <w:t>sk</w:t>
              </w:r>
              <w:r w:rsidRPr="00821918">
                <w:rPr>
                  <w:rStyle w:val="aff0"/>
                  <w:sz w:val="24"/>
                  <w:szCs w:val="24"/>
                </w:rPr>
                <w:t>.</w:t>
              </w:r>
              <w:r w:rsidRPr="00821918">
                <w:rPr>
                  <w:rStyle w:val="aff0"/>
                  <w:sz w:val="24"/>
                  <w:szCs w:val="24"/>
                  <w:lang w:val="en-US"/>
                </w:rPr>
                <w:t>ru</w:t>
              </w:r>
              <w:r w:rsidRPr="00821918">
                <w:rPr>
                  <w:rStyle w:val="aff0"/>
                  <w:sz w:val="24"/>
                  <w:szCs w:val="24"/>
                </w:rPr>
                <w:t>/</w:t>
              </w:r>
            </w:hyperlink>
            <w:r w:rsidRPr="00821918">
              <w:rPr>
                <w:color w:val="000000"/>
                <w:sz w:val="24"/>
                <w:szCs w:val="24"/>
              </w:rPr>
              <w:t xml:space="preserve"> в 201</w:t>
            </w:r>
            <w:r w:rsidR="00CD4987" w:rsidRPr="00821918">
              <w:rPr>
                <w:color w:val="000000"/>
                <w:sz w:val="24"/>
                <w:szCs w:val="24"/>
              </w:rPr>
              <w:t>5</w:t>
            </w:r>
            <w:r w:rsidRPr="00821918">
              <w:rPr>
                <w:color w:val="000000"/>
                <w:sz w:val="24"/>
                <w:szCs w:val="24"/>
              </w:rPr>
              <w:t xml:space="preserve"> году и (будут предоставлены Исполнителю).</w:t>
            </w:r>
          </w:p>
        </w:tc>
      </w:tr>
      <w:tr w:rsidR="00055918" w:rsidRPr="00821918" w:rsidTr="007E25EE">
        <w:trPr>
          <w:trHeight w:hRule="exact" w:val="1410"/>
        </w:trPr>
        <w:tc>
          <w:tcPr>
            <w:tcW w:w="4395" w:type="dxa"/>
            <w:tcBorders>
              <w:top w:val="single" w:sz="4" w:space="0" w:color="auto"/>
              <w:left w:val="single" w:sz="4" w:space="0" w:color="auto"/>
              <w:bottom w:val="single" w:sz="4" w:space="0" w:color="auto"/>
              <w:right w:val="nil"/>
            </w:tcBorders>
            <w:shd w:val="clear" w:color="auto" w:fill="FFFFFF"/>
          </w:tcPr>
          <w:p w:rsidR="00055918" w:rsidRPr="00821918" w:rsidRDefault="00055918" w:rsidP="00055918">
            <w:pPr>
              <w:pStyle w:val="af3"/>
              <w:shd w:val="clear" w:color="auto" w:fill="auto"/>
              <w:spacing w:before="0" w:line="240" w:lineRule="auto"/>
              <w:ind w:left="119" w:firstLine="0"/>
              <w:jc w:val="both"/>
              <w:rPr>
                <w:color w:val="000000"/>
                <w:sz w:val="24"/>
                <w:szCs w:val="24"/>
              </w:rPr>
            </w:pPr>
            <w:r w:rsidRPr="00821918">
              <w:rPr>
                <w:color w:val="000000"/>
                <w:sz w:val="24"/>
                <w:szCs w:val="24"/>
              </w:rPr>
              <w:t>Система по расчету потребления электроэнергии и мощности по юридическим лицам</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BD6D37" w:rsidRPr="00821918" w:rsidRDefault="00055918">
            <w:pPr>
              <w:pStyle w:val="af3"/>
              <w:shd w:val="clear" w:color="auto" w:fill="auto"/>
              <w:spacing w:before="0" w:line="240" w:lineRule="auto"/>
              <w:ind w:left="119" w:firstLine="0"/>
              <w:jc w:val="both"/>
              <w:rPr>
                <w:color w:val="000000"/>
                <w:sz w:val="24"/>
                <w:szCs w:val="24"/>
              </w:rPr>
            </w:pPr>
            <w:r w:rsidRPr="00821918">
              <w:rPr>
                <w:color w:val="000000"/>
                <w:sz w:val="24"/>
                <w:szCs w:val="24"/>
              </w:rPr>
              <w:t xml:space="preserve">Биллинговая система  ИАС Omni-US ЕE v. 4.0  </w:t>
            </w:r>
            <w:r w:rsidRPr="00821918">
              <w:rPr>
                <w:sz w:val="24"/>
                <w:szCs w:val="24"/>
              </w:rPr>
              <w:t>(разработка ООО «Интернет-сервис, г. Чебоксары)</w:t>
            </w:r>
            <w:r w:rsidRPr="00821918">
              <w:rPr>
                <w:color w:val="000000"/>
                <w:sz w:val="24"/>
                <w:szCs w:val="24"/>
              </w:rPr>
              <w:t>, с которой синтегрирован  раздел «Личный кабинет корпоративного клиента»</w:t>
            </w:r>
          </w:p>
        </w:tc>
      </w:tr>
      <w:tr w:rsidR="00055918" w:rsidRPr="00821918" w:rsidTr="007E25EE">
        <w:trPr>
          <w:trHeight w:hRule="exact" w:val="1417"/>
        </w:trPr>
        <w:tc>
          <w:tcPr>
            <w:tcW w:w="4395" w:type="dxa"/>
            <w:tcBorders>
              <w:top w:val="single" w:sz="4" w:space="0" w:color="auto"/>
              <w:left w:val="single" w:sz="4" w:space="0" w:color="auto"/>
              <w:bottom w:val="single" w:sz="4" w:space="0" w:color="auto"/>
              <w:right w:val="nil"/>
            </w:tcBorders>
            <w:shd w:val="clear" w:color="auto" w:fill="FFFFFF"/>
          </w:tcPr>
          <w:p w:rsidR="00BD6D37" w:rsidRPr="00821918" w:rsidRDefault="00055918">
            <w:pPr>
              <w:pStyle w:val="af3"/>
              <w:shd w:val="clear" w:color="auto" w:fill="auto"/>
              <w:spacing w:before="0" w:line="240" w:lineRule="auto"/>
              <w:ind w:left="119" w:firstLine="0"/>
              <w:jc w:val="both"/>
              <w:rPr>
                <w:color w:val="000000"/>
                <w:sz w:val="24"/>
                <w:szCs w:val="24"/>
              </w:rPr>
            </w:pPr>
            <w:r w:rsidRPr="00821918">
              <w:rPr>
                <w:color w:val="000000"/>
                <w:sz w:val="24"/>
                <w:szCs w:val="24"/>
              </w:rPr>
              <w:t>Система учета и контроля платежей бытовых потребителей</w:t>
            </w:r>
          </w:p>
        </w:tc>
        <w:tc>
          <w:tcPr>
            <w:tcW w:w="4677" w:type="dxa"/>
            <w:tcBorders>
              <w:top w:val="single" w:sz="4" w:space="0" w:color="auto"/>
              <w:left w:val="single" w:sz="4" w:space="0" w:color="auto"/>
              <w:bottom w:val="single" w:sz="4" w:space="0" w:color="auto"/>
              <w:right w:val="single" w:sz="4" w:space="0" w:color="auto"/>
            </w:tcBorders>
            <w:shd w:val="clear" w:color="auto" w:fill="FFFFFF"/>
          </w:tcPr>
          <w:p w:rsidR="00055918" w:rsidRPr="00821918" w:rsidRDefault="00055918" w:rsidP="00055918">
            <w:pPr>
              <w:pStyle w:val="af3"/>
              <w:shd w:val="clear" w:color="auto" w:fill="auto"/>
              <w:spacing w:before="0" w:line="240" w:lineRule="auto"/>
              <w:ind w:left="119" w:firstLine="0"/>
              <w:jc w:val="both"/>
              <w:rPr>
                <w:color w:val="000000"/>
                <w:sz w:val="24"/>
                <w:szCs w:val="24"/>
              </w:rPr>
            </w:pPr>
            <w:r w:rsidRPr="00821918">
              <w:rPr>
                <w:color w:val="000000"/>
                <w:sz w:val="24"/>
                <w:szCs w:val="24"/>
              </w:rPr>
              <w:t xml:space="preserve">Биллинговая система </w:t>
            </w:r>
            <w:r w:rsidRPr="00821918">
              <w:rPr>
                <w:sz w:val="24"/>
                <w:szCs w:val="24"/>
              </w:rPr>
              <w:t xml:space="preserve"> ИАС Omni-US PE v. 4.0. (разработка ООО «Инсоц», г. Чебоксары)</w:t>
            </w:r>
            <w:r w:rsidRPr="00821918">
              <w:rPr>
                <w:color w:val="000000"/>
                <w:sz w:val="24"/>
                <w:szCs w:val="24"/>
              </w:rPr>
              <w:t>, с которой необходимо синтегрировать раздел «Личный кабинет частного клиента»</w:t>
            </w:r>
          </w:p>
        </w:tc>
      </w:tr>
    </w:tbl>
    <w:p w:rsidR="00A107DF" w:rsidRPr="00821918" w:rsidRDefault="00A107DF">
      <w:pPr>
        <w:pStyle w:val="af3"/>
        <w:shd w:val="clear" w:color="auto" w:fill="auto"/>
        <w:spacing w:before="0" w:line="240" w:lineRule="auto"/>
        <w:ind w:firstLine="0"/>
        <w:jc w:val="both"/>
        <w:rPr>
          <w:rStyle w:val="13"/>
          <w:b/>
          <w:color w:val="000000"/>
          <w:sz w:val="24"/>
          <w:szCs w:val="24"/>
        </w:rPr>
      </w:pPr>
    </w:p>
    <w:p w:rsidR="00594AC3" w:rsidRPr="00821918" w:rsidRDefault="00594AC3" w:rsidP="007E25EE">
      <w:pPr>
        <w:shd w:val="clear" w:color="auto" w:fill="FFFFFF"/>
        <w:tabs>
          <w:tab w:val="left" w:pos="993"/>
        </w:tabs>
        <w:spacing w:line="276" w:lineRule="auto"/>
        <w:ind w:firstLine="426"/>
        <w:jc w:val="both"/>
        <w:rPr>
          <w:rFonts w:ascii="Times New Roman" w:hAnsi="Times New Roman"/>
        </w:rPr>
      </w:pPr>
      <w:r w:rsidRPr="00821918">
        <w:rPr>
          <w:rFonts w:ascii="Times New Roman" w:hAnsi="Times New Roman"/>
        </w:rPr>
        <w:t xml:space="preserve">В настоящее время </w:t>
      </w:r>
      <w:r w:rsidR="00F868BF" w:rsidRPr="00821918">
        <w:rPr>
          <w:rFonts w:ascii="Times New Roman" w:hAnsi="Times New Roman"/>
          <w:color w:val="000000"/>
        </w:rPr>
        <w:t>контент</w:t>
      </w:r>
      <w:r w:rsidR="00F868BF" w:rsidRPr="00821918">
        <w:rPr>
          <w:color w:val="000000"/>
        </w:rPr>
        <w:t xml:space="preserve"> </w:t>
      </w:r>
      <w:r w:rsidRPr="00821918">
        <w:rPr>
          <w:rFonts w:ascii="Times New Roman" w:hAnsi="Times New Roman"/>
        </w:rPr>
        <w:t>Систем</w:t>
      </w:r>
      <w:r w:rsidR="00F868BF" w:rsidRPr="00821918">
        <w:rPr>
          <w:rFonts w:ascii="Times New Roman" w:hAnsi="Times New Roman"/>
        </w:rPr>
        <w:t>ы</w:t>
      </w:r>
      <w:r w:rsidRPr="00821918">
        <w:rPr>
          <w:rFonts w:ascii="Times New Roman" w:hAnsi="Times New Roman"/>
        </w:rPr>
        <w:t xml:space="preserve"> включает в себя следующие разделы:</w:t>
      </w:r>
    </w:p>
    <w:p w:rsidR="00594AC3" w:rsidRPr="00821918" w:rsidRDefault="00594AC3" w:rsidP="007E25EE">
      <w:pPr>
        <w:pStyle w:val="af3"/>
        <w:shd w:val="clear" w:color="auto" w:fill="auto"/>
        <w:spacing w:before="0" w:line="276" w:lineRule="auto"/>
        <w:ind w:firstLine="0"/>
        <w:jc w:val="both"/>
        <w:rPr>
          <w:sz w:val="24"/>
          <w:szCs w:val="24"/>
        </w:rPr>
      </w:pPr>
      <w:r w:rsidRPr="00821918">
        <w:rPr>
          <w:sz w:val="24"/>
          <w:szCs w:val="24"/>
        </w:rPr>
        <w:t>О компании:</w:t>
      </w:r>
    </w:p>
    <w:p w:rsidR="00594AC3" w:rsidRPr="00821918" w:rsidRDefault="00594AC3" w:rsidP="007E25EE">
      <w:pPr>
        <w:pStyle w:val="af3"/>
        <w:numPr>
          <w:ilvl w:val="0"/>
          <w:numId w:val="3"/>
        </w:numPr>
        <w:shd w:val="clear" w:color="auto" w:fill="auto"/>
        <w:spacing w:before="0" w:line="276" w:lineRule="auto"/>
        <w:ind w:hanging="467"/>
        <w:jc w:val="both"/>
        <w:rPr>
          <w:sz w:val="24"/>
          <w:szCs w:val="24"/>
        </w:rPr>
      </w:pPr>
      <w:r w:rsidRPr="00821918">
        <w:rPr>
          <w:rStyle w:val="13"/>
          <w:color w:val="000000"/>
          <w:sz w:val="24"/>
          <w:szCs w:val="24"/>
        </w:rPr>
        <w:t>Стратегия;</w:t>
      </w:r>
    </w:p>
    <w:p w:rsidR="00594AC3" w:rsidRPr="00821918" w:rsidRDefault="00594AC3" w:rsidP="007E25EE">
      <w:pPr>
        <w:pStyle w:val="af3"/>
        <w:numPr>
          <w:ilvl w:val="0"/>
          <w:numId w:val="3"/>
        </w:numPr>
        <w:shd w:val="clear" w:color="auto" w:fill="auto"/>
        <w:spacing w:before="0" w:line="276" w:lineRule="auto"/>
        <w:ind w:hanging="467"/>
        <w:jc w:val="both"/>
        <w:rPr>
          <w:sz w:val="24"/>
          <w:szCs w:val="24"/>
        </w:rPr>
      </w:pPr>
      <w:r w:rsidRPr="00821918">
        <w:rPr>
          <w:rStyle w:val="13"/>
          <w:color w:val="000000"/>
          <w:sz w:val="24"/>
          <w:szCs w:val="24"/>
        </w:rPr>
        <w:t>История;</w:t>
      </w:r>
    </w:p>
    <w:p w:rsidR="00594AC3" w:rsidRPr="00821918" w:rsidRDefault="00594AC3" w:rsidP="007E25EE">
      <w:pPr>
        <w:pStyle w:val="af3"/>
        <w:numPr>
          <w:ilvl w:val="0"/>
          <w:numId w:val="3"/>
        </w:numPr>
        <w:shd w:val="clear" w:color="auto" w:fill="auto"/>
        <w:spacing w:before="0" w:line="276" w:lineRule="auto"/>
        <w:ind w:hanging="467"/>
        <w:jc w:val="both"/>
        <w:rPr>
          <w:sz w:val="24"/>
          <w:szCs w:val="24"/>
        </w:rPr>
      </w:pPr>
      <w:r w:rsidRPr="00821918">
        <w:rPr>
          <w:rStyle w:val="13"/>
          <w:color w:val="000000"/>
          <w:sz w:val="24"/>
          <w:szCs w:val="24"/>
        </w:rPr>
        <w:t>Управление;</w:t>
      </w:r>
    </w:p>
    <w:p w:rsidR="00594AC3" w:rsidRPr="00821918" w:rsidRDefault="00594AC3" w:rsidP="007E25EE">
      <w:pPr>
        <w:pStyle w:val="af3"/>
        <w:numPr>
          <w:ilvl w:val="0"/>
          <w:numId w:val="3"/>
        </w:numPr>
        <w:shd w:val="clear" w:color="auto" w:fill="auto"/>
        <w:spacing w:before="0" w:line="276" w:lineRule="auto"/>
        <w:ind w:hanging="467"/>
        <w:jc w:val="both"/>
        <w:rPr>
          <w:sz w:val="24"/>
          <w:szCs w:val="24"/>
        </w:rPr>
      </w:pPr>
      <w:r w:rsidRPr="00821918">
        <w:rPr>
          <w:rStyle w:val="13"/>
          <w:color w:val="000000"/>
          <w:sz w:val="24"/>
          <w:szCs w:val="24"/>
        </w:rPr>
        <w:t>Отделения и участки.</w:t>
      </w:r>
    </w:p>
    <w:p w:rsidR="00594AC3" w:rsidRPr="00821918" w:rsidRDefault="00594AC3" w:rsidP="007E25EE">
      <w:pPr>
        <w:pStyle w:val="af3"/>
        <w:shd w:val="clear" w:color="auto" w:fill="auto"/>
        <w:spacing w:before="0" w:line="276" w:lineRule="auto"/>
        <w:ind w:firstLine="0"/>
        <w:jc w:val="both"/>
        <w:rPr>
          <w:rStyle w:val="13"/>
          <w:sz w:val="24"/>
          <w:szCs w:val="24"/>
        </w:rPr>
      </w:pPr>
      <w:r w:rsidRPr="00821918">
        <w:rPr>
          <w:rStyle w:val="13"/>
          <w:color w:val="000000"/>
          <w:sz w:val="24"/>
          <w:szCs w:val="24"/>
        </w:rPr>
        <w:t>Реквизиты.</w:t>
      </w:r>
    </w:p>
    <w:p w:rsidR="00594AC3" w:rsidRPr="00821918" w:rsidRDefault="00594AC3" w:rsidP="007E25EE">
      <w:pPr>
        <w:pStyle w:val="af3"/>
        <w:shd w:val="clear" w:color="auto" w:fill="auto"/>
        <w:spacing w:before="0" w:line="276" w:lineRule="auto"/>
        <w:ind w:firstLine="0"/>
        <w:jc w:val="both"/>
        <w:rPr>
          <w:sz w:val="24"/>
          <w:szCs w:val="24"/>
        </w:rPr>
      </w:pPr>
      <w:r w:rsidRPr="00821918">
        <w:rPr>
          <w:rStyle w:val="13"/>
          <w:color w:val="000000"/>
          <w:sz w:val="24"/>
          <w:szCs w:val="24"/>
        </w:rPr>
        <w:t>Товары и дополнительные услуги:</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Прайс-лист;</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Онлайн-заказ;</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Оплата и доставка;</w:t>
      </w:r>
    </w:p>
    <w:p w:rsidR="00594AC3" w:rsidRPr="00821918" w:rsidRDefault="00594AC3" w:rsidP="007E25EE">
      <w:pPr>
        <w:pStyle w:val="30"/>
        <w:spacing w:line="276" w:lineRule="auto"/>
        <w:ind w:left="862" w:hanging="720"/>
        <w:jc w:val="both"/>
      </w:pPr>
      <w:r w:rsidRPr="00821918">
        <w:rPr>
          <w:rStyle w:val="13"/>
          <w:color w:val="000000"/>
        </w:rPr>
        <w:t>Работа: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Кадровая политика;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Вакансии;</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Анкета соискателя;</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Закупки.</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Пресс-центр:</w:t>
      </w:r>
    </w:p>
    <w:p w:rsidR="00A107DF" w:rsidRPr="00821918" w:rsidRDefault="00D552C7"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Новости;</w:t>
      </w:r>
    </w:p>
    <w:p w:rsidR="00A107DF" w:rsidRPr="00821918" w:rsidRDefault="00D552C7"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Важные объявления и мероприятия;</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Пресс-кит;</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Мультимедиа;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Контакты для СМИ.</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Раскрытие информации;</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Документы;</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lastRenderedPageBreak/>
        <w:t>Калькулятор экономической выгоды;</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Статьи;</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Виртуальная приемная:</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Написать обращение;</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Обращения;</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Часто задаваемые вопросы;</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Контакты:</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Контакты.</w:t>
      </w:r>
    </w:p>
    <w:p w:rsidR="00594AC3" w:rsidRPr="00821918" w:rsidRDefault="00594AC3" w:rsidP="007E25EE">
      <w:pPr>
        <w:pStyle w:val="30"/>
        <w:spacing w:line="276" w:lineRule="auto"/>
        <w:ind w:left="862" w:hanging="720"/>
        <w:jc w:val="both"/>
        <w:rPr>
          <w:rStyle w:val="13"/>
          <w:color w:val="000000"/>
        </w:rPr>
      </w:pP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ЛИЧНЫЙ КАБИНЕТ ЧАСТНОГО КЛИЕНТА:</w:t>
      </w:r>
    </w:p>
    <w:p w:rsidR="00594AC3" w:rsidRPr="00821918" w:rsidRDefault="00594AC3" w:rsidP="007E25EE">
      <w:pPr>
        <w:pStyle w:val="30"/>
        <w:spacing w:line="276" w:lineRule="auto"/>
        <w:ind w:left="862" w:hanging="720"/>
        <w:jc w:val="both"/>
        <w:rPr>
          <w:rStyle w:val="13"/>
          <w:color w:val="000000"/>
        </w:rPr>
      </w:pP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Регистрация пользователя.</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Главная страница, в том числе:</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Договоры;</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Обслуживающий участок;</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Ссылка «Новые сообщения», в том числе с новостями ЛКК .</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Счета и платежи:</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Текущий баланс;</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Поступившие платежи;</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Выставленные счета;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Статистика потребления и расходов.</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Оплатить:</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Способы оплаты;</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Оплатить счет за электроэнергию;</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Сформировать единый электронный платеж;</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Приборы учета: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Общая информация о приборах учета;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Передача показаний;</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История переданных показаний.</w:t>
      </w: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Тарифы:</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Калькулятор экономической выгоды;</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Товары и дополнительные услуги;</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Обращения;</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Ваши права;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Настройки кабинета;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Онлайн-консультант.</w:t>
      </w:r>
    </w:p>
    <w:p w:rsidR="00594AC3" w:rsidRPr="00821918" w:rsidRDefault="00594AC3" w:rsidP="007E25EE">
      <w:pPr>
        <w:pStyle w:val="af3"/>
        <w:shd w:val="clear" w:color="auto" w:fill="auto"/>
        <w:spacing w:before="0" w:line="276" w:lineRule="auto"/>
        <w:ind w:left="740" w:firstLine="0"/>
        <w:jc w:val="both"/>
        <w:rPr>
          <w:rStyle w:val="13"/>
          <w:color w:val="000000"/>
          <w:sz w:val="24"/>
          <w:szCs w:val="24"/>
        </w:rPr>
      </w:pPr>
    </w:p>
    <w:p w:rsidR="00594AC3" w:rsidRPr="00821918" w:rsidRDefault="00594AC3" w:rsidP="007E25EE">
      <w:pPr>
        <w:pStyle w:val="30"/>
        <w:spacing w:line="276" w:lineRule="auto"/>
        <w:ind w:left="862" w:hanging="720"/>
        <w:jc w:val="both"/>
        <w:rPr>
          <w:rStyle w:val="13"/>
          <w:color w:val="000000"/>
        </w:rPr>
      </w:pPr>
      <w:r w:rsidRPr="00821918">
        <w:rPr>
          <w:rStyle w:val="13"/>
          <w:color w:val="000000"/>
        </w:rPr>
        <w:t>ЛИЧНЫЙ КАБИНЕТ КОРПОРАТИВНОГО КЛИЕНТА</w:t>
      </w:r>
      <w:r w:rsidR="00D552C7" w:rsidRPr="00821918">
        <w:rPr>
          <w:rStyle w:val="13"/>
          <w:color w:val="000000"/>
        </w:rPr>
        <w:t>:</w:t>
      </w:r>
    </w:p>
    <w:p w:rsidR="00594AC3" w:rsidRPr="00821918" w:rsidRDefault="00594AC3" w:rsidP="007E25EE">
      <w:pPr>
        <w:pStyle w:val="30"/>
        <w:tabs>
          <w:tab w:val="left" w:pos="1398"/>
        </w:tabs>
        <w:spacing w:line="276" w:lineRule="auto"/>
        <w:ind w:left="862" w:hanging="720"/>
        <w:jc w:val="both"/>
        <w:rPr>
          <w:rStyle w:val="13"/>
          <w:color w:val="000000"/>
        </w:rPr>
      </w:pPr>
    </w:p>
    <w:p w:rsidR="00594AC3" w:rsidRPr="00821918" w:rsidRDefault="00594AC3" w:rsidP="007E25EE">
      <w:pPr>
        <w:pStyle w:val="30"/>
        <w:tabs>
          <w:tab w:val="left" w:pos="1398"/>
        </w:tabs>
        <w:spacing w:line="276" w:lineRule="auto"/>
        <w:ind w:left="862" w:hanging="720"/>
        <w:jc w:val="both"/>
        <w:rPr>
          <w:rStyle w:val="13"/>
          <w:color w:val="000000"/>
        </w:rPr>
      </w:pPr>
      <w:r w:rsidRPr="00821918">
        <w:rPr>
          <w:rStyle w:val="13"/>
          <w:color w:val="000000"/>
        </w:rPr>
        <w:t>Регистрация пользователя.</w:t>
      </w:r>
    </w:p>
    <w:p w:rsidR="00594AC3" w:rsidRPr="00821918" w:rsidRDefault="00594AC3" w:rsidP="007E25EE">
      <w:pPr>
        <w:pStyle w:val="30"/>
        <w:tabs>
          <w:tab w:val="left" w:pos="1398"/>
        </w:tabs>
        <w:spacing w:line="276" w:lineRule="auto"/>
        <w:ind w:left="862" w:hanging="720"/>
        <w:jc w:val="both"/>
        <w:rPr>
          <w:rStyle w:val="13"/>
        </w:rPr>
      </w:pPr>
      <w:r w:rsidRPr="00821918">
        <w:rPr>
          <w:rStyle w:val="13"/>
          <w:color w:val="000000"/>
        </w:rPr>
        <w:t>Главная страница, в том числе:</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Обслуживающий участок;</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Ссылка «Новые сообщения», в том числе с новостями ЛКК.</w:t>
      </w:r>
    </w:p>
    <w:p w:rsidR="00594AC3" w:rsidRPr="00821918" w:rsidRDefault="00594AC3" w:rsidP="007E25EE">
      <w:pPr>
        <w:pStyle w:val="30"/>
        <w:tabs>
          <w:tab w:val="left" w:pos="1398"/>
        </w:tabs>
        <w:spacing w:line="276" w:lineRule="auto"/>
        <w:ind w:left="142"/>
        <w:jc w:val="both"/>
        <w:rPr>
          <w:rStyle w:val="13"/>
          <w:color w:val="000000"/>
        </w:rPr>
      </w:pPr>
      <w:r w:rsidRPr="00821918">
        <w:rPr>
          <w:rStyle w:val="13"/>
          <w:color w:val="000000"/>
        </w:rPr>
        <w:t>Счета и платежи:</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Текущий баланс;</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Неоплаченные счета-фактуры;</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Оплаченные счета фактуры;</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Поступившие платежи;</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lastRenderedPageBreak/>
        <w:t>Статистика потребления и расходов;</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Информация о плательщике.</w:t>
      </w:r>
    </w:p>
    <w:p w:rsidR="00594AC3" w:rsidRPr="00821918" w:rsidRDefault="00594AC3" w:rsidP="007E25EE">
      <w:pPr>
        <w:pStyle w:val="30"/>
        <w:tabs>
          <w:tab w:val="left" w:pos="1398"/>
        </w:tabs>
        <w:spacing w:line="276" w:lineRule="auto"/>
        <w:ind w:left="862" w:hanging="720"/>
        <w:jc w:val="both"/>
        <w:rPr>
          <w:rStyle w:val="13"/>
          <w:color w:val="000000"/>
        </w:rPr>
      </w:pPr>
      <w:r w:rsidRPr="00821918">
        <w:rPr>
          <w:rStyle w:val="13"/>
          <w:color w:val="000000"/>
        </w:rPr>
        <w:t>Приборы учета: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Общая информация о приборах учета;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Передача показаний;</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Обращения;</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Ваши права;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Настройки кабинета;</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Электронный документооборот;</w:t>
      </w:r>
    </w:p>
    <w:p w:rsidR="00A107DF" w:rsidRPr="00821918" w:rsidRDefault="00594AC3" w:rsidP="007E25EE">
      <w:pPr>
        <w:pStyle w:val="af3"/>
        <w:numPr>
          <w:ilvl w:val="0"/>
          <w:numId w:val="3"/>
        </w:numPr>
        <w:shd w:val="clear" w:color="auto" w:fill="auto"/>
        <w:spacing w:before="0" w:line="276" w:lineRule="auto"/>
        <w:ind w:hanging="467"/>
        <w:jc w:val="both"/>
        <w:rPr>
          <w:rStyle w:val="13"/>
          <w:color w:val="000000"/>
          <w:sz w:val="24"/>
          <w:szCs w:val="24"/>
          <w:lang w:eastAsia="ru-RU"/>
        </w:rPr>
      </w:pPr>
      <w:r w:rsidRPr="00821918">
        <w:rPr>
          <w:rStyle w:val="13"/>
          <w:color w:val="000000"/>
          <w:sz w:val="24"/>
          <w:szCs w:val="24"/>
        </w:rPr>
        <w:t>Онлайн – консультант.</w:t>
      </w:r>
    </w:p>
    <w:p w:rsidR="00A107DF" w:rsidRPr="00821918" w:rsidRDefault="00A107DF">
      <w:pPr>
        <w:pStyle w:val="af6"/>
        <w:shd w:val="clear" w:color="auto" w:fill="FFFFFF"/>
        <w:spacing w:line="276" w:lineRule="auto"/>
        <w:ind w:left="1070"/>
        <w:jc w:val="both"/>
        <w:rPr>
          <w:rStyle w:val="13"/>
          <w:b/>
          <w:color w:val="000000"/>
        </w:rPr>
      </w:pPr>
    </w:p>
    <w:p w:rsidR="00A107DF" w:rsidRPr="00821918" w:rsidRDefault="00D552C7">
      <w:pPr>
        <w:pStyle w:val="af6"/>
        <w:numPr>
          <w:ilvl w:val="1"/>
          <w:numId w:val="1"/>
        </w:numPr>
        <w:spacing w:line="276" w:lineRule="auto"/>
        <w:jc w:val="both"/>
        <w:outlineLvl w:val="1"/>
        <w:rPr>
          <w:rFonts w:ascii="Times New Roman" w:hAnsi="Times New Roman"/>
          <w:b/>
          <w:color w:val="000000"/>
        </w:rPr>
      </w:pPr>
      <w:r w:rsidRPr="00821918">
        <w:rPr>
          <w:rFonts w:ascii="Times New Roman" w:hAnsi="Times New Roman"/>
          <w:b/>
          <w:color w:val="000000"/>
        </w:rPr>
        <w:tab/>
      </w:r>
      <w:bookmarkStart w:id="19" w:name="_Toc477533977"/>
      <w:r w:rsidRPr="00821918">
        <w:rPr>
          <w:rFonts w:ascii="Times New Roman" w:hAnsi="Times New Roman"/>
          <w:b/>
          <w:color w:val="000000"/>
        </w:rPr>
        <w:t>Интеграция с другими Системами</w:t>
      </w:r>
      <w:bookmarkEnd w:id="19"/>
    </w:p>
    <w:p w:rsidR="007E25EE" w:rsidRPr="00821918" w:rsidRDefault="007E25EE" w:rsidP="007E25EE">
      <w:pPr>
        <w:pStyle w:val="af6"/>
        <w:spacing w:line="276" w:lineRule="auto"/>
        <w:ind w:left="1070"/>
        <w:jc w:val="both"/>
        <w:outlineLvl w:val="1"/>
        <w:rPr>
          <w:rFonts w:ascii="Times New Roman" w:hAnsi="Times New Roman"/>
          <w:b/>
          <w:color w:val="000000"/>
        </w:rPr>
      </w:pPr>
    </w:p>
    <w:p w:rsidR="00286A74" w:rsidRPr="00821918" w:rsidRDefault="003165A0" w:rsidP="007E25EE">
      <w:pPr>
        <w:shd w:val="clear" w:color="auto" w:fill="FFFFFF"/>
        <w:spacing w:line="276" w:lineRule="auto"/>
        <w:ind w:firstLine="426"/>
        <w:jc w:val="both"/>
        <w:rPr>
          <w:rFonts w:ascii="Times New Roman" w:hAnsi="Times New Roman"/>
        </w:rPr>
      </w:pPr>
      <w:r w:rsidRPr="00821918">
        <w:rPr>
          <w:rFonts w:ascii="Times New Roman" w:hAnsi="Times New Roman"/>
        </w:rPr>
        <w:t>Настроена и</w:t>
      </w:r>
      <w:r w:rsidR="00003E69" w:rsidRPr="00821918">
        <w:rPr>
          <w:rFonts w:ascii="Times New Roman" w:hAnsi="Times New Roman"/>
        </w:rPr>
        <w:t>нтеграция с</w:t>
      </w:r>
      <w:r w:rsidR="00584FDC" w:rsidRPr="00821918">
        <w:rPr>
          <w:rFonts w:ascii="Times New Roman" w:hAnsi="Times New Roman"/>
        </w:rPr>
        <w:t xml:space="preserve">о </w:t>
      </w:r>
      <w:r w:rsidRPr="00821918">
        <w:rPr>
          <w:rFonts w:ascii="Times New Roman" w:hAnsi="Times New Roman"/>
        </w:rPr>
        <w:t xml:space="preserve">следующими </w:t>
      </w:r>
      <w:r w:rsidR="00584FDC" w:rsidRPr="00821918">
        <w:rPr>
          <w:rFonts w:ascii="Times New Roman" w:hAnsi="Times New Roman"/>
        </w:rPr>
        <w:t>смежными</w:t>
      </w:r>
      <w:r w:rsidRPr="00821918">
        <w:rPr>
          <w:rFonts w:ascii="Times New Roman" w:hAnsi="Times New Roman"/>
        </w:rPr>
        <w:t xml:space="preserve"> </w:t>
      </w:r>
      <w:r w:rsidR="00003E69" w:rsidRPr="00821918">
        <w:rPr>
          <w:rFonts w:ascii="Times New Roman" w:hAnsi="Times New Roman"/>
        </w:rPr>
        <w:t xml:space="preserve">системами: </w:t>
      </w:r>
    </w:p>
    <w:p w:rsidR="00286A74" w:rsidRPr="00821918" w:rsidRDefault="00003E69"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дл</w:t>
      </w:r>
      <w:r w:rsidR="00B26520" w:rsidRPr="00821918">
        <w:rPr>
          <w:rStyle w:val="13"/>
          <w:color w:val="000000"/>
          <w:sz w:val="24"/>
          <w:szCs w:val="24"/>
        </w:rPr>
        <w:t>я корпоративных клиентов – ИАС Omni-US EE v.4.0</w:t>
      </w:r>
      <w:r w:rsidRPr="00821918">
        <w:rPr>
          <w:rStyle w:val="13"/>
          <w:color w:val="000000"/>
          <w:sz w:val="24"/>
          <w:szCs w:val="24"/>
        </w:rPr>
        <w:t xml:space="preserve"> (разработка ООО «Интернет-сервис, г. Чебоксары);</w:t>
      </w:r>
    </w:p>
    <w:p w:rsidR="00DE0DB1" w:rsidRPr="00821918" w:rsidRDefault="003165A0" w:rsidP="007E25EE">
      <w:pPr>
        <w:pStyle w:val="af3"/>
        <w:numPr>
          <w:ilvl w:val="0"/>
          <w:numId w:val="3"/>
        </w:numPr>
        <w:shd w:val="clear" w:color="auto" w:fill="auto"/>
        <w:spacing w:before="0" w:line="276" w:lineRule="auto"/>
        <w:ind w:hanging="467"/>
        <w:jc w:val="both"/>
        <w:rPr>
          <w:rStyle w:val="13"/>
          <w:color w:val="000000"/>
          <w:sz w:val="24"/>
          <w:szCs w:val="24"/>
        </w:rPr>
      </w:pPr>
      <w:r w:rsidRPr="00821918">
        <w:rPr>
          <w:rStyle w:val="13"/>
          <w:color w:val="000000"/>
          <w:sz w:val="24"/>
          <w:szCs w:val="24"/>
        </w:rPr>
        <w:t>CRM</w:t>
      </w:r>
      <w:r w:rsidR="008852E1" w:rsidRPr="00821918">
        <w:rPr>
          <w:rStyle w:val="13"/>
          <w:color w:val="000000"/>
          <w:sz w:val="24"/>
          <w:szCs w:val="24"/>
        </w:rPr>
        <w:t>-</w:t>
      </w:r>
      <w:r w:rsidRPr="00821918">
        <w:rPr>
          <w:rStyle w:val="13"/>
          <w:color w:val="000000"/>
          <w:sz w:val="24"/>
          <w:szCs w:val="24"/>
        </w:rPr>
        <w:t>система единого контактного центра (ООО «СНРГ»</w:t>
      </w:r>
      <w:r w:rsidR="008852E1" w:rsidRPr="00821918">
        <w:rPr>
          <w:rStyle w:val="13"/>
          <w:color w:val="000000"/>
          <w:sz w:val="24"/>
          <w:szCs w:val="24"/>
        </w:rPr>
        <w:t>)</w:t>
      </w:r>
      <w:r w:rsidR="00EB4FD9" w:rsidRPr="00821918">
        <w:rPr>
          <w:rStyle w:val="13"/>
          <w:color w:val="000000"/>
          <w:sz w:val="24"/>
          <w:szCs w:val="24"/>
        </w:rPr>
        <w:t>.</w:t>
      </w:r>
    </w:p>
    <w:p w:rsidR="004A0290" w:rsidRPr="00821918" w:rsidRDefault="004A0290" w:rsidP="007E25EE">
      <w:pPr>
        <w:shd w:val="clear" w:color="auto" w:fill="FFFFFF"/>
        <w:spacing w:line="276" w:lineRule="auto"/>
        <w:ind w:firstLine="426"/>
        <w:jc w:val="both"/>
        <w:rPr>
          <w:rFonts w:ascii="Times New Roman" w:hAnsi="Times New Roman"/>
        </w:rPr>
      </w:pPr>
      <w:r w:rsidRPr="00821918">
        <w:rPr>
          <w:rFonts w:ascii="Times New Roman" w:hAnsi="Times New Roman"/>
        </w:rPr>
        <w:t>Интеграция с новой системой по расчету с потребителями – физическими лицами отсутствует</w:t>
      </w:r>
      <w:r w:rsidR="00F34F5B" w:rsidRPr="00821918">
        <w:rPr>
          <w:rFonts w:ascii="Times New Roman" w:hAnsi="Times New Roman"/>
        </w:rPr>
        <w:t>.</w:t>
      </w:r>
    </w:p>
    <w:p w:rsidR="00A107DF" w:rsidRPr="00821918" w:rsidRDefault="00003E69">
      <w:pPr>
        <w:pStyle w:val="23"/>
        <w:numPr>
          <w:ilvl w:val="0"/>
          <w:numId w:val="1"/>
        </w:numPr>
        <w:spacing w:line="276" w:lineRule="auto"/>
        <w:ind w:left="709" w:hanging="709"/>
        <w:jc w:val="left"/>
        <w:outlineLvl w:val="0"/>
        <w:rPr>
          <w:sz w:val="24"/>
          <w:szCs w:val="24"/>
        </w:rPr>
      </w:pPr>
      <w:bookmarkStart w:id="20" w:name="_Toc292440400"/>
      <w:bookmarkStart w:id="21" w:name="_Toc323973521"/>
      <w:bookmarkStart w:id="22" w:name="_Toc323807352"/>
      <w:bookmarkStart w:id="23" w:name="_Toc323973497"/>
      <w:bookmarkStart w:id="24" w:name="_Toc323807328"/>
      <w:bookmarkStart w:id="25" w:name="_Toc323721504"/>
      <w:bookmarkStart w:id="26" w:name="_Toc323973495"/>
      <w:bookmarkStart w:id="27" w:name="_Toc323807326"/>
      <w:bookmarkStart w:id="28" w:name="_Toc323721502"/>
      <w:bookmarkStart w:id="29" w:name="_Toc323973493"/>
      <w:bookmarkStart w:id="30" w:name="_Toc323807324"/>
      <w:bookmarkStart w:id="31" w:name="_Toc292440408"/>
      <w:bookmarkStart w:id="32" w:name="_Toc477533978"/>
      <w:bookmarkEnd w:id="20"/>
      <w:bookmarkEnd w:id="21"/>
      <w:bookmarkEnd w:id="22"/>
      <w:bookmarkEnd w:id="23"/>
      <w:bookmarkEnd w:id="24"/>
      <w:bookmarkEnd w:id="25"/>
      <w:bookmarkEnd w:id="26"/>
      <w:bookmarkEnd w:id="27"/>
      <w:bookmarkEnd w:id="28"/>
      <w:bookmarkEnd w:id="29"/>
      <w:bookmarkEnd w:id="30"/>
      <w:bookmarkEnd w:id="31"/>
      <w:r w:rsidRPr="00821918">
        <w:rPr>
          <w:sz w:val="24"/>
          <w:szCs w:val="24"/>
        </w:rPr>
        <w:t>ТРЕБОВАНИЯ К ЗАКУПАЕМОЙ ПРОДУКЦИИ (ТЕХНИЧЕСКИЕ И ИНЫЕ ХАРАКТЕРИСТИКИ)</w:t>
      </w:r>
      <w:r w:rsidR="00235135" w:rsidRPr="00821918">
        <w:rPr>
          <w:sz w:val="24"/>
          <w:szCs w:val="24"/>
        </w:rPr>
        <w:t>.</w:t>
      </w:r>
      <w:bookmarkEnd w:id="32"/>
    </w:p>
    <w:p w:rsidR="007E25EE" w:rsidRPr="00821918" w:rsidRDefault="007E25EE" w:rsidP="007E25EE">
      <w:pPr>
        <w:pStyle w:val="23"/>
        <w:spacing w:line="276" w:lineRule="auto"/>
        <w:ind w:left="709"/>
        <w:jc w:val="left"/>
        <w:outlineLvl w:val="0"/>
        <w:rPr>
          <w:sz w:val="24"/>
          <w:szCs w:val="24"/>
        </w:rPr>
      </w:pPr>
    </w:p>
    <w:p w:rsidR="00A107DF" w:rsidRPr="00821918" w:rsidRDefault="00D552C7">
      <w:pPr>
        <w:pStyle w:val="af6"/>
        <w:numPr>
          <w:ilvl w:val="1"/>
          <w:numId w:val="1"/>
        </w:numPr>
        <w:spacing w:line="276" w:lineRule="auto"/>
        <w:jc w:val="both"/>
        <w:outlineLvl w:val="1"/>
        <w:rPr>
          <w:color w:val="000000"/>
        </w:rPr>
      </w:pPr>
      <w:bookmarkStart w:id="33" w:name="_Toc236208463"/>
      <w:bookmarkStart w:id="34" w:name="_Toc374436075"/>
      <w:bookmarkStart w:id="35" w:name="_Toc323973540"/>
      <w:bookmarkStart w:id="36" w:name="_Toc323807365"/>
      <w:bookmarkStart w:id="37" w:name="_Toc323973529"/>
      <w:bookmarkEnd w:id="33"/>
      <w:bookmarkEnd w:id="34"/>
      <w:bookmarkEnd w:id="35"/>
      <w:bookmarkEnd w:id="36"/>
      <w:bookmarkEnd w:id="37"/>
      <w:r w:rsidRPr="00821918">
        <w:rPr>
          <w:rFonts w:ascii="Times New Roman" w:hAnsi="Times New Roman"/>
          <w:b/>
          <w:color w:val="000000"/>
        </w:rPr>
        <w:t xml:space="preserve"> </w:t>
      </w:r>
      <w:bookmarkStart w:id="38" w:name="_Toc477533979"/>
      <w:r w:rsidRPr="00821918">
        <w:rPr>
          <w:rFonts w:ascii="Times New Roman" w:hAnsi="Times New Roman"/>
          <w:b/>
          <w:color w:val="000000"/>
        </w:rPr>
        <w:t>Требования к составу оказываемых услуг.</w:t>
      </w:r>
      <w:bookmarkEnd w:id="38"/>
    </w:p>
    <w:p w:rsidR="007E25EE" w:rsidRPr="00821918" w:rsidRDefault="007E25EE" w:rsidP="007E25EE">
      <w:pPr>
        <w:pStyle w:val="af6"/>
        <w:spacing w:line="276" w:lineRule="auto"/>
        <w:ind w:left="1070"/>
        <w:jc w:val="both"/>
        <w:outlineLvl w:val="1"/>
        <w:rPr>
          <w:color w:val="000000"/>
        </w:rPr>
      </w:pPr>
    </w:p>
    <w:p w:rsidR="00286A74" w:rsidRPr="00821918" w:rsidRDefault="00003E69" w:rsidP="00D47F75">
      <w:pPr>
        <w:shd w:val="clear" w:color="auto" w:fill="FFFFFF"/>
        <w:spacing w:line="276" w:lineRule="auto"/>
        <w:ind w:firstLine="426"/>
        <w:jc w:val="both"/>
        <w:rPr>
          <w:rFonts w:ascii="Times New Roman" w:hAnsi="Times New Roman"/>
        </w:rPr>
      </w:pPr>
      <w:r w:rsidRPr="00821918">
        <w:rPr>
          <w:rFonts w:ascii="Times New Roman" w:hAnsi="Times New Roman"/>
        </w:rPr>
        <w:t>Предоставляемые услуги должны обеспечивать надежность и качество функционирования Системы в части следующих основных направлений:</w:t>
      </w:r>
    </w:p>
    <w:p w:rsidR="00A107DF" w:rsidRPr="00821918" w:rsidRDefault="00D552C7">
      <w:pPr>
        <w:pStyle w:val="30"/>
        <w:numPr>
          <w:ilvl w:val="2"/>
          <w:numId w:val="1"/>
        </w:numPr>
        <w:shd w:val="clear" w:color="auto" w:fill="FFFFFF"/>
        <w:spacing w:line="276" w:lineRule="auto"/>
        <w:ind w:hanging="436"/>
        <w:jc w:val="both"/>
        <w:rPr>
          <w:b/>
        </w:rPr>
      </w:pPr>
      <w:r w:rsidRPr="00821918">
        <w:rPr>
          <w:b/>
        </w:rPr>
        <w:t>Сопровождение Системы:</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проведение регламентных работ по обслуживанию Системы;</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обновление Системы в связи с выходом новых версий</w:t>
      </w:r>
      <w:r w:rsidR="00AE560A" w:rsidRPr="00821918">
        <w:rPr>
          <w:rStyle w:val="13"/>
          <w:sz w:val="24"/>
          <w:szCs w:val="24"/>
        </w:rPr>
        <w:t xml:space="preserve"> базового ПО, н</w:t>
      </w:r>
      <w:r w:rsidRPr="00821918">
        <w:rPr>
          <w:rStyle w:val="13"/>
          <w:sz w:val="24"/>
          <w:szCs w:val="24"/>
        </w:rPr>
        <w:t xml:space="preserve">овых релизов </w:t>
      </w:r>
      <w:r w:rsidRPr="00821918">
        <w:rPr>
          <w:rStyle w:val="13"/>
          <w:color w:val="000000"/>
          <w:sz w:val="24"/>
          <w:szCs w:val="24"/>
        </w:rPr>
        <w:t>CMS</w:t>
      </w:r>
      <w:r w:rsidRPr="00821918">
        <w:rPr>
          <w:rStyle w:val="13"/>
          <w:sz w:val="24"/>
          <w:szCs w:val="24"/>
        </w:rPr>
        <w:t>;</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 xml:space="preserve">мониторинг работоспособности и необходимого уровня производительности Системы в соответствии с пунктом </w:t>
      </w:r>
      <w:r w:rsidR="00055918" w:rsidRPr="00821918">
        <w:rPr>
          <w:rStyle w:val="13"/>
          <w:sz w:val="24"/>
          <w:szCs w:val="24"/>
        </w:rPr>
        <w:t>5</w:t>
      </w:r>
      <w:r w:rsidRPr="00821918">
        <w:rPr>
          <w:rStyle w:val="13"/>
          <w:sz w:val="24"/>
          <w:szCs w:val="24"/>
        </w:rPr>
        <w:t xml:space="preserve">.2; </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системное администрирование;</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продвижение Сайта (поисковая оптимизация, составление семантического ядра - список слов и их сочетаний, по которым посетители выйдут на сайт через поисковую систему) (список слов и их сочетаний предоставляется Заказчиком);</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 xml:space="preserve">обеспечение интеграции “Личного кабинета корпоративного клиента” с биллинговой системой по расчету с потребителями - юридическим лицам, эксплуатируемой в АО «Чувашская энергосбытовая компания»; </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обеспечение интеграции “Личного кабинета частного клиента” с биллинговой системой по расчету с потребителями - физическими лицами, эксплуатируемой в АО «Чувашская энергосбытовая компания»;</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 xml:space="preserve">обеспечение интеграции “Личного кабинета частного клиента” с </w:t>
      </w:r>
      <w:r w:rsidRPr="00821918">
        <w:rPr>
          <w:rStyle w:val="13"/>
          <w:color w:val="000000"/>
          <w:sz w:val="24"/>
          <w:szCs w:val="24"/>
        </w:rPr>
        <w:t>CRM–системой Единого контактного центра;</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 xml:space="preserve">Информационный обмен с указанными системами должен исключать дублирование ввода информации. </w:t>
      </w:r>
    </w:p>
    <w:p w:rsidR="00A107DF" w:rsidRPr="00821918" w:rsidRDefault="00D552C7">
      <w:pPr>
        <w:pStyle w:val="30"/>
        <w:numPr>
          <w:ilvl w:val="2"/>
          <w:numId w:val="1"/>
        </w:numPr>
        <w:shd w:val="clear" w:color="auto" w:fill="FFFFFF"/>
        <w:spacing w:line="276" w:lineRule="auto"/>
        <w:ind w:hanging="436"/>
        <w:jc w:val="both"/>
        <w:rPr>
          <w:b/>
        </w:rPr>
      </w:pPr>
      <w:r w:rsidRPr="00821918">
        <w:rPr>
          <w:b/>
        </w:rPr>
        <w:t>Доработка функционала Системы:</w:t>
      </w:r>
    </w:p>
    <w:p w:rsidR="00286A74" w:rsidRPr="00821918" w:rsidRDefault="00AB1F2E" w:rsidP="007E25EE">
      <w:pPr>
        <w:pStyle w:val="30"/>
        <w:spacing w:line="276" w:lineRule="auto"/>
        <w:ind w:firstLine="426"/>
        <w:jc w:val="both"/>
        <w:rPr>
          <w:i/>
        </w:rPr>
      </w:pPr>
      <w:r w:rsidRPr="00821918">
        <w:rPr>
          <w:color w:val="000000"/>
          <w:shd w:val="clear" w:color="auto" w:fill="FFFFFF"/>
        </w:rPr>
        <w:lastRenderedPageBreak/>
        <w:t>5</w:t>
      </w:r>
      <w:r w:rsidR="00003E69" w:rsidRPr="00821918">
        <w:rPr>
          <w:color w:val="000000"/>
          <w:shd w:val="clear" w:color="auto" w:fill="FFFFFF"/>
        </w:rPr>
        <w:t xml:space="preserve">.1.2.1. </w:t>
      </w:r>
      <w:r w:rsidR="00003E69" w:rsidRPr="00821918">
        <w:t xml:space="preserve">Разработка </w:t>
      </w:r>
      <w:r w:rsidR="00FC1383" w:rsidRPr="00821918">
        <w:t xml:space="preserve">и внедрение </w:t>
      </w:r>
      <w:r w:rsidR="00003E69" w:rsidRPr="00821918">
        <w:t>сервиса двусторонней интеграции ЛКК частного лица и ИАС Omni-US, в т.ч</w:t>
      </w:r>
      <w:r w:rsidR="00065FC5" w:rsidRPr="00821918">
        <w:t>:</w:t>
      </w:r>
    </w:p>
    <w:p w:rsidR="00A107DF" w:rsidRPr="00821918" w:rsidRDefault="00D552C7" w:rsidP="007E25EE">
      <w:pPr>
        <w:pStyle w:val="af3"/>
        <w:numPr>
          <w:ilvl w:val="0"/>
          <w:numId w:val="3"/>
        </w:numPr>
        <w:shd w:val="clear" w:color="auto" w:fill="auto"/>
        <w:spacing w:before="0" w:line="276" w:lineRule="auto"/>
        <w:ind w:hanging="467"/>
        <w:jc w:val="both"/>
        <w:rPr>
          <w:rStyle w:val="13"/>
          <w:sz w:val="24"/>
          <w:szCs w:val="24"/>
        </w:rPr>
      </w:pPr>
      <w:r w:rsidRPr="00821918">
        <w:rPr>
          <w:rStyle w:val="13"/>
          <w:sz w:val="24"/>
          <w:szCs w:val="24"/>
        </w:rPr>
        <w:t>получение информации в ЛКК: лицевые счета, приборы учета, договоры, показания, начисления, платежи;</w:t>
      </w:r>
    </w:p>
    <w:p w:rsidR="00A107DF" w:rsidRPr="00821918" w:rsidRDefault="00D552C7" w:rsidP="007E25EE">
      <w:pPr>
        <w:pStyle w:val="af3"/>
        <w:numPr>
          <w:ilvl w:val="0"/>
          <w:numId w:val="3"/>
        </w:numPr>
        <w:shd w:val="clear" w:color="auto" w:fill="auto"/>
        <w:spacing w:before="0" w:line="276" w:lineRule="auto"/>
        <w:ind w:hanging="467"/>
        <w:jc w:val="both"/>
        <w:rPr>
          <w:rStyle w:val="13"/>
          <w:sz w:val="24"/>
          <w:szCs w:val="24"/>
        </w:rPr>
      </w:pPr>
      <w:r w:rsidRPr="00821918">
        <w:rPr>
          <w:rStyle w:val="13"/>
          <w:sz w:val="24"/>
          <w:szCs w:val="24"/>
        </w:rPr>
        <w:t>загрузка показаний, платежей (произведенных онлайн и оффлайн).</w:t>
      </w:r>
    </w:p>
    <w:p w:rsidR="00FE3D25" w:rsidRPr="00821918" w:rsidRDefault="00FE3D25" w:rsidP="007E25EE">
      <w:pPr>
        <w:pStyle w:val="22"/>
        <w:spacing w:line="276" w:lineRule="auto"/>
        <w:ind w:firstLine="426"/>
        <w:rPr>
          <w:b w:val="0"/>
        </w:rPr>
      </w:pPr>
      <w:r w:rsidRPr="00821918">
        <w:rPr>
          <w:b w:val="0"/>
        </w:rPr>
        <w:t>Список таблиц и полей для информационного обмена с биллинго</w:t>
      </w:r>
      <w:r w:rsidR="00235135" w:rsidRPr="00821918">
        <w:rPr>
          <w:b w:val="0"/>
        </w:rPr>
        <w:t xml:space="preserve">вой системой </w:t>
      </w:r>
      <w:r w:rsidR="004A0290" w:rsidRPr="00821918">
        <w:rPr>
          <w:b w:val="0"/>
        </w:rPr>
        <w:t xml:space="preserve">по расчету с потребителями – физическими </w:t>
      </w:r>
      <w:r w:rsidRPr="00821918">
        <w:rPr>
          <w:b w:val="0"/>
        </w:rPr>
        <w:t>лиц</w:t>
      </w:r>
      <w:r w:rsidR="004A0290" w:rsidRPr="00821918">
        <w:rPr>
          <w:b w:val="0"/>
        </w:rPr>
        <w:t>ами</w:t>
      </w:r>
      <w:r w:rsidRPr="00821918">
        <w:rPr>
          <w:b w:val="0"/>
        </w:rPr>
        <w:t xml:space="preserve"> приведен в Приложении </w:t>
      </w:r>
      <w:r w:rsidR="0098055D" w:rsidRPr="00821918">
        <w:rPr>
          <w:b w:val="0"/>
        </w:rPr>
        <w:t>№</w:t>
      </w:r>
      <w:r w:rsidRPr="00821918">
        <w:rPr>
          <w:b w:val="0"/>
        </w:rPr>
        <w:t>1.</w:t>
      </w:r>
    </w:p>
    <w:p w:rsidR="00286A74" w:rsidRPr="00821918" w:rsidRDefault="00AB1F2E" w:rsidP="007E25EE">
      <w:pPr>
        <w:pStyle w:val="30"/>
        <w:spacing w:line="276" w:lineRule="auto"/>
        <w:ind w:firstLine="426"/>
        <w:jc w:val="both"/>
      </w:pPr>
      <w:r w:rsidRPr="00821918">
        <w:t>5</w:t>
      </w:r>
      <w:r w:rsidR="00003E69" w:rsidRPr="00821918">
        <w:t>.1.2.1.</w:t>
      </w:r>
      <w:r w:rsidR="00FC1383" w:rsidRPr="00821918">
        <w:t>1</w:t>
      </w:r>
      <w:r w:rsidR="00003E69" w:rsidRPr="00821918">
        <w:t>. Развертывание сервиса двусторонней интеграции ЛКК частного лица и ИАС Omni-US</w:t>
      </w:r>
      <w:r w:rsidR="0041189C" w:rsidRPr="00821918">
        <w:t>.</w:t>
      </w:r>
    </w:p>
    <w:p w:rsidR="00286A74" w:rsidRPr="00821918" w:rsidRDefault="00AB1F2E" w:rsidP="007E25EE">
      <w:pPr>
        <w:pStyle w:val="30"/>
        <w:spacing w:line="276" w:lineRule="auto"/>
        <w:ind w:firstLine="426"/>
        <w:jc w:val="both"/>
      </w:pPr>
      <w:r w:rsidRPr="00821918">
        <w:t>5</w:t>
      </w:r>
      <w:r w:rsidR="00003E69" w:rsidRPr="00821918">
        <w:t>.1.2.1.</w:t>
      </w:r>
      <w:r w:rsidR="0041189C" w:rsidRPr="00821918">
        <w:t>2.</w:t>
      </w:r>
      <w:r w:rsidR="00003E69" w:rsidRPr="00821918">
        <w:t xml:space="preserve"> Внедрение сервиса двусторонней интеграции Л</w:t>
      </w:r>
      <w:r w:rsidR="00FE3D25" w:rsidRPr="00821918">
        <w:t>КК частного лица и ИАС Omni-US.</w:t>
      </w:r>
    </w:p>
    <w:p w:rsidR="00286A74" w:rsidRPr="00821918" w:rsidRDefault="00AB1F2E" w:rsidP="007E25EE">
      <w:pPr>
        <w:pStyle w:val="30"/>
        <w:spacing w:line="276" w:lineRule="auto"/>
        <w:ind w:firstLine="426"/>
        <w:jc w:val="both"/>
      </w:pPr>
      <w:r w:rsidRPr="00821918">
        <w:t>5</w:t>
      </w:r>
      <w:r w:rsidR="00003E69" w:rsidRPr="00821918">
        <w:t xml:space="preserve">.1.2.2. </w:t>
      </w:r>
      <w:r w:rsidR="0041189C" w:rsidRPr="00821918">
        <w:t>Доработка сервиса интеграции Л</w:t>
      </w:r>
      <w:r w:rsidR="006D23DF" w:rsidRPr="00821918">
        <w:t>ичного кабинета</w:t>
      </w:r>
      <w:r w:rsidR="0041189C" w:rsidRPr="00821918">
        <w:t xml:space="preserve"> корпо</w:t>
      </w:r>
      <w:r w:rsidR="004A0290" w:rsidRPr="00821918">
        <w:t>ративного клиента и ИАС Omni-US.</w:t>
      </w:r>
    </w:p>
    <w:p w:rsidR="00FC1383" w:rsidRPr="00821918" w:rsidRDefault="00AB1F2E" w:rsidP="007E25EE">
      <w:pPr>
        <w:pStyle w:val="30"/>
        <w:spacing w:line="276" w:lineRule="auto"/>
        <w:ind w:firstLine="426"/>
        <w:jc w:val="both"/>
      </w:pPr>
      <w:r w:rsidRPr="00821918">
        <w:t>5</w:t>
      </w:r>
      <w:r w:rsidR="00FC1383" w:rsidRPr="00821918">
        <w:t>.1.2.2.1</w:t>
      </w:r>
      <w:r w:rsidR="0041189C" w:rsidRPr="00821918">
        <w:t>.</w:t>
      </w:r>
      <w:r w:rsidR="00FC1383" w:rsidRPr="00821918">
        <w:t xml:space="preserve"> Доработка сервиса интеграции Л</w:t>
      </w:r>
      <w:r w:rsidR="006D23DF" w:rsidRPr="00821918">
        <w:t xml:space="preserve">ичного кабинета </w:t>
      </w:r>
      <w:r w:rsidR="00FC1383" w:rsidRPr="00821918">
        <w:t>корпоративного клиента и биллинговой системы по расчету с потребителями – юридическими лицами для получения информации о почасовых объемах.</w:t>
      </w:r>
    </w:p>
    <w:p w:rsidR="00286A74" w:rsidRPr="00821918" w:rsidRDefault="00AB1F2E" w:rsidP="007E25EE">
      <w:pPr>
        <w:pStyle w:val="30"/>
        <w:spacing w:line="276" w:lineRule="auto"/>
        <w:ind w:firstLine="426"/>
        <w:jc w:val="both"/>
      </w:pPr>
      <w:r w:rsidRPr="00821918">
        <w:t>5</w:t>
      </w:r>
      <w:r w:rsidR="008944B4" w:rsidRPr="00821918">
        <w:t>.1.2.2.2</w:t>
      </w:r>
      <w:r w:rsidR="0041189C" w:rsidRPr="00821918">
        <w:t>.</w:t>
      </w:r>
      <w:r w:rsidR="00003E69" w:rsidRPr="00821918">
        <w:t xml:space="preserve"> </w:t>
      </w:r>
      <w:r w:rsidR="005D0BED" w:rsidRPr="00821918">
        <w:t>Разработка дизайна, верстка макета страницы отображения почасовых объемов, привязка графика к данным, полученным из биллинговой системы по расчету с потребителями – юридическими лицами</w:t>
      </w:r>
      <w:r w:rsidR="00EB4FD9" w:rsidRPr="00821918">
        <w:t>.</w:t>
      </w:r>
    </w:p>
    <w:p w:rsidR="005D0BED" w:rsidRPr="00821918" w:rsidRDefault="005D0BED">
      <w:pPr>
        <w:pStyle w:val="af3"/>
        <w:shd w:val="clear" w:color="auto" w:fill="auto"/>
        <w:spacing w:before="0" w:line="240" w:lineRule="auto"/>
        <w:ind w:firstLine="0"/>
        <w:jc w:val="both"/>
        <w:rPr>
          <w:sz w:val="24"/>
          <w:szCs w:val="24"/>
        </w:rPr>
      </w:pPr>
    </w:p>
    <w:p w:rsidR="00A107DF" w:rsidRPr="00821918" w:rsidRDefault="00D552C7">
      <w:pPr>
        <w:pStyle w:val="af6"/>
        <w:numPr>
          <w:ilvl w:val="1"/>
          <w:numId w:val="1"/>
        </w:numPr>
        <w:spacing w:line="276" w:lineRule="auto"/>
        <w:jc w:val="both"/>
        <w:outlineLvl w:val="1"/>
        <w:rPr>
          <w:color w:val="000000"/>
        </w:rPr>
      </w:pPr>
      <w:bookmarkStart w:id="39" w:name="_Toc477533980"/>
      <w:r w:rsidRPr="00821918">
        <w:rPr>
          <w:rFonts w:ascii="Times New Roman" w:hAnsi="Times New Roman"/>
          <w:b/>
          <w:color w:val="000000"/>
        </w:rPr>
        <w:t>Требования к качеству оказываемых услуг</w:t>
      </w:r>
      <w:bookmarkEnd w:id="39"/>
    </w:p>
    <w:p w:rsidR="007E25EE" w:rsidRPr="00821918" w:rsidRDefault="007E25EE" w:rsidP="007E25EE">
      <w:pPr>
        <w:pStyle w:val="af6"/>
        <w:spacing w:line="276" w:lineRule="auto"/>
        <w:ind w:left="1070"/>
        <w:jc w:val="both"/>
        <w:outlineLvl w:val="1"/>
        <w:rPr>
          <w:rFonts w:ascii="Times New Roman" w:hAnsi="Times New Roman"/>
          <w:color w:val="000000"/>
        </w:rPr>
      </w:pPr>
    </w:p>
    <w:p w:rsidR="00A107DF" w:rsidRPr="00821918" w:rsidRDefault="00D552C7" w:rsidP="007E25EE">
      <w:pPr>
        <w:pStyle w:val="af3"/>
        <w:numPr>
          <w:ilvl w:val="0"/>
          <w:numId w:val="3"/>
        </w:numPr>
        <w:shd w:val="clear" w:color="auto" w:fill="auto"/>
        <w:spacing w:before="0" w:line="276" w:lineRule="auto"/>
        <w:ind w:hanging="467"/>
        <w:jc w:val="both"/>
        <w:rPr>
          <w:rStyle w:val="13"/>
          <w:sz w:val="24"/>
          <w:szCs w:val="24"/>
        </w:rPr>
      </w:pPr>
      <w:r w:rsidRPr="00821918">
        <w:rPr>
          <w:rStyle w:val="13"/>
          <w:sz w:val="24"/>
          <w:szCs w:val="24"/>
        </w:rPr>
        <w:t>время реакции для любого типа обращения специалистов Заказчика составляет 20 (двадцать) минут;</w:t>
      </w:r>
    </w:p>
    <w:p w:rsidR="00A107DF" w:rsidRPr="00821918" w:rsidRDefault="00D552C7" w:rsidP="007E25EE">
      <w:pPr>
        <w:pStyle w:val="af3"/>
        <w:numPr>
          <w:ilvl w:val="0"/>
          <w:numId w:val="3"/>
        </w:numPr>
        <w:shd w:val="clear" w:color="auto" w:fill="auto"/>
        <w:spacing w:before="0" w:line="276" w:lineRule="auto"/>
        <w:ind w:hanging="467"/>
        <w:jc w:val="both"/>
        <w:rPr>
          <w:rStyle w:val="13"/>
          <w:sz w:val="24"/>
          <w:szCs w:val="24"/>
        </w:rPr>
      </w:pPr>
      <w:r w:rsidRPr="00821918">
        <w:rPr>
          <w:rStyle w:val="13"/>
          <w:sz w:val="24"/>
          <w:szCs w:val="24"/>
        </w:rPr>
        <w:t>время реакции означает время, за которое обращение Заказчика будет зарегистрировано и назначено на специалиста Исполнителя. При этом пользователю будет отправлено соответствующее оповещение по электронной почте;</w:t>
      </w:r>
    </w:p>
    <w:p w:rsidR="00A107DF" w:rsidRPr="00821918" w:rsidRDefault="00D552C7" w:rsidP="007E25EE">
      <w:pPr>
        <w:pStyle w:val="af3"/>
        <w:numPr>
          <w:ilvl w:val="0"/>
          <w:numId w:val="3"/>
        </w:numPr>
        <w:shd w:val="clear" w:color="auto" w:fill="auto"/>
        <w:spacing w:before="0" w:line="276" w:lineRule="auto"/>
        <w:ind w:hanging="467"/>
        <w:jc w:val="both"/>
        <w:rPr>
          <w:rStyle w:val="13"/>
          <w:sz w:val="24"/>
          <w:szCs w:val="24"/>
        </w:rPr>
      </w:pPr>
      <w:r w:rsidRPr="00821918">
        <w:rPr>
          <w:rStyle w:val="13"/>
          <w:sz w:val="24"/>
          <w:szCs w:val="24"/>
        </w:rPr>
        <w:t xml:space="preserve">поддержка услуг, связанных с обработкой обращений специалистов Заказчика предоставляется с 08:00 до 17:00 по московскому времени 5 (пять) дней в неделю, исключая выходные и праздничные дни; </w:t>
      </w:r>
    </w:p>
    <w:p w:rsidR="00A107DF" w:rsidRPr="00821918" w:rsidRDefault="00D552C7" w:rsidP="007E25EE">
      <w:pPr>
        <w:pStyle w:val="af3"/>
        <w:numPr>
          <w:ilvl w:val="0"/>
          <w:numId w:val="3"/>
        </w:numPr>
        <w:shd w:val="clear" w:color="auto" w:fill="auto"/>
        <w:spacing w:before="0" w:line="276" w:lineRule="auto"/>
        <w:ind w:hanging="467"/>
        <w:jc w:val="both"/>
        <w:rPr>
          <w:rStyle w:val="13"/>
          <w:sz w:val="24"/>
          <w:szCs w:val="24"/>
        </w:rPr>
      </w:pPr>
      <w:r w:rsidRPr="00821918">
        <w:rPr>
          <w:rStyle w:val="13"/>
          <w:sz w:val="24"/>
          <w:szCs w:val="24"/>
        </w:rPr>
        <w:t>сайт должен функционировать 24х7 за исключением регламентных работ, которые должны проводиться в ночное время (с 23ч00м до 7ч00м);</w:t>
      </w:r>
    </w:p>
    <w:p w:rsidR="00A107DF" w:rsidRPr="00821918" w:rsidRDefault="00D552C7" w:rsidP="007E25EE">
      <w:pPr>
        <w:pStyle w:val="af3"/>
        <w:numPr>
          <w:ilvl w:val="0"/>
          <w:numId w:val="3"/>
        </w:numPr>
        <w:shd w:val="clear" w:color="auto" w:fill="auto"/>
        <w:spacing w:before="0" w:line="276" w:lineRule="auto"/>
        <w:ind w:hanging="467"/>
        <w:jc w:val="both"/>
        <w:rPr>
          <w:rStyle w:val="13"/>
          <w:sz w:val="24"/>
          <w:szCs w:val="24"/>
        </w:rPr>
      </w:pPr>
      <w:r w:rsidRPr="00821918">
        <w:rPr>
          <w:rStyle w:val="13"/>
          <w:sz w:val="24"/>
          <w:szCs w:val="24"/>
        </w:rPr>
        <w:t>производительность Системы: время ожидания открытия страниц сайта не должно превышать 10 секунд.</w:t>
      </w:r>
    </w:p>
    <w:p w:rsidR="00286A74" w:rsidRPr="00821918" w:rsidRDefault="00003E69" w:rsidP="007E25EE">
      <w:pPr>
        <w:shd w:val="clear" w:color="auto" w:fill="FFFFFF"/>
        <w:spacing w:line="276" w:lineRule="auto"/>
        <w:ind w:firstLine="426"/>
        <w:jc w:val="both"/>
        <w:rPr>
          <w:rFonts w:ascii="Times New Roman" w:hAnsi="Times New Roman"/>
        </w:rPr>
      </w:pPr>
      <w:r w:rsidRPr="00821918">
        <w:rPr>
          <w:rFonts w:ascii="Times New Roman" w:hAnsi="Times New Roman"/>
        </w:rPr>
        <w:t xml:space="preserve">Минимальный перечень оказываемых Исполнителем услуг </w:t>
      </w:r>
      <w:r w:rsidR="008E2F0F" w:rsidRPr="00821918">
        <w:rPr>
          <w:rFonts w:ascii="Times New Roman" w:hAnsi="Times New Roman"/>
        </w:rPr>
        <w:t xml:space="preserve">по сопровождению Системы </w:t>
      </w:r>
      <w:r w:rsidRPr="00821918">
        <w:rPr>
          <w:rFonts w:ascii="Times New Roman" w:hAnsi="Times New Roman"/>
        </w:rPr>
        <w:t xml:space="preserve">и сроки их исполнения представлены в Таблице </w:t>
      </w:r>
      <w:r w:rsidR="00055918" w:rsidRPr="00821918">
        <w:rPr>
          <w:rFonts w:ascii="Times New Roman" w:hAnsi="Times New Roman"/>
        </w:rPr>
        <w:t>4</w:t>
      </w:r>
      <w:r w:rsidR="007E25EE" w:rsidRPr="00821918">
        <w:rPr>
          <w:rFonts w:ascii="Times New Roman" w:hAnsi="Times New Roman"/>
        </w:rPr>
        <w:t>.</w:t>
      </w:r>
    </w:p>
    <w:p w:rsidR="00286A74" w:rsidRPr="00821918" w:rsidRDefault="00003E69">
      <w:pPr>
        <w:shd w:val="clear" w:color="auto" w:fill="FFFFFF"/>
        <w:ind w:firstLine="567"/>
        <w:jc w:val="right"/>
        <w:rPr>
          <w:rFonts w:ascii="Times New Roman" w:hAnsi="Times New Roman"/>
          <w:sz w:val="22"/>
          <w:szCs w:val="22"/>
        </w:rPr>
      </w:pPr>
      <w:r w:rsidRPr="00821918">
        <w:rPr>
          <w:rFonts w:ascii="Times New Roman" w:hAnsi="Times New Roman"/>
          <w:sz w:val="22"/>
          <w:szCs w:val="22"/>
        </w:rPr>
        <w:t xml:space="preserve">Таблица </w:t>
      </w:r>
      <w:r w:rsidR="00055918" w:rsidRPr="00821918">
        <w:rPr>
          <w:rFonts w:ascii="Times New Roman" w:hAnsi="Times New Roman"/>
          <w:sz w:val="22"/>
          <w:szCs w:val="22"/>
        </w:rPr>
        <w:t>4</w:t>
      </w:r>
    </w:p>
    <w:tbl>
      <w:tblPr>
        <w:tblW w:w="949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586"/>
        <w:gridCol w:w="5792"/>
        <w:gridCol w:w="3120"/>
      </w:tblGrid>
      <w:tr w:rsidR="00286A74" w:rsidRPr="00821918">
        <w:trPr>
          <w:trHeight w:val="945"/>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86A74" w:rsidRPr="00821918" w:rsidRDefault="00003E69">
            <w:pPr>
              <w:pStyle w:val="afc"/>
              <w:spacing w:line="276" w:lineRule="auto"/>
              <w:jc w:val="center"/>
              <w:rPr>
                <w:rFonts w:ascii="Times New Roman" w:hAnsi="Times New Roman" w:cs="Times New Roman"/>
              </w:rPr>
            </w:pPr>
            <w:r w:rsidRPr="00821918">
              <w:rPr>
                <w:rFonts w:ascii="Times New Roman" w:hAnsi="Times New Roman" w:cs="Times New Roman"/>
              </w:rPr>
              <w:t>№</w:t>
            </w:r>
          </w:p>
        </w:tc>
        <w:tc>
          <w:tcPr>
            <w:tcW w:w="5792"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pacing w:line="276" w:lineRule="auto"/>
              <w:jc w:val="center"/>
              <w:rPr>
                <w:rFonts w:ascii="Times New Roman" w:hAnsi="Times New Roman"/>
                <w:bCs/>
              </w:rPr>
            </w:pPr>
            <w:r w:rsidRPr="00821918">
              <w:rPr>
                <w:rFonts w:ascii="Times New Roman" w:hAnsi="Times New Roman"/>
                <w:bCs/>
              </w:rPr>
              <w:t>Наименование услуги</w:t>
            </w:r>
          </w:p>
        </w:tc>
        <w:tc>
          <w:tcPr>
            <w:tcW w:w="3120"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pacing w:line="276" w:lineRule="auto"/>
              <w:jc w:val="center"/>
              <w:rPr>
                <w:rFonts w:ascii="Times New Roman" w:hAnsi="Times New Roman"/>
                <w:bCs/>
              </w:rPr>
            </w:pPr>
            <w:r w:rsidRPr="00821918">
              <w:rPr>
                <w:rFonts w:ascii="Times New Roman" w:hAnsi="Times New Roman"/>
                <w:bCs/>
              </w:rPr>
              <w:t>Максимальный срок исполнения с момента регистрации обращения</w:t>
            </w:r>
          </w:p>
        </w:tc>
      </w:tr>
      <w:tr w:rsidR="00286A74" w:rsidRPr="00821918">
        <w:trPr>
          <w:trHeight w:val="625"/>
        </w:trPr>
        <w:tc>
          <w:tcPr>
            <w:tcW w:w="586" w:type="dxa"/>
            <w:tcBorders>
              <w:left w:val="single" w:sz="4" w:space="0" w:color="00000A"/>
              <w:bottom w:val="single" w:sz="4" w:space="0" w:color="00000A"/>
              <w:right w:val="single" w:sz="4" w:space="0" w:color="00000A"/>
            </w:tcBorders>
            <w:shd w:val="clear" w:color="auto" w:fill="auto"/>
            <w:tcMar>
              <w:left w:w="103" w:type="dxa"/>
            </w:tcMar>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t>1</w:t>
            </w:r>
          </w:p>
        </w:tc>
        <w:tc>
          <w:tcPr>
            <w:tcW w:w="5792" w:type="dxa"/>
            <w:tcBorders>
              <w:bottom w:val="single" w:sz="4" w:space="0" w:color="00000A"/>
              <w:right w:val="single" w:sz="4" w:space="0" w:color="00000A"/>
            </w:tcBorders>
            <w:shd w:val="clear" w:color="auto" w:fill="auto"/>
            <w:vAlign w:val="center"/>
          </w:tcPr>
          <w:p w:rsidR="00286A74" w:rsidRPr="00821918" w:rsidRDefault="00003E69">
            <w:pPr>
              <w:shd w:val="clear" w:color="auto" w:fill="FFFFFF"/>
              <w:tabs>
                <w:tab w:val="left" w:pos="993"/>
              </w:tabs>
              <w:ind w:firstLine="14"/>
              <w:rPr>
                <w:rFonts w:ascii="Times New Roman" w:hAnsi="Times New Roman"/>
              </w:rPr>
            </w:pPr>
            <w:r w:rsidRPr="00821918">
              <w:rPr>
                <w:rFonts w:ascii="Times New Roman" w:hAnsi="Times New Roman"/>
              </w:rPr>
              <w:t>Консультация специалистов Заказчика по работе с  Системой</w:t>
            </w:r>
            <w:r w:rsidR="00A07573" w:rsidRPr="00821918">
              <w:rPr>
                <w:rFonts w:ascii="Times New Roman" w:hAnsi="Times New Roman"/>
              </w:rPr>
              <w:t>.</w:t>
            </w:r>
          </w:p>
        </w:tc>
        <w:tc>
          <w:tcPr>
            <w:tcW w:w="3120" w:type="dxa"/>
            <w:tcBorders>
              <w:bottom w:val="single" w:sz="4" w:space="0" w:color="00000A"/>
              <w:right w:val="single" w:sz="4" w:space="0" w:color="00000A"/>
            </w:tcBorders>
            <w:shd w:val="clear" w:color="auto" w:fill="auto"/>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t>1 час</w:t>
            </w:r>
          </w:p>
        </w:tc>
      </w:tr>
      <w:tr w:rsidR="00286A74" w:rsidRPr="00821918">
        <w:trPr>
          <w:trHeight w:val="675"/>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t>2</w:t>
            </w:r>
          </w:p>
        </w:tc>
        <w:tc>
          <w:tcPr>
            <w:tcW w:w="5792"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hd w:val="clear" w:color="auto" w:fill="FFFFFF"/>
              <w:tabs>
                <w:tab w:val="left" w:pos="993"/>
              </w:tabs>
              <w:ind w:firstLine="14"/>
              <w:rPr>
                <w:rFonts w:ascii="Times New Roman" w:hAnsi="Times New Roman"/>
              </w:rPr>
            </w:pPr>
            <w:r w:rsidRPr="00821918">
              <w:rPr>
                <w:rFonts w:ascii="Times New Roman" w:hAnsi="Times New Roman"/>
              </w:rPr>
              <w:t>Восстановление работоспособности Системы из резервной копии</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hd w:val="clear" w:color="auto" w:fill="FFFFFF"/>
              <w:tabs>
                <w:tab w:val="left" w:pos="993"/>
              </w:tabs>
              <w:ind w:firstLine="14"/>
              <w:jc w:val="center"/>
              <w:rPr>
                <w:rFonts w:ascii="Times New Roman" w:hAnsi="Times New Roman"/>
              </w:rPr>
            </w:pPr>
            <w:r w:rsidRPr="00821918">
              <w:rPr>
                <w:rFonts w:ascii="Times New Roman" w:hAnsi="Times New Roman"/>
              </w:rPr>
              <w:t>4 часа</w:t>
            </w:r>
          </w:p>
        </w:tc>
      </w:tr>
      <w:tr w:rsidR="00286A74" w:rsidRPr="00821918">
        <w:trPr>
          <w:trHeight w:val="587"/>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t>3</w:t>
            </w:r>
          </w:p>
        </w:tc>
        <w:tc>
          <w:tcPr>
            <w:tcW w:w="5792"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pacing w:line="276" w:lineRule="auto"/>
              <w:rPr>
                <w:rFonts w:ascii="Times New Roman" w:hAnsi="Times New Roman"/>
              </w:rPr>
            </w:pPr>
            <w:r w:rsidRPr="00821918">
              <w:rPr>
                <w:rFonts w:ascii="Times New Roman" w:hAnsi="Times New Roman"/>
              </w:rPr>
              <w:t>Восстановление доступности Системы после сбоя</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hd w:val="clear" w:color="auto" w:fill="FFFFFF"/>
              <w:tabs>
                <w:tab w:val="left" w:pos="993"/>
              </w:tabs>
              <w:ind w:firstLine="14"/>
              <w:jc w:val="center"/>
              <w:rPr>
                <w:rFonts w:ascii="Times New Roman" w:hAnsi="Times New Roman"/>
              </w:rPr>
            </w:pPr>
            <w:r w:rsidRPr="00821918">
              <w:rPr>
                <w:rFonts w:ascii="Times New Roman" w:hAnsi="Times New Roman"/>
              </w:rPr>
              <w:t>4 часа</w:t>
            </w:r>
          </w:p>
        </w:tc>
      </w:tr>
      <w:tr w:rsidR="00286A74" w:rsidRPr="00821918">
        <w:trPr>
          <w:trHeight w:val="693"/>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t>4</w:t>
            </w:r>
          </w:p>
        </w:tc>
        <w:tc>
          <w:tcPr>
            <w:tcW w:w="5792"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hd w:val="clear" w:color="auto" w:fill="FFFFFF"/>
              <w:tabs>
                <w:tab w:val="left" w:pos="993"/>
              </w:tabs>
              <w:ind w:firstLine="14"/>
              <w:rPr>
                <w:rFonts w:ascii="Times New Roman" w:hAnsi="Times New Roman"/>
              </w:rPr>
            </w:pPr>
            <w:r w:rsidRPr="00821918">
              <w:rPr>
                <w:rFonts w:ascii="Times New Roman" w:hAnsi="Times New Roman"/>
              </w:rPr>
              <w:t>Внесение изменений в настройку и конфигурацию Системы</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t>6 часов</w:t>
            </w:r>
          </w:p>
        </w:tc>
      </w:tr>
      <w:tr w:rsidR="00286A74" w:rsidRPr="00821918">
        <w:trPr>
          <w:trHeight w:val="562"/>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lastRenderedPageBreak/>
              <w:t>5</w:t>
            </w:r>
          </w:p>
        </w:tc>
        <w:tc>
          <w:tcPr>
            <w:tcW w:w="5792"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hd w:val="clear" w:color="auto" w:fill="FFFFFF"/>
              <w:tabs>
                <w:tab w:val="left" w:pos="993"/>
              </w:tabs>
              <w:ind w:firstLine="14"/>
              <w:rPr>
                <w:rFonts w:ascii="Times New Roman" w:hAnsi="Times New Roman"/>
                <w:b/>
              </w:rPr>
            </w:pPr>
            <w:r w:rsidRPr="00821918">
              <w:rPr>
                <w:rFonts w:ascii="Times New Roman" w:hAnsi="Times New Roman"/>
              </w:rPr>
              <w:t>Исправление ошибок в программном коде Системы</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t>8 часов</w:t>
            </w:r>
          </w:p>
        </w:tc>
      </w:tr>
      <w:tr w:rsidR="00286A74" w:rsidRPr="00821918">
        <w:trPr>
          <w:trHeight w:val="117"/>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t>6</w:t>
            </w:r>
          </w:p>
        </w:tc>
        <w:tc>
          <w:tcPr>
            <w:tcW w:w="5792" w:type="dxa"/>
            <w:tcBorders>
              <w:top w:val="single" w:sz="4" w:space="0" w:color="00000A"/>
              <w:bottom w:val="single" w:sz="4" w:space="0" w:color="00000A"/>
              <w:right w:val="single" w:sz="4" w:space="0" w:color="00000A"/>
            </w:tcBorders>
            <w:shd w:val="clear" w:color="auto" w:fill="auto"/>
            <w:vAlign w:val="center"/>
          </w:tcPr>
          <w:p w:rsidR="00286A74" w:rsidRPr="00821918" w:rsidRDefault="00BF0C6F" w:rsidP="00BF0C6F">
            <w:pPr>
              <w:shd w:val="clear" w:color="auto" w:fill="FFFFFF"/>
              <w:tabs>
                <w:tab w:val="left" w:pos="993"/>
              </w:tabs>
              <w:ind w:firstLine="14"/>
              <w:rPr>
                <w:rFonts w:ascii="Times New Roman" w:hAnsi="Times New Roman"/>
              </w:rPr>
            </w:pPr>
            <w:r w:rsidRPr="00821918">
              <w:rPr>
                <w:rFonts w:ascii="Times New Roman" w:hAnsi="Times New Roman"/>
              </w:rPr>
              <w:t>Формирование и п</w:t>
            </w:r>
            <w:r w:rsidR="00003E69" w:rsidRPr="00821918">
              <w:rPr>
                <w:rFonts w:ascii="Times New Roman" w:hAnsi="Times New Roman"/>
              </w:rPr>
              <w:t>редоставление Заказчику отчета из базы данных</w:t>
            </w:r>
            <w:r w:rsidR="00980C79" w:rsidRPr="00821918">
              <w:rPr>
                <w:rFonts w:ascii="Times New Roman" w:hAnsi="Times New Roman"/>
              </w:rPr>
              <w:t xml:space="preserve"> Системы</w:t>
            </w:r>
            <w:r w:rsidR="00003E69" w:rsidRPr="00821918">
              <w:rPr>
                <w:rFonts w:ascii="Times New Roman" w:hAnsi="Times New Roman"/>
              </w:rPr>
              <w:t xml:space="preserve"> в случае отсутствия в Системе требуемого функционального интерфейса</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286A74" w:rsidRPr="00821918" w:rsidRDefault="00003E69">
            <w:pPr>
              <w:spacing w:line="276" w:lineRule="auto"/>
              <w:jc w:val="center"/>
              <w:rPr>
                <w:rFonts w:ascii="Times New Roman" w:hAnsi="Times New Roman"/>
              </w:rPr>
            </w:pPr>
            <w:r w:rsidRPr="00821918">
              <w:rPr>
                <w:rFonts w:ascii="Times New Roman" w:hAnsi="Times New Roman"/>
              </w:rPr>
              <w:t>8 часов</w:t>
            </w:r>
          </w:p>
        </w:tc>
      </w:tr>
      <w:tr w:rsidR="00FC1383" w:rsidRPr="00821918" w:rsidTr="00616FAD">
        <w:trPr>
          <w:trHeight w:val="498"/>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C1383" w:rsidRPr="00821918" w:rsidRDefault="00980C79">
            <w:pPr>
              <w:spacing w:line="276" w:lineRule="auto"/>
              <w:jc w:val="center"/>
              <w:rPr>
                <w:rFonts w:ascii="Times New Roman" w:hAnsi="Times New Roman"/>
              </w:rPr>
            </w:pPr>
            <w:r w:rsidRPr="00821918">
              <w:rPr>
                <w:rFonts w:ascii="Times New Roman" w:hAnsi="Times New Roman"/>
              </w:rPr>
              <w:t>7</w:t>
            </w:r>
          </w:p>
        </w:tc>
        <w:tc>
          <w:tcPr>
            <w:tcW w:w="5792" w:type="dxa"/>
            <w:tcBorders>
              <w:top w:val="single" w:sz="4" w:space="0" w:color="00000A"/>
              <w:bottom w:val="single" w:sz="4" w:space="0" w:color="00000A"/>
              <w:right w:val="single" w:sz="4" w:space="0" w:color="00000A"/>
            </w:tcBorders>
            <w:shd w:val="clear" w:color="auto" w:fill="auto"/>
            <w:vAlign w:val="center"/>
          </w:tcPr>
          <w:p w:rsidR="00FC1383" w:rsidRPr="00821918" w:rsidRDefault="00FC1383">
            <w:pPr>
              <w:shd w:val="clear" w:color="auto" w:fill="FFFFFF"/>
              <w:tabs>
                <w:tab w:val="left" w:pos="993"/>
              </w:tabs>
              <w:ind w:firstLine="14"/>
              <w:rPr>
                <w:rFonts w:ascii="Times New Roman" w:hAnsi="Times New Roman"/>
              </w:rPr>
            </w:pPr>
            <w:r w:rsidRPr="00821918">
              <w:rPr>
                <w:rFonts w:ascii="Times New Roman" w:hAnsi="Times New Roman"/>
              </w:rPr>
              <w:t>Мониторинг</w:t>
            </w:r>
            <w:r w:rsidR="00AF042A" w:rsidRPr="00821918">
              <w:rPr>
                <w:rFonts w:ascii="Times New Roman" w:hAnsi="Times New Roman"/>
                <w:lang w:val="en-US"/>
              </w:rPr>
              <w:t xml:space="preserve"> </w:t>
            </w:r>
            <w:r w:rsidR="00AF042A" w:rsidRPr="00821918">
              <w:rPr>
                <w:rFonts w:ascii="Times New Roman" w:hAnsi="Times New Roman"/>
              </w:rPr>
              <w:t>работоспособности Системы</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FC1383" w:rsidRPr="00821918" w:rsidRDefault="00434202">
            <w:pPr>
              <w:spacing w:line="276" w:lineRule="auto"/>
              <w:jc w:val="center"/>
              <w:rPr>
                <w:rFonts w:ascii="Times New Roman" w:hAnsi="Times New Roman"/>
              </w:rPr>
            </w:pPr>
            <w:r w:rsidRPr="00821918">
              <w:rPr>
                <w:rFonts w:ascii="Times New Roman" w:hAnsi="Times New Roman"/>
              </w:rPr>
              <w:t>ежедневно</w:t>
            </w:r>
          </w:p>
        </w:tc>
      </w:tr>
      <w:tr w:rsidR="00AF042A" w:rsidRPr="00821918" w:rsidTr="00616FAD">
        <w:trPr>
          <w:trHeight w:val="498"/>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42A" w:rsidRPr="00821918" w:rsidRDefault="00980C79">
            <w:pPr>
              <w:spacing w:line="276" w:lineRule="auto"/>
              <w:jc w:val="center"/>
              <w:rPr>
                <w:rFonts w:ascii="Times New Roman" w:hAnsi="Times New Roman"/>
              </w:rPr>
            </w:pPr>
            <w:r w:rsidRPr="00821918">
              <w:rPr>
                <w:rFonts w:ascii="Times New Roman" w:hAnsi="Times New Roman"/>
              </w:rPr>
              <w:t>8</w:t>
            </w:r>
          </w:p>
        </w:tc>
        <w:tc>
          <w:tcPr>
            <w:tcW w:w="5792" w:type="dxa"/>
            <w:tcBorders>
              <w:top w:val="single" w:sz="4" w:space="0" w:color="00000A"/>
              <w:bottom w:val="single" w:sz="4" w:space="0" w:color="00000A"/>
              <w:right w:val="single" w:sz="4" w:space="0" w:color="00000A"/>
            </w:tcBorders>
            <w:shd w:val="clear" w:color="auto" w:fill="auto"/>
            <w:vAlign w:val="center"/>
          </w:tcPr>
          <w:p w:rsidR="00AF042A" w:rsidRPr="00821918" w:rsidRDefault="00AF042A">
            <w:pPr>
              <w:shd w:val="clear" w:color="auto" w:fill="FFFFFF"/>
              <w:tabs>
                <w:tab w:val="left" w:pos="993"/>
              </w:tabs>
              <w:ind w:firstLine="14"/>
              <w:rPr>
                <w:rFonts w:ascii="Times New Roman" w:hAnsi="Times New Roman"/>
              </w:rPr>
            </w:pPr>
            <w:r w:rsidRPr="00821918">
              <w:rPr>
                <w:rFonts w:ascii="Times New Roman" w:hAnsi="Times New Roman"/>
              </w:rPr>
              <w:t>Оперативное устранение сбоев в работе Системы</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AF042A" w:rsidRPr="00821918" w:rsidRDefault="006D23DF">
            <w:pPr>
              <w:spacing w:line="276" w:lineRule="auto"/>
              <w:jc w:val="center"/>
              <w:rPr>
                <w:rFonts w:ascii="Times New Roman" w:hAnsi="Times New Roman"/>
              </w:rPr>
            </w:pPr>
            <w:r w:rsidRPr="00821918">
              <w:rPr>
                <w:rFonts w:ascii="Times New Roman" w:hAnsi="Times New Roman"/>
              </w:rPr>
              <w:t>4 часа</w:t>
            </w:r>
          </w:p>
        </w:tc>
      </w:tr>
      <w:tr w:rsidR="00AF042A" w:rsidRPr="00821918" w:rsidTr="00616FAD">
        <w:trPr>
          <w:trHeight w:val="498"/>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42A" w:rsidRPr="00821918" w:rsidRDefault="00980C79">
            <w:pPr>
              <w:spacing w:line="276" w:lineRule="auto"/>
              <w:jc w:val="center"/>
              <w:rPr>
                <w:rFonts w:ascii="Times New Roman" w:hAnsi="Times New Roman"/>
              </w:rPr>
            </w:pPr>
            <w:r w:rsidRPr="00821918">
              <w:rPr>
                <w:rFonts w:ascii="Times New Roman" w:hAnsi="Times New Roman"/>
              </w:rPr>
              <w:t>9</w:t>
            </w:r>
          </w:p>
        </w:tc>
        <w:tc>
          <w:tcPr>
            <w:tcW w:w="5792" w:type="dxa"/>
            <w:tcBorders>
              <w:top w:val="single" w:sz="4" w:space="0" w:color="00000A"/>
              <w:bottom w:val="single" w:sz="4" w:space="0" w:color="00000A"/>
              <w:right w:val="single" w:sz="4" w:space="0" w:color="00000A"/>
            </w:tcBorders>
            <w:shd w:val="clear" w:color="auto" w:fill="auto"/>
            <w:vAlign w:val="center"/>
          </w:tcPr>
          <w:p w:rsidR="00AF042A" w:rsidRPr="00821918" w:rsidRDefault="00AF042A">
            <w:pPr>
              <w:shd w:val="clear" w:color="auto" w:fill="FFFFFF"/>
              <w:tabs>
                <w:tab w:val="left" w:pos="993"/>
              </w:tabs>
              <w:ind w:firstLine="14"/>
              <w:rPr>
                <w:rFonts w:ascii="Times New Roman" w:hAnsi="Times New Roman"/>
              </w:rPr>
            </w:pPr>
            <w:r w:rsidRPr="00821918">
              <w:rPr>
                <w:rFonts w:ascii="Times New Roman" w:hAnsi="Times New Roman"/>
              </w:rPr>
              <w:t>Обновление Системы в связи с выходом новых версий</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AF042A" w:rsidRPr="00821918" w:rsidRDefault="00434202">
            <w:pPr>
              <w:spacing w:line="276" w:lineRule="auto"/>
              <w:jc w:val="center"/>
              <w:rPr>
                <w:rFonts w:ascii="Times New Roman" w:hAnsi="Times New Roman"/>
              </w:rPr>
            </w:pPr>
            <w:r w:rsidRPr="00821918">
              <w:rPr>
                <w:rFonts w:ascii="Times New Roman" w:hAnsi="Times New Roman"/>
              </w:rPr>
              <w:t>4 часа</w:t>
            </w:r>
          </w:p>
        </w:tc>
      </w:tr>
      <w:tr w:rsidR="00AF042A" w:rsidRPr="00821918" w:rsidTr="00616FAD">
        <w:trPr>
          <w:trHeight w:val="498"/>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42A" w:rsidRPr="00821918" w:rsidRDefault="00980C79">
            <w:pPr>
              <w:spacing w:line="276" w:lineRule="auto"/>
              <w:jc w:val="center"/>
              <w:rPr>
                <w:rFonts w:ascii="Times New Roman" w:hAnsi="Times New Roman"/>
              </w:rPr>
            </w:pPr>
            <w:r w:rsidRPr="00821918">
              <w:rPr>
                <w:rFonts w:ascii="Times New Roman" w:hAnsi="Times New Roman"/>
              </w:rPr>
              <w:t>10</w:t>
            </w:r>
          </w:p>
        </w:tc>
        <w:tc>
          <w:tcPr>
            <w:tcW w:w="5792" w:type="dxa"/>
            <w:tcBorders>
              <w:top w:val="single" w:sz="4" w:space="0" w:color="00000A"/>
              <w:bottom w:val="single" w:sz="4" w:space="0" w:color="00000A"/>
              <w:right w:val="single" w:sz="4" w:space="0" w:color="00000A"/>
            </w:tcBorders>
            <w:shd w:val="clear" w:color="auto" w:fill="auto"/>
            <w:vAlign w:val="center"/>
          </w:tcPr>
          <w:p w:rsidR="00AF042A" w:rsidRPr="00821918" w:rsidRDefault="00AF042A" w:rsidP="003D3A03">
            <w:pPr>
              <w:shd w:val="clear" w:color="auto" w:fill="FFFFFF"/>
              <w:tabs>
                <w:tab w:val="left" w:pos="993"/>
              </w:tabs>
              <w:ind w:firstLine="14"/>
              <w:rPr>
                <w:rFonts w:ascii="Times New Roman" w:hAnsi="Times New Roman"/>
              </w:rPr>
            </w:pPr>
            <w:r w:rsidRPr="00821918">
              <w:rPr>
                <w:rFonts w:ascii="Times New Roman" w:hAnsi="Times New Roman"/>
              </w:rPr>
              <w:t>Настройка Системы и внесение изменений в процессе эксплуатации Системы по требованию Заказчика</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AF042A" w:rsidRPr="00821918" w:rsidRDefault="00434202">
            <w:pPr>
              <w:spacing w:line="276" w:lineRule="auto"/>
              <w:jc w:val="center"/>
              <w:rPr>
                <w:rFonts w:ascii="Times New Roman" w:hAnsi="Times New Roman"/>
              </w:rPr>
            </w:pPr>
            <w:r w:rsidRPr="00821918">
              <w:rPr>
                <w:rFonts w:ascii="Times New Roman" w:hAnsi="Times New Roman"/>
              </w:rPr>
              <w:t>4 часа</w:t>
            </w:r>
          </w:p>
        </w:tc>
      </w:tr>
      <w:tr w:rsidR="00AF042A" w:rsidRPr="00821918" w:rsidTr="00616FAD">
        <w:trPr>
          <w:trHeight w:val="498"/>
        </w:trPr>
        <w:tc>
          <w:tcPr>
            <w:tcW w:w="58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F042A" w:rsidRPr="00821918" w:rsidRDefault="00980C79">
            <w:pPr>
              <w:spacing w:line="276" w:lineRule="auto"/>
              <w:jc w:val="center"/>
              <w:rPr>
                <w:rFonts w:ascii="Times New Roman" w:hAnsi="Times New Roman"/>
              </w:rPr>
            </w:pPr>
            <w:r w:rsidRPr="00821918">
              <w:rPr>
                <w:rFonts w:ascii="Times New Roman" w:hAnsi="Times New Roman"/>
              </w:rPr>
              <w:t>11</w:t>
            </w:r>
          </w:p>
        </w:tc>
        <w:tc>
          <w:tcPr>
            <w:tcW w:w="5792" w:type="dxa"/>
            <w:tcBorders>
              <w:top w:val="single" w:sz="4" w:space="0" w:color="00000A"/>
              <w:bottom w:val="single" w:sz="4" w:space="0" w:color="00000A"/>
              <w:right w:val="single" w:sz="4" w:space="0" w:color="00000A"/>
            </w:tcBorders>
            <w:shd w:val="clear" w:color="auto" w:fill="auto"/>
            <w:vAlign w:val="center"/>
          </w:tcPr>
          <w:p w:rsidR="00AF042A" w:rsidRPr="00821918" w:rsidRDefault="00AF042A" w:rsidP="00AF042A">
            <w:pPr>
              <w:shd w:val="clear" w:color="auto" w:fill="FFFFFF"/>
              <w:tabs>
                <w:tab w:val="left" w:pos="993"/>
              </w:tabs>
              <w:ind w:firstLine="14"/>
              <w:rPr>
                <w:rFonts w:ascii="Times New Roman" w:hAnsi="Times New Roman"/>
              </w:rPr>
            </w:pPr>
            <w:r w:rsidRPr="00821918">
              <w:rPr>
                <w:rFonts w:ascii="Times New Roman" w:hAnsi="Times New Roman"/>
              </w:rPr>
              <w:t>Анализ и решение проблем</w:t>
            </w:r>
            <w:r w:rsidR="0041189C" w:rsidRPr="00821918">
              <w:rPr>
                <w:rFonts w:ascii="Times New Roman" w:hAnsi="Times New Roman"/>
              </w:rPr>
              <w:t xml:space="preserve">, </w:t>
            </w:r>
            <w:r w:rsidRPr="00821918">
              <w:rPr>
                <w:rFonts w:ascii="Times New Roman" w:hAnsi="Times New Roman"/>
              </w:rPr>
              <w:t>выявленных в процессе эксплуатации Системы</w:t>
            </w:r>
            <w:r w:rsidR="00A07573" w:rsidRPr="00821918">
              <w:rPr>
                <w:rFonts w:ascii="Times New Roman" w:hAnsi="Times New Roman"/>
              </w:rPr>
              <w:t>.</w:t>
            </w:r>
          </w:p>
        </w:tc>
        <w:tc>
          <w:tcPr>
            <w:tcW w:w="3120" w:type="dxa"/>
            <w:tcBorders>
              <w:top w:val="single" w:sz="4" w:space="0" w:color="00000A"/>
              <w:bottom w:val="single" w:sz="4" w:space="0" w:color="00000A"/>
              <w:right w:val="single" w:sz="4" w:space="0" w:color="00000A"/>
            </w:tcBorders>
            <w:shd w:val="clear" w:color="auto" w:fill="auto"/>
            <w:vAlign w:val="center"/>
          </w:tcPr>
          <w:p w:rsidR="00AF042A" w:rsidRPr="00821918" w:rsidRDefault="00434202">
            <w:pPr>
              <w:spacing w:line="276" w:lineRule="auto"/>
              <w:jc w:val="center"/>
              <w:rPr>
                <w:rFonts w:ascii="Times New Roman" w:hAnsi="Times New Roman"/>
              </w:rPr>
            </w:pPr>
            <w:r w:rsidRPr="00821918">
              <w:rPr>
                <w:rFonts w:ascii="Times New Roman" w:hAnsi="Times New Roman"/>
              </w:rPr>
              <w:t>8 часов</w:t>
            </w:r>
          </w:p>
        </w:tc>
      </w:tr>
    </w:tbl>
    <w:p w:rsidR="00286A74" w:rsidRPr="00821918" w:rsidRDefault="00286A74">
      <w:pPr>
        <w:pStyle w:val="23"/>
        <w:jc w:val="left"/>
        <w:rPr>
          <w:sz w:val="24"/>
          <w:szCs w:val="24"/>
        </w:rPr>
      </w:pPr>
    </w:p>
    <w:p w:rsidR="00A107DF" w:rsidRPr="00821918" w:rsidRDefault="00D552C7">
      <w:pPr>
        <w:pStyle w:val="af6"/>
        <w:numPr>
          <w:ilvl w:val="1"/>
          <w:numId w:val="1"/>
        </w:numPr>
        <w:spacing w:line="276" w:lineRule="auto"/>
        <w:jc w:val="both"/>
        <w:outlineLvl w:val="1"/>
        <w:rPr>
          <w:color w:val="000000"/>
        </w:rPr>
      </w:pPr>
      <w:r w:rsidRPr="00821918">
        <w:rPr>
          <w:rFonts w:ascii="Times New Roman" w:hAnsi="Times New Roman"/>
          <w:b/>
          <w:color w:val="000000"/>
        </w:rPr>
        <w:tab/>
      </w:r>
      <w:bookmarkStart w:id="40" w:name="_Toc477533981"/>
      <w:r w:rsidRPr="00821918">
        <w:rPr>
          <w:rFonts w:ascii="Times New Roman" w:hAnsi="Times New Roman"/>
          <w:b/>
          <w:color w:val="000000"/>
        </w:rPr>
        <w:t>Требования к макетам дизайна</w:t>
      </w:r>
      <w:bookmarkEnd w:id="40"/>
    </w:p>
    <w:p w:rsidR="007E25EE" w:rsidRPr="00821918" w:rsidRDefault="007E25EE" w:rsidP="007E25EE">
      <w:pPr>
        <w:pStyle w:val="af6"/>
        <w:spacing w:line="276" w:lineRule="auto"/>
        <w:ind w:left="1070"/>
        <w:jc w:val="both"/>
        <w:outlineLvl w:val="1"/>
        <w:rPr>
          <w:color w:val="000000"/>
        </w:rPr>
      </w:pPr>
    </w:p>
    <w:p w:rsidR="005D0BED" w:rsidRPr="00821918" w:rsidRDefault="00AB1F2E" w:rsidP="007E25EE">
      <w:pPr>
        <w:pStyle w:val="23"/>
        <w:spacing w:line="276" w:lineRule="auto"/>
        <w:ind w:firstLine="425"/>
        <w:jc w:val="both"/>
        <w:rPr>
          <w:b w:val="0"/>
          <w:sz w:val="24"/>
          <w:szCs w:val="24"/>
        </w:rPr>
      </w:pPr>
      <w:r w:rsidRPr="00821918">
        <w:rPr>
          <w:b w:val="0"/>
          <w:sz w:val="24"/>
          <w:szCs w:val="24"/>
        </w:rPr>
        <w:t>5</w:t>
      </w:r>
      <w:r w:rsidR="005D0BED" w:rsidRPr="00821918">
        <w:rPr>
          <w:b w:val="0"/>
          <w:sz w:val="24"/>
          <w:szCs w:val="24"/>
        </w:rPr>
        <w:t>.3.1.</w:t>
      </w:r>
      <w:r w:rsidR="005D0BED" w:rsidRPr="00821918">
        <w:rPr>
          <w:b w:val="0"/>
          <w:sz w:val="24"/>
          <w:szCs w:val="24"/>
        </w:rPr>
        <w:tab/>
        <w:t xml:space="preserve">При оказании услуг Исполнитель должен </w:t>
      </w:r>
      <w:r w:rsidR="00BF0C6F" w:rsidRPr="00821918">
        <w:rPr>
          <w:b w:val="0"/>
          <w:sz w:val="24"/>
          <w:szCs w:val="24"/>
        </w:rPr>
        <w:t>создавать</w:t>
      </w:r>
      <w:r w:rsidR="005D0BED" w:rsidRPr="00821918">
        <w:rPr>
          <w:b w:val="0"/>
          <w:sz w:val="24"/>
          <w:szCs w:val="24"/>
        </w:rPr>
        <w:t xml:space="preserve"> новые и изменять существующие страницы. Дизайн-макеты страниц должны согласовываться с Заказчиком.</w:t>
      </w:r>
    </w:p>
    <w:p w:rsidR="005D0BED" w:rsidRPr="00821918" w:rsidRDefault="00AB1F2E" w:rsidP="007E25EE">
      <w:pPr>
        <w:pStyle w:val="23"/>
        <w:spacing w:line="276" w:lineRule="auto"/>
        <w:ind w:firstLine="425"/>
        <w:jc w:val="both"/>
        <w:rPr>
          <w:b w:val="0"/>
          <w:sz w:val="24"/>
          <w:szCs w:val="24"/>
        </w:rPr>
      </w:pPr>
      <w:r w:rsidRPr="00821918">
        <w:rPr>
          <w:b w:val="0"/>
          <w:sz w:val="24"/>
          <w:szCs w:val="24"/>
        </w:rPr>
        <w:t>5</w:t>
      </w:r>
      <w:r w:rsidR="005D0BED" w:rsidRPr="00821918">
        <w:rPr>
          <w:b w:val="0"/>
          <w:sz w:val="24"/>
          <w:szCs w:val="24"/>
        </w:rPr>
        <w:t>.3.2.</w:t>
      </w:r>
      <w:r w:rsidR="005D0BED" w:rsidRPr="00821918">
        <w:rPr>
          <w:b w:val="0"/>
          <w:sz w:val="24"/>
          <w:szCs w:val="24"/>
        </w:rPr>
        <w:tab/>
        <w:t>Дизайн передаётся на вёрстку шаблонов страниц в виде файла формата PSD и файла формата JPEG с минимальным сжатием. Все нестандартные шрифты и исходники в векторном виде всех изначально векторных графических элементов, используемые в макете дизайна также передаются в верстку.</w:t>
      </w:r>
    </w:p>
    <w:p w:rsidR="005D0BED" w:rsidRPr="00821918" w:rsidRDefault="00AB1F2E" w:rsidP="007E25EE">
      <w:pPr>
        <w:pStyle w:val="23"/>
        <w:spacing w:line="276" w:lineRule="auto"/>
        <w:ind w:firstLine="425"/>
        <w:jc w:val="both"/>
        <w:rPr>
          <w:b w:val="0"/>
          <w:sz w:val="24"/>
          <w:szCs w:val="24"/>
        </w:rPr>
      </w:pPr>
      <w:r w:rsidRPr="00821918">
        <w:rPr>
          <w:b w:val="0"/>
          <w:sz w:val="24"/>
          <w:szCs w:val="24"/>
        </w:rPr>
        <w:t>5</w:t>
      </w:r>
      <w:r w:rsidR="005D0BED" w:rsidRPr="00821918">
        <w:rPr>
          <w:b w:val="0"/>
          <w:sz w:val="24"/>
          <w:szCs w:val="24"/>
        </w:rPr>
        <w:t>.3.3.</w:t>
      </w:r>
      <w:r w:rsidR="005D0BED" w:rsidRPr="00821918">
        <w:rPr>
          <w:b w:val="0"/>
          <w:sz w:val="24"/>
          <w:szCs w:val="24"/>
        </w:rPr>
        <w:tab/>
        <w:t>Все элементы дизайна должны быть предоставлены в PSD-файле на отдельных понятно названных по-русски слоях, логически объединённых в понятно названные по-русски группы. Например: слои «Форма поиска» и «Кнопка поиска» объединены в группу «Поиск», которая вместе со слоями «Логотип» и «Слоган» объединена в группу «Шапка».</w:t>
      </w:r>
    </w:p>
    <w:p w:rsidR="005D0BED" w:rsidRPr="00821918" w:rsidRDefault="00AB1F2E" w:rsidP="007E25EE">
      <w:pPr>
        <w:pStyle w:val="23"/>
        <w:spacing w:line="276" w:lineRule="auto"/>
        <w:ind w:firstLine="425"/>
        <w:jc w:val="both"/>
        <w:rPr>
          <w:b w:val="0"/>
          <w:sz w:val="24"/>
          <w:szCs w:val="24"/>
        </w:rPr>
      </w:pPr>
      <w:r w:rsidRPr="00821918">
        <w:rPr>
          <w:b w:val="0"/>
          <w:sz w:val="24"/>
          <w:szCs w:val="24"/>
        </w:rPr>
        <w:t>5</w:t>
      </w:r>
      <w:r w:rsidR="005D0BED" w:rsidRPr="00821918">
        <w:rPr>
          <w:b w:val="0"/>
          <w:sz w:val="24"/>
          <w:szCs w:val="24"/>
        </w:rPr>
        <w:t>.3.</w:t>
      </w:r>
      <w:r w:rsidR="00BF0C6F" w:rsidRPr="00821918">
        <w:rPr>
          <w:b w:val="0"/>
          <w:sz w:val="24"/>
          <w:szCs w:val="24"/>
        </w:rPr>
        <w:t>4</w:t>
      </w:r>
      <w:r w:rsidR="005D0BED" w:rsidRPr="00821918">
        <w:rPr>
          <w:b w:val="0"/>
          <w:sz w:val="24"/>
          <w:szCs w:val="24"/>
        </w:rPr>
        <w:t>.</w:t>
      </w:r>
      <w:r w:rsidR="005D0BED" w:rsidRPr="00821918">
        <w:rPr>
          <w:b w:val="0"/>
          <w:sz w:val="24"/>
          <w:szCs w:val="24"/>
        </w:rPr>
        <w:tab/>
        <w:t>В макете дизайна необходимо обозначить внешний вид всех типов ссылок: обычная ссылка, активная ссылка, ссылка посещенной страницы, ссылка при наведении курсора мыши, ссылка в фокусе.</w:t>
      </w:r>
    </w:p>
    <w:p w:rsidR="005D0BED" w:rsidRPr="00821918" w:rsidRDefault="00AB1F2E" w:rsidP="007E25EE">
      <w:pPr>
        <w:pStyle w:val="23"/>
        <w:spacing w:line="276" w:lineRule="auto"/>
        <w:ind w:firstLine="425"/>
        <w:jc w:val="both"/>
        <w:rPr>
          <w:b w:val="0"/>
          <w:sz w:val="24"/>
          <w:szCs w:val="24"/>
        </w:rPr>
      </w:pPr>
      <w:r w:rsidRPr="00821918">
        <w:rPr>
          <w:b w:val="0"/>
          <w:sz w:val="24"/>
          <w:szCs w:val="24"/>
        </w:rPr>
        <w:t>5</w:t>
      </w:r>
      <w:r w:rsidR="005D0BED" w:rsidRPr="00821918">
        <w:rPr>
          <w:b w:val="0"/>
          <w:sz w:val="24"/>
          <w:szCs w:val="24"/>
        </w:rPr>
        <w:t>.3.</w:t>
      </w:r>
      <w:r w:rsidR="00BF0C6F" w:rsidRPr="00821918">
        <w:rPr>
          <w:b w:val="0"/>
          <w:sz w:val="24"/>
          <w:szCs w:val="24"/>
        </w:rPr>
        <w:t>5</w:t>
      </w:r>
      <w:r w:rsidR="005D0BED" w:rsidRPr="00821918">
        <w:rPr>
          <w:b w:val="0"/>
          <w:sz w:val="24"/>
          <w:szCs w:val="24"/>
        </w:rPr>
        <w:t>.</w:t>
      </w:r>
      <w:r w:rsidR="005D0BED" w:rsidRPr="00821918">
        <w:rPr>
          <w:b w:val="0"/>
          <w:sz w:val="24"/>
          <w:szCs w:val="24"/>
        </w:rPr>
        <w:tab/>
        <w:t>Необходимо описать макеты и обозначить поведение элементов страницы, которые могут отображаться в зависимости от поведения пользователя (например, всплывающие окна, подсказки, и т.п.).</w:t>
      </w:r>
    </w:p>
    <w:p w:rsidR="005D0BED" w:rsidRPr="00821918" w:rsidRDefault="005D0BED">
      <w:pPr>
        <w:pStyle w:val="23"/>
        <w:jc w:val="left"/>
        <w:rPr>
          <w:sz w:val="24"/>
          <w:szCs w:val="24"/>
        </w:rPr>
      </w:pPr>
      <w:r w:rsidRPr="00821918">
        <w:rPr>
          <w:sz w:val="24"/>
          <w:szCs w:val="24"/>
        </w:rPr>
        <w:t xml:space="preserve"> </w:t>
      </w:r>
    </w:p>
    <w:p w:rsidR="00A107DF" w:rsidRPr="00821918" w:rsidRDefault="00D552C7">
      <w:pPr>
        <w:pStyle w:val="af6"/>
        <w:numPr>
          <w:ilvl w:val="1"/>
          <w:numId w:val="1"/>
        </w:numPr>
        <w:spacing w:line="276" w:lineRule="auto"/>
        <w:jc w:val="both"/>
        <w:outlineLvl w:val="1"/>
        <w:rPr>
          <w:color w:val="000000"/>
        </w:rPr>
      </w:pPr>
      <w:r w:rsidRPr="00821918">
        <w:rPr>
          <w:rFonts w:ascii="Times New Roman" w:hAnsi="Times New Roman"/>
          <w:b/>
          <w:color w:val="000000"/>
        </w:rPr>
        <w:t xml:space="preserve"> </w:t>
      </w:r>
      <w:bookmarkStart w:id="41" w:name="_Toc424048093"/>
      <w:bookmarkStart w:id="42" w:name="_Toc477533982"/>
      <w:r w:rsidRPr="00821918">
        <w:rPr>
          <w:rFonts w:ascii="Times New Roman" w:hAnsi="Times New Roman"/>
          <w:b/>
          <w:color w:val="000000"/>
        </w:rPr>
        <w:t>Требования к организации взаимодействия</w:t>
      </w:r>
      <w:bookmarkEnd w:id="41"/>
      <w:bookmarkEnd w:id="42"/>
    </w:p>
    <w:p w:rsidR="007E25EE" w:rsidRPr="00821918" w:rsidRDefault="007E25EE" w:rsidP="007E25EE">
      <w:pPr>
        <w:pStyle w:val="af6"/>
        <w:spacing w:line="276" w:lineRule="auto"/>
        <w:ind w:left="1070"/>
        <w:jc w:val="both"/>
        <w:outlineLvl w:val="1"/>
        <w:rPr>
          <w:rFonts w:ascii="Times New Roman" w:hAnsi="Times New Roman"/>
          <w:color w:val="000000"/>
        </w:rPr>
      </w:pP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взаимодействие представителей Заказчика и Исполнителя осуществляется</w:t>
      </w:r>
      <w:r w:rsidRPr="00821918">
        <w:rPr>
          <w:sz w:val="24"/>
          <w:szCs w:val="24"/>
        </w:rPr>
        <w:t xml:space="preserve"> </w:t>
      </w:r>
      <w:r w:rsidRPr="00821918">
        <w:rPr>
          <w:rStyle w:val="13"/>
          <w:sz w:val="24"/>
          <w:szCs w:val="24"/>
        </w:rPr>
        <w:t>лично, по телефону либо посредством электронной почты;</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обращение подается ключевыми специалистами Заказчика в произвольной форме, и должно содержать следующую информацию: Ф.И.О., номер телефона, местоположения пользователя, адрес электронной почты пользователя Заказчика;</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полное описание возникшей ситуации, при необходимости содержащее копии экранных форм, сообщения об ошибках и т.п.;</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в течение 20 минут с момента направления Обращения Исполнителю, представитель Исполнителя принимает его и направляет электронное письмо обратившемуся ключевому специалисту Заказчика с указанием номера заявки и контактами специалиста Исполнителя принявшего данное Обращение);</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lastRenderedPageBreak/>
        <w:t xml:space="preserve">обращение считается закрытым с момента выполнения услуги, указанной в </w:t>
      </w:r>
      <w:r w:rsidR="003C75F4" w:rsidRPr="00821918">
        <w:rPr>
          <w:rStyle w:val="13"/>
          <w:sz w:val="24"/>
          <w:szCs w:val="24"/>
        </w:rPr>
        <w:t xml:space="preserve">Таблице </w:t>
      </w:r>
      <w:r w:rsidRPr="00821918">
        <w:rPr>
          <w:rStyle w:val="13"/>
          <w:sz w:val="24"/>
          <w:szCs w:val="24"/>
        </w:rPr>
        <w:t>№</w:t>
      </w:r>
      <w:r w:rsidR="00055918" w:rsidRPr="00821918">
        <w:rPr>
          <w:rStyle w:val="13"/>
          <w:sz w:val="24"/>
          <w:szCs w:val="24"/>
        </w:rPr>
        <w:t>4</w:t>
      </w:r>
      <w:r w:rsidRPr="00821918">
        <w:rPr>
          <w:rStyle w:val="13"/>
          <w:sz w:val="24"/>
          <w:szCs w:val="24"/>
        </w:rPr>
        <w:t>, подтвержденного реакцией ключевого специалиста Заказчика на запрос закрытия Обращения;</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 xml:space="preserve">в случае, если в ходе процесса по устранению технической проблемы по обращению было выявлено, что проблема связана с другими сервисами, не входящими в зону ответственности по данному сервису, сроки и процесс устранения могут быть изменены;  </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контрольное время закрытия Обращения не должно превышать установленного времени</w:t>
      </w:r>
      <w:r w:rsidR="00007D8E" w:rsidRPr="00821918">
        <w:rPr>
          <w:rStyle w:val="13"/>
          <w:sz w:val="24"/>
          <w:szCs w:val="24"/>
        </w:rPr>
        <w:t>,</w:t>
      </w:r>
      <w:r w:rsidRPr="00821918">
        <w:rPr>
          <w:rStyle w:val="13"/>
          <w:sz w:val="24"/>
          <w:szCs w:val="24"/>
        </w:rPr>
        <w:t xml:space="preserve"> указанного в Таблице №</w:t>
      </w:r>
      <w:r w:rsidR="00055918" w:rsidRPr="00821918">
        <w:rPr>
          <w:rStyle w:val="13"/>
          <w:sz w:val="24"/>
          <w:szCs w:val="24"/>
        </w:rPr>
        <w:t>4</w:t>
      </w:r>
      <w:r w:rsidRPr="00821918">
        <w:rPr>
          <w:rStyle w:val="13"/>
          <w:sz w:val="24"/>
          <w:szCs w:val="24"/>
        </w:rPr>
        <w:t xml:space="preserve"> для каждой услуги;</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все техническое обслуживание, проводимое Исполнителем по собственной инициативе, по согласованию с Заказчиком, или по заявке, полученной лично, по телефону либо посредством электронной почты, должно быть описано в электронном сообщении, которое направляется на всех ключевых специалистов;</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в случае обнаружения Исполнителем аварийной ситуации все ключевые специалисты Заказчика должны быть оповещены о сбое в работе Системы в связи с аварией по электронной почте или с помощью других средств связи;</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мониторинг работоспособности Системы осуществляется силами Исполнителя. В случае обнаружения отклонений от заданных параметров Исполнитель немедленно уведомляет ключевых специалистов Заказчика и проводит восстановительные работы. Период времени на восстановление работоспособности Системы должен соответствовать сроку исполнения, указанному в таблице №</w:t>
      </w:r>
      <w:r w:rsidR="00055918" w:rsidRPr="00821918">
        <w:rPr>
          <w:rStyle w:val="13"/>
          <w:sz w:val="24"/>
          <w:szCs w:val="24"/>
        </w:rPr>
        <w:t>4</w:t>
      </w:r>
      <w:r w:rsidRPr="00821918">
        <w:rPr>
          <w:rStyle w:val="13"/>
          <w:sz w:val="24"/>
          <w:szCs w:val="24"/>
        </w:rPr>
        <w:t>;</w:t>
      </w:r>
    </w:p>
    <w:p w:rsidR="00A107DF" w:rsidRPr="00821918" w:rsidRDefault="00D552C7" w:rsidP="007E25EE">
      <w:pPr>
        <w:pStyle w:val="af3"/>
        <w:numPr>
          <w:ilvl w:val="0"/>
          <w:numId w:val="3"/>
        </w:numPr>
        <w:shd w:val="clear" w:color="auto" w:fill="auto"/>
        <w:spacing w:before="0" w:line="276" w:lineRule="auto"/>
        <w:ind w:left="1457" w:hanging="465"/>
        <w:jc w:val="both"/>
        <w:rPr>
          <w:rStyle w:val="13"/>
          <w:sz w:val="24"/>
          <w:szCs w:val="24"/>
        </w:rPr>
      </w:pPr>
      <w:r w:rsidRPr="00821918">
        <w:rPr>
          <w:rStyle w:val="13"/>
          <w:sz w:val="24"/>
          <w:szCs w:val="24"/>
        </w:rPr>
        <w:t>исполнитель ежедневно направляет отчет по мониторингу работоспособности и производительности Системы по электронной почте ключевым специалистам Заказчика, отображающий сведения о доступности функционала системы в соответствии с п.</w:t>
      </w:r>
      <w:r w:rsidR="00F868BF" w:rsidRPr="00821918">
        <w:rPr>
          <w:rStyle w:val="13"/>
          <w:sz w:val="24"/>
          <w:szCs w:val="24"/>
        </w:rPr>
        <w:t>4</w:t>
      </w:r>
      <w:r w:rsidRPr="00821918">
        <w:rPr>
          <w:rStyle w:val="13"/>
          <w:sz w:val="24"/>
          <w:szCs w:val="24"/>
        </w:rPr>
        <w:t>.</w:t>
      </w:r>
      <w:r w:rsidR="00F868BF" w:rsidRPr="00821918">
        <w:rPr>
          <w:rStyle w:val="13"/>
          <w:sz w:val="24"/>
          <w:szCs w:val="24"/>
        </w:rPr>
        <w:t>4</w:t>
      </w:r>
      <w:r w:rsidRPr="00821918">
        <w:rPr>
          <w:rStyle w:val="13"/>
          <w:sz w:val="24"/>
          <w:szCs w:val="24"/>
        </w:rPr>
        <w:t xml:space="preserve">. Форма отчета согласовывается при заключении договора. </w:t>
      </w:r>
    </w:p>
    <w:p w:rsidR="0063348A" w:rsidRDefault="0063348A" w:rsidP="0063348A">
      <w:pPr>
        <w:pStyle w:val="23"/>
        <w:spacing w:line="276" w:lineRule="auto"/>
        <w:ind w:left="709"/>
        <w:jc w:val="left"/>
        <w:outlineLvl w:val="0"/>
        <w:rPr>
          <w:sz w:val="24"/>
          <w:szCs w:val="24"/>
        </w:rPr>
      </w:pPr>
      <w:bookmarkStart w:id="43" w:name="_Toc292440418"/>
      <w:bookmarkStart w:id="44" w:name="_Toc271719401"/>
      <w:bookmarkStart w:id="45" w:name="_Toc477533983"/>
    </w:p>
    <w:p w:rsidR="00A107DF" w:rsidRPr="00821918" w:rsidRDefault="00003E69">
      <w:pPr>
        <w:pStyle w:val="23"/>
        <w:numPr>
          <w:ilvl w:val="0"/>
          <w:numId w:val="1"/>
        </w:numPr>
        <w:spacing w:line="276" w:lineRule="auto"/>
        <w:ind w:left="709" w:hanging="709"/>
        <w:jc w:val="left"/>
        <w:outlineLvl w:val="0"/>
        <w:rPr>
          <w:sz w:val="24"/>
          <w:szCs w:val="24"/>
        </w:rPr>
      </w:pPr>
      <w:r w:rsidRPr="00821918">
        <w:rPr>
          <w:sz w:val="24"/>
          <w:szCs w:val="24"/>
        </w:rPr>
        <w:t xml:space="preserve">СРОКИ </w:t>
      </w:r>
      <w:bookmarkEnd w:id="43"/>
      <w:bookmarkEnd w:id="44"/>
      <w:r w:rsidRPr="00821918">
        <w:rPr>
          <w:sz w:val="24"/>
          <w:szCs w:val="24"/>
        </w:rPr>
        <w:t>ОКАЗАНИЯ РАБОТ (ПОСТАВКИ ТОВАРОВ, ОКАЗАНИЯ УСЛУГ)</w:t>
      </w:r>
      <w:bookmarkEnd w:id="45"/>
    </w:p>
    <w:p w:rsidR="00DE47E6" w:rsidRPr="00821918" w:rsidRDefault="00DE47E6" w:rsidP="00DE47E6">
      <w:pPr>
        <w:pStyle w:val="23"/>
        <w:spacing w:line="276" w:lineRule="auto"/>
        <w:ind w:left="709"/>
        <w:jc w:val="left"/>
        <w:outlineLvl w:val="0"/>
        <w:rPr>
          <w:sz w:val="24"/>
          <w:szCs w:val="24"/>
        </w:rPr>
      </w:pPr>
    </w:p>
    <w:p w:rsidR="00A107DF" w:rsidRPr="00821918" w:rsidRDefault="00D552C7">
      <w:pPr>
        <w:pStyle w:val="af6"/>
        <w:numPr>
          <w:ilvl w:val="1"/>
          <w:numId w:val="1"/>
        </w:numPr>
        <w:spacing w:line="276" w:lineRule="auto"/>
        <w:jc w:val="both"/>
        <w:outlineLvl w:val="1"/>
        <w:rPr>
          <w:color w:val="000000"/>
        </w:rPr>
      </w:pPr>
      <w:bookmarkStart w:id="46" w:name="_Toc477533984"/>
      <w:r w:rsidRPr="00821918">
        <w:rPr>
          <w:rFonts w:ascii="Times New Roman" w:hAnsi="Times New Roman"/>
          <w:b/>
          <w:color w:val="000000"/>
        </w:rPr>
        <w:t>Сроки оказания услуг по сопровождению и доработке Системы</w:t>
      </w:r>
      <w:bookmarkEnd w:id="46"/>
    </w:p>
    <w:p w:rsidR="00170E25" w:rsidRPr="00821918" w:rsidRDefault="00170E25">
      <w:pPr>
        <w:pStyle w:val="22"/>
        <w:ind w:left="786"/>
        <w:jc w:val="right"/>
        <w:rPr>
          <w:b w:val="0"/>
        </w:rPr>
      </w:pPr>
    </w:p>
    <w:p w:rsidR="00286A74" w:rsidRPr="00821918" w:rsidRDefault="00003E69">
      <w:pPr>
        <w:pStyle w:val="22"/>
        <w:ind w:left="786"/>
        <w:jc w:val="right"/>
        <w:rPr>
          <w:b w:val="0"/>
        </w:rPr>
      </w:pPr>
      <w:r w:rsidRPr="00821918">
        <w:rPr>
          <w:b w:val="0"/>
        </w:rPr>
        <w:t>Таблица 3</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888"/>
        <w:gridCol w:w="3200"/>
        <w:gridCol w:w="2656"/>
        <w:gridCol w:w="1540"/>
      </w:tblGrid>
      <w:tr w:rsidR="00286A74" w:rsidRPr="00821918" w:rsidTr="00170E25">
        <w:trPr>
          <w:tblHeader/>
          <w:jc w:val="center"/>
        </w:trPr>
        <w:tc>
          <w:tcPr>
            <w:tcW w:w="18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86A74" w:rsidRPr="00821918" w:rsidRDefault="00003E69">
            <w:pPr>
              <w:jc w:val="center"/>
              <w:rPr>
                <w:rFonts w:ascii="Times New Roman" w:hAnsi="Times New Roman"/>
              </w:rPr>
            </w:pPr>
            <w:r w:rsidRPr="00821918">
              <w:rPr>
                <w:rFonts w:ascii="Times New Roman" w:hAnsi="Times New Roman"/>
              </w:rPr>
              <w:t>Наименование этапа</w:t>
            </w:r>
          </w:p>
        </w:tc>
        <w:tc>
          <w:tcPr>
            <w:tcW w:w="3522"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286A74" w:rsidRPr="00821918" w:rsidRDefault="00003E69">
            <w:pPr>
              <w:jc w:val="center"/>
              <w:rPr>
                <w:rFonts w:ascii="Times New Roman" w:hAnsi="Times New Roman"/>
              </w:rPr>
            </w:pPr>
            <w:r w:rsidRPr="00821918">
              <w:rPr>
                <w:rFonts w:ascii="Times New Roman" w:hAnsi="Times New Roman"/>
              </w:rPr>
              <w:t>Состав работ</w:t>
            </w: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86A74" w:rsidRPr="00821918" w:rsidRDefault="00003E69">
            <w:pPr>
              <w:jc w:val="center"/>
              <w:rPr>
                <w:rFonts w:ascii="Times New Roman" w:hAnsi="Times New Roman"/>
              </w:rPr>
            </w:pPr>
            <w:r w:rsidRPr="00821918">
              <w:rPr>
                <w:rFonts w:ascii="Times New Roman" w:hAnsi="Times New Roman"/>
              </w:rPr>
              <w:t>Промежуточные и итоговые результаты по этапу</w:t>
            </w:r>
          </w:p>
        </w:tc>
        <w:tc>
          <w:tcPr>
            <w:tcW w:w="10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86A74" w:rsidRPr="00821918" w:rsidRDefault="00003E69">
            <w:pPr>
              <w:jc w:val="center"/>
              <w:rPr>
                <w:rFonts w:ascii="Times New Roman" w:hAnsi="Times New Roman"/>
              </w:rPr>
            </w:pPr>
            <w:r w:rsidRPr="00821918">
              <w:rPr>
                <w:rFonts w:ascii="Times New Roman" w:hAnsi="Times New Roman"/>
              </w:rPr>
              <w:t>Срок с даты  начала работ Х (месяцев)</w:t>
            </w:r>
          </w:p>
        </w:tc>
      </w:tr>
      <w:tr w:rsidR="00860DF6" w:rsidRPr="00821918" w:rsidTr="00170E25">
        <w:trPr>
          <w:tblHeader/>
          <w:jc w:val="center"/>
        </w:trPr>
        <w:tc>
          <w:tcPr>
            <w:tcW w:w="1888" w:type="dxa"/>
            <w:tcBorders>
              <w:top w:val="single" w:sz="4" w:space="0" w:color="00000A"/>
              <w:left w:val="single" w:sz="4" w:space="0" w:color="00000A"/>
              <w:right w:val="single" w:sz="4" w:space="0" w:color="00000A"/>
            </w:tcBorders>
            <w:shd w:val="clear" w:color="auto" w:fill="auto"/>
            <w:tcMar>
              <w:left w:w="108" w:type="dxa"/>
            </w:tcMar>
            <w:vAlign w:val="center"/>
          </w:tcPr>
          <w:p w:rsidR="00860DF6" w:rsidRPr="00821918" w:rsidRDefault="00860DF6">
            <w:pPr>
              <w:pStyle w:val="af6"/>
              <w:ind w:left="13"/>
              <w:rPr>
                <w:rFonts w:ascii="Times New Roman" w:hAnsi="Times New Roman"/>
              </w:rPr>
            </w:pPr>
            <w:r w:rsidRPr="00821918">
              <w:rPr>
                <w:rFonts w:ascii="Times New Roman" w:hAnsi="Times New Roman"/>
              </w:rPr>
              <w:lastRenderedPageBreak/>
              <w:t>1. Услуги по сопровождению Системы</w:t>
            </w:r>
          </w:p>
        </w:tc>
        <w:tc>
          <w:tcPr>
            <w:tcW w:w="3522"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A107DF" w:rsidRPr="00821918" w:rsidRDefault="00D552C7" w:rsidP="00C21744">
            <w:pPr>
              <w:pStyle w:val="af3"/>
              <w:numPr>
                <w:ilvl w:val="0"/>
                <w:numId w:val="3"/>
              </w:numPr>
              <w:shd w:val="clear" w:color="auto" w:fill="auto"/>
              <w:spacing w:before="0" w:line="240" w:lineRule="auto"/>
              <w:ind w:left="379" w:hanging="374"/>
              <w:jc w:val="left"/>
              <w:rPr>
                <w:rStyle w:val="13"/>
                <w:sz w:val="24"/>
                <w:szCs w:val="24"/>
              </w:rPr>
            </w:pPr>
            <w:r w:rsidRPr="00821918">
              <w:rPr>
                <w:rStyle w:val="13"/>
                <w:sz w:val="24"/>
                <w:szCs w:val="24"/>
              </w:rPr>
              <w:t>проведение регламентных работ по обслуживанию Системы;</w:t>
            </w:r>
          </w:p>
          <w:p w:rsidR="00A107DF" w:rsidRPr="00821918" w:rsidRDefault="00D552C7" w:rsidP="00C21744">
            <w:pPr>
              <w:pStyle w:val="af3"/>
              <w:numPr>
                <w:ilvl w:val="0"/>
                <w:numId w:val="3"/>
              </w:numPr>
              <w:shd w:val="clear" w:color="auto" w:fill="auto"/>
              <w:spacing w:before="0" w:line="240" w:lineRule="auto"/>
              <w:ind w:left="379" w:hanging="374"/>
              <w:jc w:val="left"/>
              <w:rPr>
                <w:rStyle w:val="13"/>
                <w:sz w:val="24"/>
                <w:szCs w:val="24"/>
              </w:rPr>
            </w:pPr>
            <w:r w:rsidRPr="00821918">
              <w:rPr>
                <w:rStyle w:val="13"/>
                <w:sz w:val="24"/>
                <w:szCs w:val="24"/>
              </w:rPr>
              <w:t>обновление Системы в связи с выходом новых версий;</w:t>
            </w:r>
          </w:p>
          <w:p w:rsidR="00A107DF" w:rsidRPr="00821918" w:rsidRDefault="00D552C7" w:rsidP="00C21744">
            <w:pPr>
              <w:pStyle w:val="af3"/>
              <w:numPr>
                <w:ilvl w:val="0"/>
                <w:numId w:val="3"/>
              </w:numPr>
              <w:shd w:val="clear" w:color="auto" w:fill="auto"/>
              <w:spacing w:before="0" w:line="240" w:lineRule="auto"/>
              <w:ind w:left="379" w:hanging="374"/>
              <w:jc w:val="left"/>
              <w:rPr>
                <w:rStyle w:val="13"/>
                <w:sz w:val="24"/>
                <w:szCs w:val="24"/>
              </w:rPr>
            </w:pPr>
            <w:r w:rsidRPr="00821918">
              <w:rPr>
                <w:rStyle w:val="13"/>
                <w:sz w:val="24"/>
                <w:szCs w:val="24"/>
              </w:rPr>
              <w:t xml:space="preserve">мониторинг работоспособности и необходимого уровня производительности Системы; </w:t>
            </w:r>
          </w:p>
          <w:p w:rsidR="00A107DF" w:rsidRPr="00821918" w:rsidRDefault="00D552C7" w:rsidP="00C21744">
            <w:pPr>
              <w:pStyle w:val="af3"/>
              <w:numPr>
                <w:ilvl w:val="0"/>
                <w:numId w:val="3"/>
              </w:numPr>
              <w:shd w:val="clear" w:color="auto" w:fill="auto"/>
              <w:spacing w:before="0" w:line="240" w:lineRule="auto"/>
              <w:ind w:left="379" w:hanging="374"/>
              <w:jc w:val="left"/>
              <w:rPr>
                <w:rStyle w:val="13"/>
                <w:sz w:val="24"/>
                <w:szCs w:val="24"/>
              </w:rPr>
            </w:pPr>
            <w:r w:rsidRPr="00821918">
              <w:rPr>
                <w:rStyle w:val="13"/>
                <w:sz w:val="24"/>
                <w:szCs w:val="24"/>
              </w:rPr>
              <w:t>системное администрирование;</w:t>
            </w:r>
          </w:p>
          <w:p w:rsidR="00A107DF" w:rsidRPr="00821918" w:rsidRDefault="00D552C7" w:rsidP="00C21744">
            <w:pPr>
              <w:pStyle w:val="af3"/>
              <w:numPr>
                <w:ilvl w:val="0"/>
                <w:numId w:val="3"/>
              </w:numPr>
              <w:shd w:val="clear" w:color="auto" w:fill="auto"/>
              <w:spacing w:before="0" w:line="240" w:lineRule="auto"/>
              <w:ind w:left="379" w:hanging="374"/>
              <w:jc w:val="left"/>
              <w:rPr>
                <w:rStyle w:val="13"/>
                <w:sz w:val="24"/>
                <w:szCs w:val="24"/>
              </w:rPr>
            </w:pPr>
            <w:r w:rsidRPr="00821918">
              <w:rPr>
                <w:rStyle w:val="13"/>
                <w:sz w:val="24"/>
                <w:szCs w:val="24"/>
              </w:rPr>
              <w:t xml:space="preserve">продвижение Сайта (поисковая оптимизация, составление семантического ядра - список слов и их сочетаний, по которым посетители выйдут на сайт через поисковую систему); </w:t>
            </w:r>
          </w:p>
          <w:p w:rsidR="00A107DF" w:rsidRPr="00821918" w:rsidRDefault="00D552C7" w:rsidP="00C21744">
            <w:pPr>
              <w:pStyle w:val="af3"/>
              <w:numPr>
                <w:ilvl w:val="0"/>
                <w:numId w:val="3"/>
              </w:numPr>
              <w:shd w:val="clear" w:color="auto" w:fill="auto"/>
              <w:spacing w:before="0" w:line="240" w:lineRule="auto"/>
              <w:ind w:left="379" w:hanging="374"/>
              <w:jc w:val="left"/>
              <w:rPr>
                <w:rStyle w:val="13"/>
                <w:sz w:val="24"/>
                <w:szCs w:val="24"/>
              </w:rPr>
            </w:pPr>
            <w:r w:rsidRPr="00821918">
              <w:rPr>
                <w:rStyle w:val="13"/>
                <w:sz w:val="24"/>
                <w:szCs w:val="24"/>
              </w:rPr>
              <w:t xml:space="preserve">обеспечение интеграции “Личного кабинета корпоративного клиента” с биллинговой системой; </w:t>
            </w:r>
          </w:p>
          <w:p w:rsidR="00A107DF" w:rsidRPr="00821918" w:rsidRDefault="00D552C7" w:rsidP="00C21744">
            <w:pPr>
              <w:pStyle w:val="af3"/>
              <w:numPr>
                <w:ilvl w:val="0"/>
                <w:numId w:val="3"/>
              </w:numPr>
              <w:shd w:val="clear" w:color="auto" w:fill="auto"/>
              <w:spacing w:before="0" w:line="240" w:lineRule="auto"/>
              <w:ind w:left="379" w:hanging="374"/>
              <w:jc w:val="left"/>
              <w:rPr>
                <w:rStyle w:val="13"/>
                <w:sz w:val="24"/>
                <w:szCs w:val="24"/>
              </w:rPr>
            </w:pPr>
            <w:r w:rsidRPr="00821918">
              <w:rPr>
                <w:rStyle w:val="13"/>
                <w:sz w:val="24"/>
                <w:szCs w:val="24"/>
              </w:rPr>
              <w:t>обеспечение интеграции “Личного кабинета частного клиента” с биллинговой системой;</w:t>
            </w:r>
          </w:p>
          <w:p w:rsidR="00A107DF" w:rsidRPr="00821918" w:rsidRDefault="00D552C7" w:rsidP="00C21744">
            <w:pPr>
              <w:pStyle w:val="af3"/>
              <w:numPr>
                <w:ilvl w:val="0"/>
                <w:numId w:val="3"/>
              </w:numPr>
              <w:shd w:val="clear" w:color="auto" w:fill="auto"/>
              <w:spacing w:before="0" w:line="240" w:lineRule="auto"/>
              <w:ind w:left="379" w:hanging="374"/>
              <w:jc w:val="left"/>
              <w:rPr>
                <w:rStyle w:val="13"/>
                <w:sz w:val="24"/>
                <w:szCs w:val="24"/>
              </w:rPr>
            </w:pPr>
            <w:r w:rsidRPr="00821918">
              <w:rPr>
                <w:rStyle w:val="13"/>
                <w:sz w:val="24"/>
                <w:szCs w:val="24"/>
              </w:rPr>
              <w:t>обеспечение интеграции “Личного кабинета частного клиента” с  CRM–системой Единого контактного центра</w:t>
            </w:r>
          </w:p>
          <w:p w:rsidR="00A107DF" w:rsidRPr="00821918" w:rsidRDefault="00A107DF" w:rsidP="00C21744">
            <w:pPr>
              <w:pStyle w:val="af3"/>
              <w:shd w:val="clear" w:color="auto" w:fill="auto"/>
              <w:spacing w:before="0" w:line="240" w:lineRule="auto"/>
              <w:ind w:left="379" w:firstLine="0"/>
              <w:jc w:val="left"/>
              <w:rPr>
                <w:rStyle w:val="13"/>
                <w:sz w:val="24"/>
                <w:szCs w:val="24"/>
              </w:rPr>
            </w:pP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107DF" w:rsidRPr="00821918" w:rsidRDefault="00D552C7" w:rsidP="00C21744">
            <w:pPr>
              <w:pStyle w:val="af3"/>
              <w:numPr>
                <w:ilvl w:val="0"/>
                <w:numId w:val="3"/>
              </w:numPr>
              <w:shd w:val="clear" w:color="auto" w:fill="auto"/>
              <w:spacing w:before="0" w:line="240" w:lineRule="auto"/>
              <w:ind w:left="281" w:hanging="276"/>
              <w:jc w:val="left"/>
              <w:rPr>
                <w:rStyle w:val="13"/>
                <w:sz w:val="24"/>
                <w:szCs w:val="24"/>
              </w:rPr>
            </w:pPr>
            <w:r w:rsidRPr="00821918">
              <w:rPr>
                <w:rStyle w:val="13"/>
                <w:sz w:val="24"/>
                <w:szCs w:val="24"/>
              </w:rPr>
              <w:t>Акт выполненных работ;</w:t>
            </w:r>
          </w:p>
          <w:p w:rsidR="00A107DF" w:rsidRPr="00821918" w:rsidRDefault="00D552C7" w:rsidP="00C21744">
            <w:pPr>
              <w:pStyle w:val="af3"/>
              <w:numPr>
                <w:ilvl w:val="0"/>
                <w:numId w:val="3"/>
              </w:numPr>
              <w:shd w:val="clear" w:color="auto" w:fill="auto"/>
              <w:spacing w:before="0" w:line="240" w:lineRule="auto"/>
              <w:ind w:left="281" w:hanging="276"/>
              <w:jc w:val="left"/>
              <w:rPr>
                <w:sz w:val="24"/>
                <w:szCs w:val="24"/>
              </w:rPr>
            </w:pPr>
            <w:r w:rsidRPr="00821918">
              <w:rPr>
                <w:rStyle w:val="13"/>
                <w:sz w:val="24"/>
                <w:szCs w:val="24"/>
              </w:rPr>
              <w:t>Отчет о количестве зарегистрированных и исполненных обращений.</w:t>
            </w:r>
          </w:p>
          <w:p w:rsidR="008E2F0F" w:rsidRPr="00821918" w:rsidRDefault="008E2F0F" w:rsidP="00C21744">
            <w:pPr>
              <w:ind w:left="14"/>
              <w:rPr>
                <w:rFonts w:ascii="Times New Roman" w:hAnsi="Times New Roman"/>
              </w:rPr>
            </w:pPr>
          </w:p>
        </w:tc>
        <w:tc>
          <w:tcPr>
            <w:tcW w:w="10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860DF6" w:rsidRPr="00821918" w:rsidRDefault="00EE3093" w:rsidP="0005639E">
            <w:pPr>
              <w:jc w:val="center"/>
              <w:rPr>
                <w:rFonts w:ascii="Times New Roman" w:hAnsi="Times New Roman"/>
              </w:rPr>
            </w:pPr>
            <w:r w:rsidRPr="00821918">
              <w:rPr>
                <w:rFonts w:ascii="Times New Roman" w:hAnsi="Times New Roman"/>
              </w:rPr>
              <w:t>Ежемесячно</w:t>
            </w:r>
            <w:r w:rsidR="00A07573" w:rsidRPr="00821918">
              <w:rPr>
                <w:rFonts w:ascii="Times New Roman" w:hAnsi="Times New Roman"/>
              </w:rPr>
              <w:t>,</w:t>
            </w:r>
            <w:r w:rsidRPr="00821918">
              <w:rPr>
                <w:rFonts w:ascii="Times New Roman" w:hAnsi="Times New Roman"/>
              </w:rPr>
              <w:t xml:space="preserve"> в течени</w:t>
            </w:r>
            <w:r w:rsidR="0005639E" w:rsidRPr="00821918">
              <w:rPr>
                <w:rFonts w:ascii="Times New Roman" w:hAnsi="Times New Roman"/>
              </w:rPr>
              <w:t>е</w:t>
            </w:r>
            <w:r w:rsidRPr="00821918">
              <w:rPr>
                <w:rFonts w:ascii="Times New Roman" w:hAnsi="Times New Roman"/>
              </w:rPr>
              <w:t xml:space="preserve"> 12 месяцев.</w:t>
            </w:r>
          </w:p>
        </w:tc>
      </w:tr>
      <w:tr w:rsidR="00286A74" w:rsidRPr="00821918" w:rsidTr="00170E25">
        <w:trPr>
          <w:tblHeader/>
          <w:jc w:val="center"/>
        </w:trPr>
        <w:tc>
          <w:tcPr>
            <w:tcW w:w="1888" w:type="dxa"/>
            <w:tcBorders>
              <w:top w:val="single" w:sz="4" w:space="0" w:color="00000A"/>
              <w:left w:val="single" w:sz="4" w:space="0" w:color="00000A"/>
              <w:right w:val="single" w:sz="4" w:space="0" w:color="00000A"/>
            </w:tcBorders>
            <w:shd w:val="clear" w:color="auto" w:fill="auto"/>
            <w:tcMar>
              <w:left w:w="108" w:type="dxa"/>
            </w:tcMar>
            <w:vAlign w:val="center"/>
          </w:tcPr>
          <w:p w:rsidR="00584FDC" w:rsidRPr="00821918" w:rsidRDefault="008E2F0F" w:rsidP="00EE3093">
            <w:pPr>
              <w:pStyle w:val="af6"/>
              <w:ind w:left="13"/>
              <w:rPr>
                <w:rFonts w:ascii="Times New Roman" w:hAnsi="Times New Roman"/>
              </w:rPr>
            </w:pPr>
            <w:r w:rsidRPr="00821918">
              <w:rPr>
                <w:rFonts w:ascii="Times New Roman" w:hAnsi="Times New Roman"/>
              </w:rPr>
              <w:lastRenderedPageBreak/>
              <w:t>2. Доработка функционала Системы</w:t>
            </w:r>
          </w:p>
        </w:tc>
        <w:tc>
          <w:tcPr>
            <w:tcW w:w="3522"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center"/>
          </w:tcPr>
          <w:p w:rsidR="00A107DF" w:rsidRPr="00821918" w:rsidRDefault="00D552C7" w:rsidP="00C21744">
            <w:pPr>
              <w:pStyle w:val="af3"/>
              <w:numPr>
                <w:ilvl w:val="0"/>
                <w:numId w:val="3"/>
              </w:numPr>
              <w:shd w:val="clear" w:color="auto" w:fill="auto"/>
              <w:spacing w:before="0" w:line="240" w:lineRule="auto"/>
              <w:ind w:left="379" w:hanging="374"/>
              <w:jc w:val="left"/>
              <w:rPr>
                <w:rStyle w:val="13"/>
                <w:sz w:val="24"/>
                <w:szCs w:val="24"/>
              </w:rPr>
            </w:pPr>
            <w:r w:rsidRPr="00821918">
              <w:rPr>
                <w:rStyle w:val="13"/>
                <w:sz w:val="24"/>
                <w:szCs w:val="24"/>
              </w:rPr>
              <w:t>Разработка и внедрение сервиса двусторонней интеграции ЛКК частного лица и ИАС Omni-US;</w:t>
            </w:r>
          </w:p>
          <w:p w:rsidR="00A107DF" w:rsidRPr="00821918" w:rsidRDefault="00D552C7" w:rsidP="00C21744">
            <w:pPr>
              <w:pStyle w:val="af3"/>
              <w:numPr>
                <w:ilvl w:val="0"/>
                <w:numId w:val="3"/>
              </w:numPr>
              <w:shd w:val="clear" w:color="auto" w:fill="auto"/>
              <w:spacing w:before="0" w:line="240" w:lineRule="auto"/>
              <w:ind w:left="379" w:hanging="374"/>
              <w:jc w:val="left"/>
              <w:rPr>
                <w:sz w:val="24"/>
                <w:szCs w:val="24"/>
              </w:rPr>
            </w:pPr>
            <w:r w:rsidRPr="00821918">
              <w:rPr>
                <w:rStyle w:val="13"/>
                <w:sz w:val="24"/>
                <w:szCs w:val="24"/>
              </w:rPr>
              <w:t>Доработка сервиса интеграции Личного кабинета корпоративного клиента и ИАС Omni-US</w:t>
            </w:r>
            <w:r w:rsidR="00A07573" w:rsidRPr="00821918">
              <w:rPr>
                <w:sz w:val="24"/>
                <w:szCs w:val="24"/>
              </w:rPr>
              <w:t>.</w:t>
            </w:r>
          </w:p>
        </w:tc>
        <w:tc>
          <w:tcPr>
            <w:tcW w:w="27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107DF" w:rsidRPr="00821918" w:rsidRDefault="00D552C7" w:rsidP="00C21744">
            <w:pPr>
              <w:pStyle w:val="af3"/>
              <w:numPr>
                <w:ilvl w:val="0"/>
                <w:numId w:val="3"/>
              </w:numPr>
              <w:shd w:val="clear" w:color="auto" w:fill="auto"/>
              <w:spacing w:before="0" w:line="240" w:lineRule="auto"/>
              <w:ind w:left="281" w:hanging="276"/>
              <w:jc w:val="left"/>
              <w:rPr>
                <w:rStyle w:val="13"/>
                <w:sz w:val="24"/>
                <w:szCs w:val="24"/>
              </w:rPr>
            </w:pPr>
            <w:r w:rsidRPr="00821918">
              <w:rPr>
                <w:rStyle w:val="13"/>
                <w:sz w:val="24"/>
                <w:szCs w:val="24"/>
              </w:rPr>
              <w:t>Развертывание сервиса двусторонней интеграции ЛКК частного лица и ИАС Omni-US;</w:t>
            </w:r>
          </w:p>
          <w:p w:rsidR="00A107DF" w:rsidRPr="00821918" w:rsidRDefault="00D552C7" w:rsidP="00C21744">
            <w:pPr>
              <w:pStyle w:val="af3"/>
              <w:numPr>
                <w:ilvl w:val="0"/>
                <w:numId w:val="3"/>
              </w:numPr>
              <w:shd w:val="clear" w:color="auto" w:fill="auto"/>
              <w:spacing w:before="0" w:line="240" w:lineRule="auto"/>
              <w:ind w:left="281" w:hanging="276"/>
              <w:jc w:val="left"/>
              <w:rPr>
                <w:rStyle w:val="13"/>
                <w:sz w:val="24"/>
                <w:szCs w:val="24"/>
              </w:rPr>
            </w:pPr>
            <w:r w:rsidRPr="00821918">
              <w:rPr>
                <w:rStyle w:val="13"/>
                <w:sz w:val="24"/>
                <w:szCs w:val="24"/>
              </w:rPr>
              <w:t>Внедрение сервиса двусторонней интеграции ЛКК частного лица и ИАС Omni-US;</w:t>
            </w:r>
          </w:p>
          <w:p w:rsidR="00A107DF" w:rsidRPr="00821918" w:rsidRDefault="00D552C7" w:rsidP="00C21744">
            <w:pPr>
              <w:pStyle w:val="af3"/>
              <w:numPr>
                <w:ilvl w:val="0"/>
                <w:numId w:val="3"/>
              </w:numPr>
              <w:shd w:val="clear" w:color="auto" w:fill="auto"/>
              <w:spacing w:before="0" w:line="240" w:lineRule="auto"/>
              <w:ind w:left="281" w:hanging="276"/>
              <w:jc w:val="left"/>
              <w:rPr>
                <w:rStyle w:val="13"/>
                <w:sz w:val="24"/>
                <w:szCs w:val="24"/>
              </w:rPr>
            </w:pPr>
            <w:r w:rsidRPr="00821918">
              <w:rPr>
                <w:rStyle w:val="13"/>
                <w:sz w:val="24"/>
                <w:szCs w:val="24"/>
              </w:rPr>
              <w:t>Доработка сервиса интеграции Личного кабинета корпоративного клиента и биллинговой системы по расчету с потребителями – юридическими лицами для получения информации о почасовых объемах.</w:t>
            </w:r>
          </w:p>
          <w:p w:rsidR="00A107DF" w:rsidRPr="00821918" w:rsidRDefault="00D552C7" w:rsidP="00C21744">
            <w:pPr>
              <w:pStyle w:val="af3"/>
              <w:numPr>
                <w:ilvl w:val="0"/>
                <w:numId w:val="3"/>
              </w:numPr>
              <w:shd w:val="clear" w:color="auto" w:fill="auto"/>
              <w:spacing w:before="0" w:line="240" w:lineRule="auto"/>
              <w:ind w:left="281" w:hanging="276"/>
              <w:jc w:val="left"/>
              <w:rPr>
                <w:rStyle w:val="13"/>
                <w:sz w:val="24"/>
                <w:szCs w:val="24"/>
              </w:rPr>
            </w:pPr>
            <w:r w:rsidRPr="00821918">
              <w:rPr>
                <w:rStyle w:val="13"/>
                <w:sz w:val="24"/>
                <w:szCs w:val="24"/>
              </w:rPr>
              <w:t>Отображение почасовых объемов в графическом виде в личном кабинете корпоративного клиента (не менее чем в трех вариантах);</w:t>
            </w:r>
          </w:p>
          <w:p w:rsidR="00A107DF" w:rsidRPr="00821918" w:rsidRDefault="00D552C7" w:rsidP="00C21744">
            <w:pPr>
              <w:pStyle w:val="af3"/>
              <w:numPr>
                <w:ilvl w:val="0"/>
                <w:numId w:val="3"/>
              </w:numPr>
              <w:shd w:val="clear" w:color="auto" w:fill="auto"/>
              <w:spacing w:before="0" w:line="240" w:lineRule="auto"/>
              <w:ind w:left="281" w:hanging="276"/>
              <w:jc w:val="left"/>
              <w:rPr>
                <w:rStyle w:val="13"/>
                <w:sz w:val="24"/>
                <w:szCs w:val="24"/>
              </w:rPr>
            </w:pPr>
            <w:r w:rsidRPr="00821918">
              <w:rPr>
                <w:rStyle w:val="13"/>
                <w:sz w:val="24"/>
                <w:szCs w:val="24"/>
              </w:rPr>
              <w:t>Проведение приемо-сдаточных испытаний;</w:t>
            </w:r>
          </w:p>
          <w:p w:rsidR="00A107DF" w:rsidRPr="00821918" w:rsidRDefault="00D552C7" w:rsidP="00C21744">
            <w:pPr>
              <w:pStyle w:val="af3"/>
              <w:numPr>
                <w:ilvl w:val="0"/>
                <w:numId w:val="3"/>
              </w:numPr>
              <w:shd w:val="clear" w:color="auto" w:fill="auto"/>
              <w:spacing w:before="0" w:line="240" w:lineRule="auto"/>
              <w:ind w:left="281" w:hanging="276"/>
              <w:jc w:val="left"/>
              <w:rPr>
                <w:rStyle w:val="13"/>
                <w:sz w:val="24"/>
                <w:szCs w:val="24"/>
              </w:rPr>
            </w:pPr>
            <w:r w:rsidRPr="00821918">
              <w:rPr>
                <w:rStyle w:val="13"/>
                <w:sz w:val="24"/>
                <w:szCs w:val="24"/>
              </w:rPr>
              <w:t>Подписан Протокол проведения приемо-сдаточных испытаний.</w:t>
            </w:r>
          </w:p>
        </w:tc>
        <w:tc>
          <w:tcPr>
            <w:tcW w:w="109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86A74" w:rsidRPr="00821918" w:rsidRDefault="00D84E72">
            <w:pPr>
              <w:jc w:val="center"/>
              <w:rPr>
                <w:rFonts w:ascii="Times New Roman" w:hAnsi="Times New Roman"/>
              </w:rPr>
            </w:pPr>
            <w:r w:rsidRPr="00821918">
              <w:rPr>
                <w:rFonts w:ascii="Times New Roman" w:hAnsi="Times New Roman"/>
              </w:rPr>
              <w:t>Х+2</w:t>
            </w:r>
          </w:p>
        </w:tc>
      </w:tr>
    </w:tbl>
    <w:p w:rsidR="00286A74" w:rsidRPr="00821918" w:rsidRDefault="00286A74">
      <w:pPr>
        <w:shd w:val="clear" w:color="auto" w:fill="FFFFFF"/>
        <w:tabs>
          <w:tab w:val="left" w:pos="993"/>
        </w:tabs>
        <w:spacing w:line="276" w:lineRule="auto"/>
        <w:ind w:firstLine="567"/>
        <w:jc w:val="both"/>
        <w:rPr>
          <w:rFonts w:ascii="Times New Roman" w:hAnsi="Times New Roman"/>
        </w:rPr>
      </w:pPr>
    </w:p>
    <w:p w:rsidR="00A107DF" w:rsidRPr="00821918" w:rsidRDefault="00003E69">
      <w:pPr>
        <w:pStyle w:val="23"/>
        <w:numPr>
          <w:ilvl w:val="0"/>
          <w:numId w:val="1"/>
        </w:numPr>
        <w:spacing w:line="276" w:lineRule="auto"/>
        <w:ind w:left="709" w:hanging="709"/>
        <w:jc w:val="left"/>
        <w:outlineLvl w:val="0"/>
        <w:rPr>
          <w:sz w:val="24"/>
          <w:szCs w:val="24"/>
        </w:rPr>
      </w:pPr>
      <w:bookmarkStart w:id="47" w:name="_Toc415140422"/>
      <w:bookmarkStart w:id="48" w:name="_Toc356373687"/>
      <w:bookmarkStart w:id="49" w:name="_Toc477533985"/>
      <w:r w:rsidRPr="00821918">
        <w:rPr>
          <w:sz w:val="24"/>
          <w:szCs w:val="24"/>
        </w:rPr>
        <w:t xml:space="preserve">ИНЫЕ УСЛОВИЯ ВЫПОЛНЕНИЕ РАБОТ </w:t>
      </w:r>
      <w:bookmarkStart w:id="50" w:name="_Toc343785841"/>
      <w:bookmarkEnd w:id="47"/>
      <w:bookmarkEnd w:id="48"/>
      <w:r w:rsidRPr="00821918">
        <w:rPr>
          <w:sz w:val="24"/>
          <w:szCs w:val="24"/>
        </w:rPr>
        <w:t>(ПОСТАВКИ ТОВАРОВ, ОКАЗАНИЯ УСЛУГ)</w:t>
      </w:r>
      <w:bookmarkEnd w:id="49"/>
    </w:p>
    <w:p w:rsidR="00DE47E6" w:rsidRPr="00821918" w:rsidRDefault="00DE47E6" w:rsidP="00DE47E6">
      <w:pPr>
        <w:pStyle w:val="23"/>
        <w:spacing w:line="276" w:lineRule="auto"/>
        <w:ind w:left="709"/>
        <w:jc w:val="left"/>
        <w:outlineLvl w:val="0"/>
        <w:rPr>
          <w:sz w:val="24"/>
          <w:szCs w:val="24"/>
        </w:rPr>
      </w:pPr>
    </w:p>
    <w:p w:rsidR="00A107DF" w:rsidRPr="00821918" w:rsidRDefault="00D552C7">
      <w:pPr>
        <w:pStyle w:val="af6"/>
        <w:numPr>
          <w:ilvl w:val="1"/>
          <w:numId w:val="1"/>
        </w:numPr>
        <w:spacing w:line="276" w:lineRule="auto"/>
        <w:jc w:val="both"/>
        <w:outlineLvl w:val="1"/>
        <w:rPr>
          <w:color w:val="000000"/>
        </w:rPr>
      </w:pPr>
      <w:bookmarkStart w:id="51" w:name="_Toc477533986"/>
      <w:r w:rsidRPr="00821918">
        <w:rPr>
          <w:rFonts w:ascii="Times New Roman" w:hAnsi="Times New Roman"/>
          <w:b/>
          <w:color w:val="000000"/>
        </w:rPr>
        <w:t>Требования к информационной безопасности</w:t>
      </w:r>
      <w:bookmarkEnd w:id="51"/>
    </w:p>
    <w:p w:rsidR="00286A74" w:rsidRPr="00821918" w:rsidRDefault="00003E69" w:rsidP="00DE47E6">
      <w:pPr>
        <w:pStyle w:val="22"/>
        <w:spacing w:line="276" w:lineRule="auto"/>
        <w:ind w:firstLine="425"/>
        <w:jc w:val="both"/>
        <w:rPr>
          <w:b w:val="0"/>
        </w:rPr>
      </w:pPr>
      <w:r w:rsidRPr="00821918">
        <w:rPr>
          <w:b w:val="0"/>
        </w:rPr>
        <w:t>Заказчик и Исполнитель обязаны заключить Соглашение об охране конфиденциальной информации, составляющей коммерческую тайну в АО “Чувашская энергосбытовая компания”.</w:t>
      </w:r>
    </w:p>
    <w:p w:rsidR="00286A74" w:rsidRPr="00821918" w:rsidRDefault="00003E69" w:rsidP="00DE47E6">
      <w:pPr>
        <w:pStyle w:val="22"/>
        <w:spacing w:line="276" w:lineRule="auto"/>
        <w:ind w:firstLine="425"/>
        <w:jc w:val="both"/>
        <w:rPr>
          <w:b w:val="0"/>
        </w:rPr>
      </w:pPr>
      <w:r w:rsidRPr="00821918">
        <w:rPr>
          <w:b w:val="0"/>
        </w:rPr>
        <w:t>Система должна обеспечивать целостность данных и защиту от несанкционированного доступа к данным.</w:t>
      </w:r>
    </w:p>
    <w:p w:rsidR="00787772" w:rsidRPr="00821918" w:rsidRDefault="00787772" w:rsidP="00DE47E6">
      <w:pPr>
        <w:pStyle w:val="22"/>
        <w:spacing w:line="276" w:lineRule="auto"/>
        <w:ind w:firstLine="425"/>
        <w:jc w:val="both"/>
        <w:rPr>
          <w:b w:val="0"/>
        </w:rPr>
      </w:pPr>
      <w:r w:rsidRPr="00821918">
        <w:rPr>
          <w:b w:val="0"/>
        </w:rPr>
        <w:t>В соответствии с законом РФ №152-ФЗ «О персональных данных» Исполнитель, виновный в нарушении требований данного ФЗ, несет гражданскую, уголовную, административную, дисциплинарную и иную предусмотренную законодательством РФ ответственность.</w:t>
      </w:r>
    </w:p>
    <w:p w:rsidR="00286A74" w:rsidRPr="00821918" w:rsidRDefault="00003E69" w:rsidP="00DE47E6">
      <w:pPr>
        <w:pStyle w:val="22"/>
        <w:spacing w:line="276" w:lineRule="auto"/>
        <w:ind w:firstLine="425"/>
        <w:jc w:val="both"/>
        <w:rPr>
          <w:b w:val="0"/>
        </w:rPr>
      </w:pPr>
      <w:r w:rsidRPr="00821918">
        <w:rPr>
          <w:b w:val="0"/>
        </w:rPr>
        <w:lastRenderedPageBreak/>
        <w:t>В случае реализации угроз информационной безопасности, связанных с нарушением положений действующего законодательства в области защиты информации и вследствие допущенных ошибок при разработке Си</w:t>
      </w:r>
      <w:r w:rsidR="00722F32" w:rsidRPr="00821918">
        <w:rPr>
          <w:b w:val="0"/>
        </w:rPr>
        <w:t>с</w:t>
      </w:r>
      <w:r w:rsidRPr="00821918">
        <w:rPr>
          <w:b w:val="0"/>
        </w:rPr>
        <w:t>темы, Исполнитель несет гражданскую, уголовную, административную, дисциплинарную и иную предусмотренную законодательством РФ ответственность.</w:t>
      </w:r>
    </w:p>
    <w:p w:rsidR="00170E25" w:rsidRPr="00821918" w:rsidRDefault="00170E25">
      <w:pPr>
        <w:pStyle w:val="22"/>
        <w:ind w:left="720"/>
      </w:pPr>
    </w:p>
    <w:p w:rsidR="00A107DF" w:rsidRPr="00821918" w:rsidRDefault="00D552C7">
      <w:pPr>
        <w:pStyle w:val="af6"/>
        <w:numPr>
          <w:ilvl w:val="1"/>
          <w:numId w:val="1"/>
        </w:numPr>
        <w:spacing w:line="276" w:lineRule="auto"/>
        <w:jc w:val="both"/>
        <w:outlineLvl w:val="1"/>
        <w:rPr>
          <w:color w:val="000000"/>
        </w:rPr>
      </w:pPr>
      <w:r w:rsidRPr="00821918">
        <w:rPr>
          <w:rFonts w:ascii="Times New Roman" w:hAnsi="Times New Roman"/>
          <w:b/>
          <w:color w:val="000000"/>
        </w:rPr>
        <w:t xml:space="preserve"> </w:t>
      </w:r>
      <w:bookmarkStart w:id="52" w:name="_Toc477533987"/>
      <w:r w:rsidRPr="00821918">
        <w:rPr>
          <w:rFonts w:ascii="Times New Roman" w:hAnsi="Times New Roman"/>
          <w:b/>
          <w:color w:val="000000"/>
        </w:rPr>
        <w:t>Порядок контроля и приемки Системы</w:t>
      </w:r>
      <w:bookmarkEnd w:id="52"/>
    </w:p>
    <w:p w:rsidR="00286A74" w:rsidRPr="00821918" w:rsidRDefault="00AB1F2E" w:rsidP="00911153">
      <w:pPr>
        <w:shd w:val="clear" w:color="auto" w:fill="FFFFFF"/>
        <w:tabs>
          <w:tab w:val="left" w:pos="851"/>
        </w:tabs>
        <w:spacing w:line="276" w:lineRule="auto"/>
        <w:ind w:left="709"/>
        <w:jc w:val="both"/>
        <w:rPr>
          <w:rFonts w:ascii="Times New Roman" w:hAnsi="Times New Roman"/>
        </w:rPr>
      </w:pPr>
      <w:r w:rsidRPr="00821918">
        <w:rPr>
          <w:rFonts w:ascii="Times New Roman" w:hAnsi="Times New Roman"/>
        </w:rPr>
        <w:t>7</w:t>
      </w:r>
      <w:r w:rsidR="008852E1" w:rsidRPr="00821918">
        <w:rPr>
          <w:rFonts w:ascii="Times New Roman" w:hAnsi="Times New Roman"/>
        </w:rPr>
        <w:t>.2.1 Порядок приемки услуг по сопровождению Системы:</w:t>
      </w:r>
    </w:p>
    <w:p w:rsidR="00286A74" w:rsidRPr="00821918" w:rsidRDefault="00003E69" w:rsidP="00947EE7">
      <w:pPr>
        <w:shd w:val="clear" w:color="auto" w:fill="FFFFFF"/>
        <w:tabs>
          <w:tab w:val="left" w:pos="851"/>
        </w:tabs>
        <w:spacing w:line="276" w:lineRule="auto"/>
        <w:ind w:firstLine="426"/>
        <w:jc w:val="both"/>
        <w:rPr>
          <w:rFonts w:ascii="Times New Roman" w:hAnsi="Times New Roman"/>
        </w:rPr>
      </w:pPr>
      <w:r w:rsidRPr="00821918">
        <w:rPr>
          <w:rFonts w:ascii="Times New Roman" w:hAnsi="Times New Roman"/>
        </w:rPr>
        <w:t>Сдача приёмка выполненных услуг осуществляется ежемесячно. Исполнитель ежемесячно предоставляет Заказчику акты сдачи-приёмки работ</w:t>
      </w:r>
      <w:r w:rsidR="00947EE7" w:rsidRPr="00821918">
        <w:rPr>
          <w:rFonts w:ascii="Times New Roman" w:hAnsi="Times New Roman"/>
        </w:rPr>
        <w:t xml:space="preserve"> </w:t>
      </w:r>
      <w:r w:rsidR="00F34254" w:rsidRPr="00821918">
        <w:rPr>
          <w:rFonts w:ascii="Times New Roman" w:hAnsi="Times New Roman"/>
        </w:rPr>
        <w:t xml:space="preserve">(Приложение №3 к договору) </w:t>
      </w:r>
      <w:r w:rsidR="00947EE7" w:rsidRPr="00821918">
        <w:rPr>
          <w:rFonts w:ascii="Times New Roman" w:hAnsi="Times New Roman"/>
        </w:rPr>
        <w:t xml:space="preserve">и отчет об оказанных услугах (Приложение </w:t>
      </w:r>
      <w:r w:rsidR="0098055D" w:rsidRPr="00821918">
        <w:rPr>
          <w:rFonts w:ascii="Times New Roman" w:hAnsi="Times New Roman"/>
        </w:rPr>
        <w:t>№</w:t>
      </w:r>
      <w:r w:rsidR="00947EE7" w:rsidRPr="00821918">
        <w:rPr>
          <w:rFonts w:ascii="Times New Roman" w:hAnsi="Times New Roman"/>
        </w:rPr>
        <w:t>2</w:t>
      </w:r>
      <w:r w:rsidR="00F34254" w:rsidRPr="00821918">
        <w:rPr>
          <w:rFonts w:ascii="Times New Roman" w:hAnsi="Times New Roman"/>
        </w:rPr>
        <w:t xml:space="preserve"> к техническому заданию</w:t>
      </w:r>
      <w:r w:rsidR="00947EE7" w:rsidRPr="00821918">
        <w:rPr>
          <w:rFonts w:ascii="Times New Roman" w:hAnsi="Times New Roman"/>
        </w:rPr>
        <w:t>)</w:t>
      </w:r>
      <w:r w:rsidRPr="00821918">
        <w:rPr>
          <w:rFonts w:ascii="Times New Roman" w:hAnsi="Times New Roman"/>
        </w:rPr>
        <w:t xml:space="preserve">. Заказчик принимает выполненные работы или предоставляет мотивированный отказ от приемки работ с </w:t>
      </w:r>
      <w:r w:rsidR="00E45AE3" w:rsidRPr="00821918">
        <w:rPr>
          <w:rFonts w:ascii="Times New Roman" w:hAnsi="Times New Roman"/>
        </w:rPr>
        <w:t xml:space="preserve">указанием </w:t>
      </w:r>
      <w:r w:rsidRPr="00821918">
        <w:rPr>
          <w:rFonts w:ascii="Times New Roman" w:hAnsi="Times New Roman"/>
        </w:rPr>
        <w:t xml:space="preserve">недостатков. </w:t>
      </w:r>
    </w:p>
    <w:p w:rsidR="00286A74" w:rsidRPr="00821918" w:rsidRDefault="00AB1F2E" w:rsidP="00911153">
      <w:pPr>
        <w:shd w:val="clear" w:color="auto" w:fill="FFFFFF"/>
        <w:tabs>
          <w:tab w:val="left" w:pos="851"/>
        </w:tabs>
        <w:spacing w:line="276" w:lineRule="auto"/>
        <w:ind w:firstLine="709"/>
        <w:jc w:val="both"/>
        <w:rPr>
          <w:rFonts w:ascii="Times New Roman" w:hAnsi="Times New Roman"/>
        </w:rPr>
      </w:pPr>
      <w:r w:rsidRPr="00821918">
        <w:rPr>
          <w:rFonts w:ascii="Times New Roman" w:hAnsi="Times New Roman"/>
        </w:rPr>
        <w:t>7</w:t>
      </w:r>
      <w:r w:rsidR="008679B4" w:rsidRPr="00821918">
        <w:rPr>
          <w:rFonts w:ascii="Times New Roman" w:hAnsi="Times New Roman"/>
        </w:rPr>
        <w:t xml:space="preserve">.2.2 </w:t>
      </w:r>
      <w:r w:rsidR="008852E1" w:rsidRPr="00821918">
        <w:rPr>
          <w:rFonts w:ascii="Times New Roman" w:hAnsi="Times New Roman"/>
        </w:rPr>
        <w:t>Порядок приемки услуг по доработке Системы:</w:t>
      </w:r>
    </w:p>
    <w:p w:rsidR="008852E1" w:rsidRPr="00821918" w:rsidRDefault="008852E1" w:rsidP="00EB4FD9">
      <w:pPr>
        <w:tabs>
          <w:tab w:val="left" w:pos="426"/>
        </w:tabs>
        <w:spacing w:line="276" w:lineRule="auto"/>
        <w:ind w:firstLine="426"/>
        <w:jc w:val="both"/>
        <w:rPr>
          <w:rFonts w:ascii="Times New Roman" w:hAnsi="Times New Roman"/>
        </w:rPr>
      </w:pPr>
      <w:r w:rsidRPr="00821918">
        <w:rPr>
          <w:rFonts w:ascii="Times New Roman" w:hAnsi="Times New Roman"/>
        </w:rPr>
        <w:t>Сдача приемки выполненных услуг по доработке Системы осуществляется на основании</w:t>
      </w:r>
      <w:r w:rsidR="008679B4" w:rsidRPr="00821918">
        <w:rPr>
          <w:rFonts w:ascii="Times New Roman" w:hAnsi="Times New Roman"/>
        </w:rPr>
        <w:t xml:space="preserve"> подписанного протокола проведения приемо-сдаточных испытаний и</w:t>
      </w:r>
      <w:r w:rsidRPr="00821918">
        <w:rPr>
          <w:rFonts w:ascii="Times New Roman" w:hAnsi="Times New Roman"/>
        </w:rPr>
        <w:t xml:space="preserve"> </w:t>
      </w:r>
      <w:r w:rsidR="008679B4" w:rsidRPr="00821918">
        <w:rPr>
          <w:rFonts w:ascii="Times New Roman" w:hAnsi="Times New Roman"/>
        </w:rPr>
        <w:t>акта</w:t>
      </w:r>
      <w:r w:rsidRPr="00821918">
        <w:rPr>
          <w:rFonts w:ascii="Times New Roman" w:hAnsi="Times New Roman"/>
        </w:rPr>
        <w:t xml:space="preserve"> сдачи-приемки выполненных работ. </w:t>
      </w:r>
    </w:p>
    <w:p w:rsidR="00170E25" w:rsidRPr="00821918" w:rsidRDefault="00170E25" w:rsidP="00EB4FD9">
      <w:pPr>
        <w:tabs>
          <w:tab w:val="left" w:pos="426"/>
        </w:tabs>
        <w:spacing w:line="276" w:lineRule="auto"/>
        <w:ind w:firstLine="426"/>
        <w:jc w:val="both"/>
        <w:rPr>
          <w:rFonts w:ascii="Times New Roman" w:hAnsi="Times New Roman"/>
        </w:rPr>
      </w:pPr>
    </w:p>
    <w:p w:rsidR="00A107DF" w:rsidRPr="00821918" w:rsidRDefault="00D552C7">
      <w:pPr>
        <w:pStyle w:val="af6"/>
        <w:numPr>
          <w:ilvl w:val="1"/>
          <w:numId w:val="1"/>
        </w:numPr>
        <w:spacing w:line="276" w:lineRule="auto"/>
        <w:jc w:val="both"/>
        <w:outlineLvl w:val="1"/>
        <w:rPr>
          <w:color w:val="000000"/>
        </w:rPr>
      </w:pPr>
      <w:r w:rsidRPr="00821918">
        <w:rPr>
          <w:rFonts w:ascii="Times New Roman" w:hAnsi="Times New Roman"/>
          <w:b/>
          <w:color w:val="000000"/>
        </w:rPr>
        <w:t xml:space="preserve"> </w:t>
      </w:r>
      <w:bookmarkStart w:id="53" w:name="_Toc477533988"/>
      <w:r w:rsidRPr="00821918">
        <w:rPr>
          <w:rFonts w:ascii="Times New Roman" w:hAnsi="Times New Roman"/>
          <w:b/>
          <w:color w:val="000000"/>
        </w:rPr>
        <w:t>Требования к документированию</w:t>
      </w:r>
      <w:bookmarkEnd w:id="53"/>
    </w:p>
    <w:p w:rsidR="00286A74" w:rsidRPr="00821918" w:rsidRDefault="00003E69" w:rsidP="00DE47E6">
      <w:pPr>
        <w:shd w:val="clear" w:color="auto" w:fill="FFFFFF"/>
        <w:tabs>
          <w:tab w:val="left" w:pos="851"/>
        </w:tabs>
        <w:spacing w:line="276" w:lineRule="auto"/>
        <w:ind w:firstLine="426"/>
        <w:jc w:val="both"/>
        <w:rPr>
          <w:rFonts w:ascii="Times New Roman" w:hAnsi="Times New Roman"/>
        </w:rPr>
      </w:pPr>
      <w:r w:rsidRPr="00821918">
        <w:rPr>
          <w:rFonts w:ascii="Times New Roman" w:hAnsi="Times New Roman"/>
        </w:rPr>
        <w:t>Исполнитель должен подготовить и передать Заказчику следующий комплект документов:</w:t>
      </w:r>
    </w:p>
    <w:p w:rsidR="00286A74" w:rsidRPr="00821918" w:rsidRDefault="00003E69" w:rsidP="00DE47E6">
      <w:pPr>
        <w:shd w:val="clear" w:color="auto" w:fill="FFFFFF"/>
        <w:tabs>
          <w:tab w:val="left" w:pos="851"/>
        </w:tabs>
        <w:spacing w:line="276" w:lineRule="auto"/>
        <w:ind w:firstLine="426"/>
        <w:jc w:val="both"/>
        <w:rPr>
          <w:rFonts w:ascii="Times New Roman" w:hAnsi="Times New Roman"/>
        </w:rPr>
      </w:pPr>
      <w:r w:rsidRPr="00821918">
        <w:rPr>
          <w:rFonts w:ascii="Times New Roman" w:hAnsi="Times New Roman"/>
        </w:rPr>
        <w:t xml:space="preserve">Программу </w:t>
      </w:r>
      <w:r w:rsidRPr="00821918">
        <w:rPr>
          <w:rFonts w:ascii="Times New Roman" w:hAnsi="Times New Roman"/>
          <w:lang w:eastAsia="en-US"/>
        </w:rPr>
        <w:t>приемо-сдаточных испытаний, согласно ГОСТ 34</w:t>
      </w:r>
      <w:r w:rsidRPr="00821918">
        <w:rPr>
          <w:rFonts w:ascii="Times New Roman" w:hAnsi="Times New Roman"/>
        </w:rPr>
        <w:t>.</w:t>
      </w:r>
    </w:p>
    <w:p w:rsidR="00286A74" w:rsidRPr="00821918" w:rsidRDefault="00003E69" w:rsidP="00DE47E6">
      <w:pPr>
        <w:shd w:val="clear" w:color="auto" w:fill="FFFFFF"/>
        <w:tabs>
          <w:tab w:val="left" w:pos="851"/>
        </w:tabs>
        <w:spacing w:line="276" w:lineRule="auto"/>
        <w:ind w:firstLine="426"/>
        <w:jc w:val="both"/>
        <w:rPr>
          <w:rFonts w:ascii="Times New Roman" w:hAnsi="Times New Roman"/>
        </w:rPr>
      </w:pPr>
      <w:r w:rsidRPr="00821918">
        <w:rPr>
          <w:rFonts w:ascii="Times New Roman" w:hAnsi="Times New Roman"/>
        </w:rPr>
        <w:t>Весь разрабатываемый программный код должен быть документирован</w:t>
      </w:r>
      <w:r w:rsidR="00C52268" w:rsidRPr="00821918">
        <w:rPr>
          <w:rFonts w:ascii="Times New Roman" w:hAnsi="Times New Roman"/>
        </w:rPr>
        <w:t xml:space="preserve"> и предоставлен</w:t>
      </w:r>
      <w:r w:rsidRPr="00821918">
        <w:rPr>
          <w:rFonts w:ascii="Times New Roman" w:hAnsi="Times New Roman"/>
        </w:rPr>
        <w:t xml:space="preserve"> в соответствии с методическими рекомендациями используемого языка программирования.</w:t>
      </w:r>
    </w:p>
    <w:p w:rsidR="00286A74" w:rsidRPr="00821918" w:rsidRDefault="00003E69" w:rsidP="00DE47E6">
      <w:pPr>
        <w:shd w:val="clear" w:color="auto" w:fill="FFFFFF"/>
        <w:tabs>
          <w:tab w:val="left" w:pos="851"/>
        </w:tabs>
        <w:spacing w:line="276" w:lineRule="auto"/>
        <w:ind w:firstLine="426"/>
        <w:jc w:val="both"/>
        <w:rPr>
          <w:rFonts w:ascii="Times New Roman" w:hAnsi="Times New Roman"/>
        </w:rPr>
      </w:pPr>
      <w:r w:rsidRPr="00821918">
        <w:rPr>
          <w:rFonts w:ascii="Times New Roman" w:hAnsi="Times New Roman"/>
        </w:rPr>
        <w:t>Вся документация должна быть подготовлена Исполнителем как в напечатанном виде, так и на магнитном носителе. Требования к содержанию документов приведены в РД 50-34.698—90</w:t>
      </w:r>
    </w:p>
    <w:p w:rsidR="00286A74" w:rsidRPr="00821918" w:rsidRDefault="00003E69" w:rsidP="00DE47E6">
      <w:pPr>
        <w:shd w:val="clear" w:color="auto" w:fill="FFFFFF"/>
        <w:tabs>
          <w:tab w:val="left" w:pos="851"/>
        </w:tabs>
        <w:spacing w:line="276" w:lineRule="auto"/>
        <w:ind w:firstLine="426"/>
        <w:jc w:val="both"/>
        <w:rPr>
          <w:rFonts w:ascii="Times New Roman" w:hAnsi="Times New Roman"/>
          <w:lang w:eastAsia="en-US"/>
        </w:rPr>
      </w:pPr>
      <w:r w:rsidRPr="00821918">
        <w:rPr>
          <w:rFonts w:ascii="Times New Roman" w:hAnsi="Times New Roman"/>
        </w:rPr>
        <w:t>Должна быть предоставлена эксплуатационная документация на доработанные сервисы Системы. 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w:t>
      </w:r>
      <w:r w:rsidRPr="00821918">
        <w:rPr>
          <w:rFonts w:ascii="Times New Roman" w:hAnsi="Times New Roman"/>
          <w:lang w:eastAsia="en-US"/>
        </w:rPr>
        <w:t xml:space="preserve"> штатном, аварийном режиме</w:t>
      </w:r>
    </w:p>
    <w:p w:rsidR="00286A74" w:rsidRPr="00821918" w:rsidRDefault="00003E69" w:rsidP="00DE47E6">
      <w:pPr>
        <w:shd w:val="clear" w:color="auto" w:fill="FFFFFF"/>
        <w:tabs>
          <w:tab w:val="left" w:pos="851"/>
        </w:tabs>
        <w:spacing w:line="276" w:lineRule="auto"/>
        <w:ind w:firstLine="426"/>
        <w:jc w:val="both"/>
        <w:rPr>
          <w:rFonts w:ascii="Times New Roman" w:hAnsi="Times New Roman"/>
        </w:rPr>
      </w:pPr>
      <w:r w:rsidRPr="00821918">
        <w:rPr>
          <w:rFonts w:ascii="Times New Roman" w:hAnsi="Times New Roman"/>
        </w:rPr>
        <w:t>Документация должна как минимум включать следующие основные документы:</w:t>
      </w:r>
    </w:p>
    <w:p w:rsidR="00A107DF" w:rsidRPr="00821918" w:rsidRDefault="00D552C7" w:rsidP="00DE47E6">
      <w:pPr>
        <w:pStyle w:val="af3"/>
        <w:numPr>
          <w:ilvl w:val="0"/>
          <w:numId w:val="3"/>
        </w:numPr>
        <w:shd w:val="clear" w:color="auto" w:fill="auto"/>
        <w:spacing w:before="0" w:line="276" w:lineRule="auto"/>
        <w:ind w:hanging="467"/>
        <w:jc w:val="both"/>
        <w:rPr>
          <w:rStyle w:val="13"/>
          <w:sz w:val="24"/>
          <w:szCs w:val="24"/>
        </w:rPr>
      </w:pPr>
      <w:r w:rsidRPr="00821918">
        <w:rPr>
          <w:rStyle w:val="13"/>
          <w:sz w:val="24"/>
          <w:szCs w:val="24"/>
        </w:rPr>
        <w:t>Руководство администратора Сайта;</w:t>
      </w:r>
    </w:p>
    <w:p w:rsidR="00A107DF" w:rsidRPr="00821918" w:rsidRDefault="00D552C7" w:rsidP="00DE47E6">
      <w:pPr>
        <w:pStyle w:val="af3"/>
        <w:numPr>
          <w:ilvl w:val="0"/>
          <w:numId w:val="3"/>
        </w:numPr>
        <w:shd w:val="clear" w:color="auto" w:fill="auto"/>
        <w:spacing w:before="0" w:line="276" w:lineRule="auto"/>
        <w:ind w:hanging="467"/>
        <w:jc w:val="both"/>
        <w:rPr>
          <w:rStyle w:val="13"/>
          <w:sz w:val="24"/>
          <w:szCs w:val="24"/>
        </w:rPr>
      </w:pPr>
      <w:r w:rsidRPr="00821918">
        <w:rPr>
          <w:rStyle w:val="13"/>
          <w:sz w:val="24"/>
          <w:szCs w:val="24"/>
        </w:rPr>
        <w:t>Руководство пользователя (редактора).</w:t>
      </w:r>
    </w:p>
    <w:p w:rsidR="00E600B3" w:rsidRPr="00821918" w:rsidRDefault="00003E69" w:rsidP="00DE47E6">
      <w:pPr>
        <w:shd w:val="clear" w:color="auto" w:fill="FFFFFF"/>
        <w:tabs>
          <w:tab w:val="left" w:pos="851"/>
        </w:tabs>
        <w:spacing w:line="276" w:lineRule="auto"/>
        <w:ind w:firstLine="426"/>
        <w:jc w:val="both"/>
        <w:rPr>
          <w:rFonts w:ascii="Times New Roman" w:hAnsi="Times New Roman"/>
          <w:lang w:eastAsia="en-US"/>
        </w:rPr>
      </w:pPr>
      <w:r w:rsidRPr="00821918">
        <w:rPr>
          <w:rFonts w:ascii="Times New Roman" w:hAnsi="Times New Roman"/>
        </w:rPr>
        <w:t>Исполнитель ежемесячно представляет Заказчику отчёт о количестве полученных,</w:t>
      </w:r>
      <w:r w:rsidRPr="00821918">
        <w:rPr>
          <w:rFonts w:ascii="Times New Roman" w:hAnsi="Times New Roman"/>
          <w:lang w:eastAsia="en-US"/>
        </w:rPr>
        <w:t xml:space="preserve"> исполненных, либо находящихся в стадии исполнения обращений от Заказчика за отчетный месяц, с указанием даты и времени регистрации и исполнения каждого обращения.</w:t>
      </w:r>
      <w:bookmarkStart w:id="54" w:name="_GoBack"/>
      <w:bookmarkEnd w:id="54"/>
    </w:p>
    <w:tbl>
      <w:tblPr>
        <w:tblW w:w="10349" w:type="dxa"/>
        <w:tblInd w:w="-176" w:type="dxa"/>
        <w:tblLook w:val="04A0"/>
      </w:tblPr>
      <w:tblGrid>
        <w:gridCol w:w="5529"/>
        <w:gridCol w:w="4820"/>
      </w:tblGrid>
      <w:tr w:rsidR="00E600B3" w:rsidRPr="00821918" w:rsidTr="001D65A0">
        <w:tc>
          <w:tcPr>
            <w:tcW w:w="5529" w:type="dxa"/>
          </w:tcPr>
          <w:p w:rsidR="00E600B3" w:rsidRPr="00821918" w:rsidRDefault="00E600B3" w:rsidP="001D65A0">
            <w:pPr>
              <w:ind w:left="-108"/>
              <w:rPr>
                <w:rFonts w:ascii="Times New Roman" w:hAnsi="Times New Roman"/>
                <w:b/>
              </w:rPr>
            </w:pPr>
            <w:r w:rsidRPr="00821918">
              <w:rPr>
                <w:rFonts w:ascii="Times New Roman" w:hAnsi="Times New Roman"/>
                <w:b/>
              </w:rPr>
              <w:t>Заказчик:</w:t>
            </w:r>
          </w:p>
          <w:p w:rsidR="00E600B3" w:rsidRPr="00821918" w:rsidRDefault="00E600B3" w:rsidP="00170E25">
            <w:pPr>
              <w:ind w:left="-108"/>
              <w:rPr>
                <w:rFonts w:ascii="Times New Roman" w:hAnsi="Times New Roman"/>
                <w:b/>
              </w:rPr>
            </w:pPr>
            <w:r w:rsidRPr="00821918">
              <w:rPr>
                <w:rFonts w:ascii="Times New Roman" w:hAnsi="Times New Roman"/>
                <w:b/>
              </w:rPr>
              <w:t>АО «Чув</w:t>
            </w:r>
            <w:r w:rsidR="00170E25" w:rsidRPr="00821918">
              <w:rPr>
                <w:rFonts w:ascii="Times New Roman" w:hAnsi="Times New Roman"/>
                <w:b/>
              </w:rPr>
              <w:t>ашская энергосбытовая компания»</w:t>
            </w:r>
          </w:p>
          <w:p w:rsidR="00E600B3" w:rsidRPr="00821918" w:rsidRDefault="00E600B3" w:rsidP="001D65A0">
            <w:pPr>
              <w:ind w:left="-108"/>
              <w:rPr>
                <w:rFonts w:ascii="Times New Roman" w:hAnsi="Times New Roman"/>
                <w:b/>
              </w:rPr>
            </w:pPr>
          </w:p>
          <w:p w:rsidR="00123A1C" w:rsidRPr="00821918" w:rsidRDefault="00123A1C" w:rsidP="001D65A0">
            <w:pPr>
              <w:ind w:left="-108"/>
              <w:rPr>
                <w:rFonts w:ascii="Times New Roman" w:hAnsi="Times New Roman"/>
                <w:b/>
              </w:rPr>
            </w:pPr>
          </w:p>
        </w:tc>
        <w:tc>
          <w:tcPr>
            <w:tcW w:w="4820" w:type="dxa"/>
          </w:tcPr>
          <w:p w:rsidR="00E600B3" w:rsidRPr="00821918" w:rsidRDefault="00E600B3" w:rsidP="001D65A0">
            <w:pPr>
              <w:ind w:left="-108"/>
              <w:rPr>
                <w:rFonts w:ascii="Times New Roman" w:hAnsi="Times New Roman"/>
                <w:b/>
              </w:rPr>
            </w:pPr>
            <w:r w:rsidRPr="00821918">
              <w:rPr>
                <w:rFonts w:ascii="Times New Roman" w:hAnsi="Times New Roman"/>
                <w:b/>
              </w:rPr>
              <w:t xml:space="preserve"> Исполнитель:</w:t>
            </w:r>
          </w:p>
          <w:p w:rsidR="00E600B3" w:rsidRPr="00821918" w:rsidRDefault="00E600B3" w:rsidP="001D65A0">
            <w:pPr>
              <w:ind w:left="-108"/>
              <w:rPr>
                <w:rFonts w:ascii="Times New Roman" w:hAnsi="Times New Roman"/>
                <w:b/>
              </w:rPr>
            </w:pPr>
          </w:p>
          <w:p w:rsidR="00E600B3" w:rsidRPr="00821918" w:rsidRDefault="00E600B3" w:rsidP="00170E25">
            <w:pPr>
              <w:ind w:right="743"/>
              <w:rPr>
                <w:rFonts w:ascii="Times New Roman" w:hAnsi="Times New Roman"/>
                <w:b/>
              </w:rPr>
            </w:pPr>
          </w:p>
        </w:tc>
      </w:tr>
      <w:tr w:rsidR="00170E25" w:rsidRPr="00821918" w:rsidTr="001D65A0">
        <w:tc>
          <w:tcPr>
            <w:tcW w:w="5529" w:type="dxa"/>
          </w:tcPr>
          <w:p w:rsidR="00170E25" w:rsidRPr="00821918" w:rsidRDefault="00170E25" w:rsidP="00170E25">
            <w:pPr>
              <w:rPr>
                <w:rFonts w:ascii="Times New Roman" w:hAnsi="Times New Roman"/>
                <w:lang w:val="en-US"/>
              </w:rPr>
            </w:pPr>
            <w:r w:rsidRPr="00821918">
              <w:rPr>
                <w:rFonts w:ascii="Times New Roman" w:hAnsi="Times New Roman"/>
              </w:rPr>
              <w:t>__________________</w:t>
            </w:r>
            <w:r w:rsidRPr="00821918">
              <w:rPr>
                <w:rFonts w:ascii="Times New Roman" w:hAnsi="Times New Roman"/>
                <w:lang w:val="en-US"/>
              </w:rPr>
              <w:t xml:space="preserve"> /__________________/</w:t>
            </w:r>
          </w:p>
        </w:tc>
        <w:tc>
          <w:tcPr>
            <w:tcW w:w="4820" w:type="dxa"/>
          </w:tcPr>
          <w:p w:rsidR="00170E25" w:rsidRPr="00821918" w:rsidRDefault="00170E25" w:rsidP="001D65A0">
            <w:pPr>
              <w:ind w:left="-108"/>
              <w:rPr>
                <w:rFonts w:ascii="Times New Roman" w:hAnsi="Times New Roman"/>
                <w:b/>
              </w:rPr>
            </w:pPr>
            <w:r w:rsidRPr="00821918">
              <w:rPr>
                <w:rFonts w:ascii="Times New Roman" w:hAnsi="Times New Roman"/>
              </w:rPr>
              <w:t>__________________</w:t>
            </w:r>
            <w:r w:rsidRPr="00821918">
              <w:rPr>
                <w:rFonts w:ascii="Times New Roman" w:hAnsi="Times New Roman"/>
                <w:lang w:val="en-US"/>
              </w:rPr>
              <w:t xml:space="preserve"> /__________________/</w:t>
            </w:r>
          </w:p>
        </w:tc>
      </w:tr>
    </w:tbl>
    <w:p w:rsidR="00040FB6" w:rsidRDefault="00040FB6">
      <w:pPr>
        <w:pStyle w:val="10"/>
        <w:jc w:val="right"/>
        <w:rPr>
          <w:rFonts w:ascii="Times New Roman" w:hAnsi="Times New Roman" w:cs="Times New Roman"/>
          <w:b w:val="0"/>
          <w:bCs w:val="0"/>
          <w:color w:val="auto"/>
          <w:sz w:val="24"/>
          <w:szCs w:val="24"/>
        </w:rPr>
      </w:pPr>
      <w:bookmarkStart w:id="55" w:name="_Toc477533996"/>
      <w:bookmarkEnd w:id="50"/>
    </w:p>
    <w:p w:rsidR="00A107DF" w:rsidRPr="00040FB6" w:rsidRDefault="00D552C7">
      <w:pPr>
        <w:pStyle w:val="10"/>
        <w:jc w:val="right"/>
        <w:rPr>
          <w:rFonts w:ascii="Times New Roman" w:hAnsi="Times New Roman" w:cs="Times New Roman"/>
          <w:sz w:val="24"/>
          <w:szCs w:val="24"/>
        </w:rPr>
      </w:pPr>
      <w:r w:rsidRPr="00040FB6">
        <w:rPr>
          <w:rFonts w:ascii="Times New Roman" w:hAnsi="Times New Roman" w:cs="Times New Roman"/>
          <w:bCs w:val="0"/>
          <w:color w:val="auto"/>
          <w:sz w:val="24"/>
          <w:szCs w:val="24"/>
        </w:rPr>
        <w:t xml:space="preserve">Приложение </w:t>
      </w:r>
      <w:r w:rsidR="0098055D" w:rsidRPr="00040FB6">
        <w:rPr>
          <w:rFonts w:ascii="Times New Roman" w:hAnsi="Times New Roman" w:cs="Times New Roman"/>
          <w:bCs w:val="0"/>
          <w:color w:val="auto"/>
          <w:sz w:val="24"/>
          <w:szCs w:val="24"/>
        </w:rPr>
        <w:t>№1</w:t>
      </w:r>
      <w:bookmarkEnd w:id="55"/>
    </w:p>
    <w:p w:rsidR="00286A74" w:rsidRPr="00821918" w:rsidRDefault="00E600B3">
      <w:pPr>
        <w:jc w:val="right"/>
        <w:rPr>
          <w:rFonts w:ascii="Times New Roman" w:hAnsi="Times New Roman"/>
        </w:rPr>
      </w:pPr>
      <w:r w:rsidRPr="00821918">
        <w:rPr>
          <w:rFonts w:ascii="Times New Roman" w:hAnsi="Times New Roman"/>
        </w:rPr>
        <w:t>к</w:t>
      </w:r>
      <w:r w:rsidR="00003E69" w:rsidRPr="00821918">
        <w:rPr>
          <w:rFonts w:ascii="Times New Roman" w:hAnsi="Times New Roman"/>
        </w:rPr>
        <w:t xml:space="preserve"> </w:t>
      </w:r>
      <w:r w:rsidR="00A107DF" w:rsidRPr="00821918">
        <w:rPr>
          <w:rFonts w:ascii="Times New Roman" w:hAnsi="Times New Roman"/>
        </w:rPr>
        <w:t>Техническ</w:t>
      </w:r>
      <w:r w:rsidRPr="00821918">
        <w:rPr>
          <w:rFonts w:ascii="Times New Roman" w:hAnsi="Times New Roman"/>
        </w:rPr>
        <w:t>ому</w:t>
      </w:r>
      <w:r w:rsidR="00A107DF" w:rsidRPr="00821918">
        <w:rPr>
          <w:rFonts w:ascii="Times New Roman" w:hAnsi="Times New Roman"/>
        </w:rPr>
        <w:t xml:space="preserve"> </w:t>
      </w:r>
      <w:r w:rsidRPr="00821918">
        <w:rPr>
          <w:rFonts w:ascii="Times New Roman" w:hAnsi="Times New Roman"/>
        </w:rPr>
        <w:t>заданию</w:t>
      </w:r>
    </w:p>
    <w:p w:rsidR="00E600B3" w:rsidRPr="00821918" w:rsidRDefault="00E600B3" w:rsidP="00E600B3">
      <w:pPr>
        <w:jc w:val="right"/>
        <w:rPr>
          <w:rFonts w:ascii="Times New Roman" w:hAnsi="Times New Roman"/>
        </w:rPr>
      </w:pPr>
      <w:r w:rsidRPr="00821918">
        <w:rPr>
          <w:rFonts w:ascii="Times New Roman" w:hAnsi="Times New Roman"/>
        </w:rPr>
        <w:t xml:space="preserve">к договору №__________ </w:t>
      </w:r>
    </w:p>
    <w:p w:rsidR="00E600B3" w:rsidRPr="00821918" w:rsidRDefault="00E600B3" w:rsidP="00E600B3">
      <w:pPr>
        <w:jc w:val="right"/>
        <w:rPr>
          <w:rFonts w:ascii="Times New Roman" w:hAnsi="Times New Roman"/>
        </w:rPr>
      </w:pPr>
      <w:r w:rsidRPr="00821918">
        <w:rPr>
          <w:rFonts w:ascii="Times New Roman" w:hAnsi="Times New Roman"/>
        </w:rPr>
        <w:t>от «__»__________2017г.</w:t>
      </w:r>
    </w:p>
    <w:p w:rsidR="00E600B3" w:rsidRPr="00821918" w:rsidRDefault="00E600B3">
      <w:pPr>
        <w:jc w:val="right"/>
        <w:rPr>
          <w:rFonts w:ascii="Times New Roman" w:hAnsi="Times New Roman"/>
        </w:rPr>
      </w:pPr>
    </w:p>
    <w:p w:rsidR="00286A74" w:rsidRPr="00821918" w:rsidRDefault="00286A74">
      <w:pPr>
        <w:jc w:val="right"/>
        <w:rPr>
          <w:rFonts w:ascii="Times New Roman" w:hAnsi="Times New Roman"/>
          <w:bCs/>
        </w:rPr>
      </w:pPr>
    </w:p>
    <w:p w:rsidR="00286A74" w:rsidRPr="00821918" w:rsidRDefault="00286A74">
      <w:pPr>
        <w:jc w:val="center"/>
        <w:rPr>
          <w:rFonts w:ascii="Times New Roman" w:hAnsi="Times New Roman"/>
          <w:bCs/>
        </w:rPr>
      </w:pPr>
    </w:p>
    <w:p w:rsidR="00286A74" w:rsidRPr="00821918" w:rsidRDefault="00003E69">
      <w:pPr>
        <w:jc w:val="center"/>
        <w:rPr>
          <w:rFonts w:ascii="Times New Roman" w:hAnsi="Times New Roman"/>
          <w:bCs/>
        </w:rPr>
      </w:pPr>
      <w:r w:rsidRPr="00821918">
        <w:rPr>
          <w:rFonts w:ascii="Times New Roman" w:hAnsi="Times New Roman"/>
          <w:bCs/>
        </w:rPr>
        <w:t>Список таблиц и полей для информационного обмена</w:t>
      </w:r>
      <w:r w:rsidR="00C52268" w:rsidRPr="00821918">
        <w:rPr>
          <w:rFonts w:ascii="Times New Roman" w:hAnsi="Times New Roman"/>
          <w:bCs/>
        </w:rPr>
        <w:t xml:space="preserve"> с</w:t>
      </w:r>
      <w:r w:rsidR="00EB4FD9" w:rsidRPr="00821918">
        <w:rPr>
          <w:rFonts w:ascii="Times New Roman" w:hAnsi="Times New Roman"/>
          <w:bCs/>
        </w:rPr>
        <w:t xml:space="preserve"> биллинговой системой по расчету с потребителями – физическими лицами </w:t>
      </w:r>
      <w:r w:rsidR="008679B4" w:rsidRPr="00821918">
        <w:rPr>
          <w:rFonts w:ascii="Times New Roman" w:hAnsi="Times New Roman"/>
          <w:bCs/>
        </w:rPr>
        <w:t>ИАС Omni</w:t>
      </w:r>
      <w:r w:rsidR="00A07573" w:rsidRPr="00821918">
        <w:rPr>
          <w:rFonts w:ascii="Times New Roman" w:hAnsi="Times New Roman"/>
          <w:bCs/>
        </w:rPr>
        <w:t>-</w:t>
      </w:r>
      <w:r w:rsidR="008679B4" w:rsidRPr="00821918">
        <w:rPr>
          <w:rFonts w:ascii="Times New Roman" w:hAnsi="Times New Roman"/>
          <w:bCs/>
        </w:rPr>
        <w:t>US-PE</w:t>
      </w:r>
      <w:r w:rsidR="000F4E50" w:rsidRPr="00821918">
        <w:rPr>
          <w:rFonts w:ascii="Times New Roman" w:hAnsi="Times New Roman"/>
          <w:bCs/>
        </w:rPr>
        <w:t>.</w:t>
      </w:r>
    </w:p>
    <w:p w:rsidR="00286A74" w:rsidRPr="00821918" w:rsidRDefault="00286A74">
      <w:pPr>
        <w:rPr>
          <w:rFonts w:ascii="Times New Roman" w:hAnsi="Times New Roman"/>
          <w:bCs/>
        </w:rPr>
      </w:pPr>
    </w:p>
    <w:p w:rsidR="00286A74" w:rsidRPr="00821918" w:rsidRDefault="00003E69">
      <w:pPr>
        <w:rPr>
          <w:rFonts w:ascii="Times New Roman" w:hAnsi="Times New Roman"/>
          <w:b/>
          <w:bCs/>
        </w:rPr>
      </w:pPr>
      <w:r w:rsidRPr="00821918">
        <w:rPr>
          <w:rFonts w:ascii="Times New Roman" w:hAnsi="Times New Roman"/>
          <w:b/>
          <w:bCs/>
        </w:rPr>
        <w:t>Список таблиц</w:t>
      </w:r>
      <w:r w:rsidR="00D872A7" w:rsidRPr="00821918">
        <w:rPr>
          <w:rFonts w:ascii="Times New Roman" w:hAnsi="Times New Roman"/>
          <w:b/>
          <w:bCs/>
        </w:rPr>
        <w:t>:</w:t>
      </w:r>
    </w:p>
    <w:tbl>
      <w:tblPr>
        <w:tblW w:w="9367"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420"/>
        <w:gridCol w:w="3947"/>
      </w:tblGrid>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информация </w:t>
            </w:r>
            <w:r w:rsidR="00003E69" w:rsidRPr="00821918">
              <w:rPr>
                <w:rFonts w:ascii="Times New Roman" w:hAnsi="Times New Roman"/>
                <w:color w:val="000000"/>
                <w:lang w:eastAsia="en-US"/>
              </w:rPr>
              <w:t>о переданных показаниях ИПУ</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история </w:t>
            </w:r>
            <w:r w:rsidR="00003E69" w:rsidRPr="00821918">
              <w:rPr>
                <w:rFonts w:ascii="Times New Roman" w:hAnsi="Times New Roman"/>
                <w:color w:val="000000"/>
                <w:lang w:eastAsia="en-US"/>
              </w:rPr>
              <w:t>загруженных платежей</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информация </w:t>
            </w:r>
            <w:r w:rsidR="00003E69" w:rsidRPr="00821918">
              <w:rPr>
                <w:rFonts w:ascii="Times New Roman" w:hAnsi="Times New Roman"/>
                <w:color w:val="000000"/>
                <w:lang w:eastAsia="en-US"/>
              </w:rPr>
              <w:t xml:space="preserve">о совершенных оплатах </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информация </w:t>
            </w:r>
            <w:r w:rsidR="00003E69" w:rsidRPr="00821918">
              <w:rPr>
                <w:rFonts w:ascii="Times New Roman" w:hAnsi="Times New Roman"/>
                <w:color w:val="000000"/>
                <w:lang w:eastAsia="en-US"/>
              </w:rPr>
              <w:t>о начислениях</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контакты</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NP_Contacts</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начисления</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NP_debt_history</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лицевые </w:t>
            </w:r>
            <w:r w:rsidR="00003E69" w:rsidRPr="00821918">
              <w:rPr>
                <w:rFonts w:ascii="Times New Roman" w:hAnsi="Times New Roman"/>
                <w:color w:val="000000"/>
                <w:lang w:eastAsia="en-US"/>
              </w:rPr>
              <w:t>счета</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приборы </w:t>
            </w:r>
            <w:r w:rsidR="00003E69" w:rsidRPr="00821918">
              <w:rPr>
                <w:rFonts w:ascii="Times New Roman" w:hAnsi="Times New Roman"/>
                <w:color w:val="000000"/>
                <w:lang w:eastAsia="en-US"/>
              </w:rPr>
              <w:t>учета</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показания </w:t>
            </w:r>
            <w:r w:rsidR="00003E69" w:rsidRPr="00821918">
              <w:rPr>
                <w:rFonts w:ascii="Times New Roman" w:hAnsi="Times New Roman"/>
                <w:color w:val="000000"/>
                <w:lang w:eastAsia="en-US"/>
              </w:rPr>
              <w:t>текущие</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показания </w:t>
            </w:r>
            <w:r w:rsidR="00003E69" w:rsidRPr="00821918">
              <w:rPr>
                <w:rFonts w:ascii="Times New Roman" w:hAnsi="Times New Roman"/>
                <w:color w:val="000000"/>
                <w:lang w:eastAsia="en-US"/>
              </w:rPr>
              <w:t>полные</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история </w:t>
            </w:r>
            <w:r w:rsidR="00003E69" w:rsidRPr="00821918">
              <w:rPr>
                <w:rFonts w:ascii="Times New Roman" w:hAnsi="Times New Roman"/>
                <w:color w:val="000000"/>
                <w:lang w:eastAsia="en-US"/>
              </w:rPr>
              <w:t>показаний</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история </w:t>
            </w:r>
            <w:r w:rsidR="00003E69" w:rsidRPr="00821918">
              <w:rPr>
                <w:rFonts w:ascii="Times New Roman" w:hAnsi="Times New Roman"/>
                <w:color w:val="000000"/>
                <w:lang w:eastAsia="en-US"/>
              </w:rPr>
              <w:t>платежей</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NP_pay_history</w:t>
            </w:r>
          </w:p>
        </w:tc>
      </w:tr>
      <w:tr w:rsidR="00286A74" w:rsidRPr="00821918">
        <w:trPr>
          <w:trHeight w:val="300"/>
        </w:trPr>
        <w:tc>
          <w:tcPr>
            <w:tcW w:w="54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D872A7">
            <w:pPr>
              <w:spacing w:line="276" w:lineRule="auto"/>
              <w:rPr>
                <w:rFonts w:ascii="Times New Roman" w:hAnsi="Times New Roman"/>
                <w:color w:val="000000"/>
                <w:lang w:eastAsia="en-US"/>
              </w:rPr>
            </w:pPr>
            <w:r w:rsidRPr="00821918">
              <w:rPr>
                <w:rFonts w:ascii="Times New Roman" w:hAnsi="Times New Roman"/>
                <w:color w:val="000000"/>
                <w:lang w:eastAsia="en-US"/>
              </w:rPr>
              <w:t>филиалы</w:t>
            </w:r>
          </w:p>
        </w:tc>
        <w:tc>
          <w:tcPr>
            <w:tcW w:w="3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Subdivisions</w:t>
            </w:r>
          </w:p>
        </w:tc>
      </w:tr>
    </w:tbl>
    <w:p w:rsidR="00286A74" w:rsidRPr="00821918" w:rsidRDefault="00286A74">
      <w:pPr>
        <w:rPr>
          <w:rFonts w:ascii="Times New Roman" w:hAnsi="Times New Roman"/>
        </w:rPr>
      </w:pPr>
    </w:p>
    <w:p w:rsidR="00286A74" w:rsidRPr="00821918" w:rsidRDefault="00003E69">
      <w:pPr>
        <w:rPr>
          <w:rFonts w:ascii="Times New Roman" w:hAnsi="Times New Roman"/>
          <w:b/>
        </w:rPr>
      </w:pPr>
      <w:r w:rsidRPr="00821918">
        <w:rPr>
          <w:rFonts w:ascii="Times New Roman" w:hAnsi="Times New Roman"/>
          <w:b/>
        </w:rPr>
        <w:t>Список полей</w:t>
      </w:r>
      <w:r w:rsidR="00D872A7" w:rsidRPr="00821918">
        <w:rPr>
          <w:rFonts w:ascii="Times New Roman" w:hAnsi="Times New Roman"/>
          <w:b/>
        </w:rPr>
        <w:t>:</w:t>
      </w:r>
    </w:p>
    <w:tbl>
      <w:tblPr>
        <w:tblW w:w="9380"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3375"/>
        <w:gridCol w:w="3002"/>
        <w:gridCol w:w="3003"/>
      </w:tblGrid>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прибора учета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meters_id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передачи показания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date_reading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полупик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reading_polupik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день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reading_day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ночь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reading_night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однотарифный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импорта данных</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imp_lk_meters_Reading</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date_import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chesk_hpay_id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лицевой 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contract_number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период в котором учтен платеж</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pay_period_date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банка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pay_bank_statement_date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платежа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наименование банка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pay_bank_name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сумма оплаты</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pay_money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lastRenderedPageBreak/>
              <w:t>код</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chesk_payid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период в котором учтен платеж</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pay_period_date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платежа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сумма оплаты</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pay_money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транзакции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transaction</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импорта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date_import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признак проверки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imp_lk_payments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verify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лицевой 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contract_number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номер документа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ch_document_number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период начисления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charge_period_date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потребление однотарифный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consumption</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потребление полупик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consumption_polupik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потребление 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consumption_pik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потребление день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consumption_day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потребление ночь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consumption_night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потребление ОДН</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consumption_mop</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начисление однотарифный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charge_sum_money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начисление полупик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charge_sum_money_polupik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начиисление 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charge_sum_money_pik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начисление день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charge_sum_money_day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начисление ночь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charge_sum_money_night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начисление ОДН</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charge_mop_money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тариф однотарифный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tarif</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тариф полупик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tarif_polupik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тариф 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tarif_pik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тариф день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tarif_day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тариф ночь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tarif_night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тариф ОДН</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tarif_mop</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документа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ch_document_date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тип документа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ch_document_type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сальдо на начало периода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balance_month_start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сумма перерасчетов</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recalc_sum_money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комментарий к перерасчету</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NP_charging_history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recalc_notes</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NP_Contacts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NP_Contacts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лицевой 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NP_Contacts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contract_number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тип контакта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NP_Contacts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contact_type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содержимое контакта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NP_Contacts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contact_media</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комментарий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NP_Contacts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comment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NP_debt_history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NP_debt_history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лицевой 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NP_debt_history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contract_number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lastRenderedPageBreak/>
              <w:t>период</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NP_debt_history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period_date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начисление</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NP_debt_history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debt_money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оплачено</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NP_debt_history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paid_money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сальдо на начало периода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NP_debt_history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saldo_begin</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сальдо на конец периода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NP_debt_history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saldo_end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лицевой 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contract_number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фамилия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last_name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имя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first_name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отчество</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middle_name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регион</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region_oblast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район</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raion</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город</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gorod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населенный пункт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n_punkt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улица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street_name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дом</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house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корпус</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korpus_str_lit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квартира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apartment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почтовый индекс</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mail_index</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количество проживающих</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people_count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площадь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square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количество комнат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rooms_count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способ начисления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calculation_way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номер договора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agreement_num</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договора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agreement_date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электронная почта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NP_ls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email</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прибора учета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chesk_np_meters_id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лицевой 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contract_number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модель ПУ</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brand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номер ПУ</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разряднось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capacity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число знаков после запятой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scale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класс точности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precision_class</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286A74">
            <w:pPr>
              <w:spacing w:line="276" w:lineRule="auto"/>
              <w:rPr>
                <w:rFonts w:ascii="Times New Roman" w:eastAsiaTheme="minorHAnsi" w:hAnsi="Times New Roman"/>
                <w:lang w:eastAsia="en-US"/>
              </w:rPr>
            </w:pP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mpi</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коэффициент трансформации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transform_factor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место установки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place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сетевая организация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net_org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установки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installation_date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снятия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removal_date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начальное показание полупик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installation_reading_polupik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начальное показание 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installation_reading_pik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начальное показание день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installation_reading_day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начальное показание ночь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installation_reading_night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 xml:space="preserve">начальное показание </w:t>
            </w:r>
            <w:r w:rsidRPr="00821918">
              <w:rPr>
                <w:rFonts w:ascii="Times New Roman" w:hAnsi="Times New Roman"/>
                <w:color w:val="000000"/>
                <w:lang w:eastAsia="en-US"/>
              </w:rPr>
              <w:lastRenderedPageBreak/>
              <w:t>однотарифный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lastRenderedPageBreak/>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installation_reading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lastRenderedPageBreak/>
              <w:t>срок эксплуатации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life_period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последней поверки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last_check_round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снятия полупик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removal_reading_polupik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снятия 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removal_reading_pik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снятия день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removal_reading_day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снятия ночь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removal_reading_night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снятия однотарифный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removal_reading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прибора учета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chesk_np_meters_id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период потребления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consumption_period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передачи показания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date_reading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полупик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reading_polupik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день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reading_day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ночь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reading_night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однотарифный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NP_meters_Reading_current</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прибора учета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chesk_np_meters_id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период потребления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consumption_period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передачи показания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date_reading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полупик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reading_polupik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день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reading_day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ночь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reading_night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однотарифный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загрузки</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NP_meters_Reading_full</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date_load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прибора учета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chesk_np_meters_id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лицевой 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contract_number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номер прибора учета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снятия прибора учета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deactivate_date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передачи показаний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date_reading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полупик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reading_polupik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пик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reading_pik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день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reading_day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ночь</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reading_night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показание однотарифный</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NP_meters_Reading_history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reading</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абонента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chesk_np_ls_id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лицевой 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contract_number</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период оплаты</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pay_period_date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дата банка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pay_bank_statement_date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lastRenderedPageBreak/>
              <w:t>дата платежа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pay_date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наименование банка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pay_bank_name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сумма платежа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NP_pay_history</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pay_money</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код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chesk_subdivision_id</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наименование</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subdivision_name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номер филиала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subdivision_code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наименование банка</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bank_name</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БИК</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bik</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расчетный 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account</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корсчет</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ks</w:t>
            </w:r>
          </w:p>
        </w:tc>
      </w:tr>
      <w:tr w:rsidR="00286A74" w:rsidRPr="00821918">
        <w:trPr>
          <w:trHeight w:val="300"/>
        </w:trPr>
        <w:tc>
          <w:tcPr>
            <w:tcW w:w="3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доп. информация</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Subdivisions</w:t>
            </w:r>
          </w:p>
        </w:tc>
        <w:tc>
          <w:tcPr>
            <w:tcW w:w="2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286A74" w:rsidRPr="00821918" w:rsidRDefault="00003E69">
            <w:pPr>
              <w:spacing w:line="276" w:lineRule="auto"/>
              <w:rPr>
                <w:rFonts w:ascii="Times New Roman" w:hAnsi="Times New Roman"/>
                <w:color w:val="000000"/>
                <w:lang w:eastAsia="en-US"/>
              </w:rPr>
            </w:pPr>
            <w:r w:rsidRPr="00821918">
              <w:rPr>
                <w:rFonts w:ascii="Times New Roman" w:hAnsi="Times New Roman"/>
                <w:color w:val="000000"/>
                <w:lang w:eastAsia="en-US"/>
              </w:rPr>
              <w:t>subdivision_dop_info</w:t>
            </w:r>
          </w:p>
        </w:tc>
      </w:tr>
    </w:tbl>
    <w:p w:rsidR="00286A74" w:rsidRPr="00821918" w:rsidRDefault="00286A74"/>
    <w:p w:rsidR="00286A74" w:rsidRPr="00821918" w:rsidRDefault="00286A74"/>
    <w:tbl>
      <w:tblPr>
        <w:tblW w:w="10349" w:type="dxa"/>
        <w:tblInd w:w="-176" w:type="dxa"/>
        <w:tblLook w:val="04A0"/>
      </w:tblPr>
      <w:tblGrid>
        <w:gridCol w:w="5529"/>
        <w:gridCol w:w="4820"/>
      </w:tblGrid>
      <w:tr w:rsidR="00E600B3" w:rsidRPr="00821918" w:rsidTr="001D65A0">
        <w:tc>
          <w:tcPr>
            <w:tcW w:w="5529" w:type="dxa"/>
          </w:tcPr>
          <w:p w:rsidR="00E600B3" w:rsidRPr="00821918" w:rsidRDefault="00E600B3" w:rsidP="001D65A0">
            <w:pPr>
              <w:ind w:left="-108"/>
              <w:rPr>
                <w:rFonts w:ascii="Times New Roman" w:hAnsi="Times New Roman"/>
                <w:b/>
              </w:rPr>
            </w:pPr>
          </w:p>
          <w:p w:rsidR="00E600B3" w:rsidRPr="00821918" w:rsidRDefault="00E600B3" w:rsidP="001D65A0">
            <w:pPr>
              <w:ind w:left="-108"/>
              <w:rPr>
                <w:rFonts w:ascii="Times New Roman" w:hAnsi="Times New Roman"/>
                <w:b/>
              </w:rPr>
            </w:pPr>
          </w:p>
          <w:p w:rsidR="00E600B3" w:rsidRPr="00821918" w:rsidRDefault="00E600B3" w:rsidP="001D65A0">
            <w:pPr>
              <w:ind w:left="-108"/>
              <w:rPr>
                <w:rFonts w:ascii="Times New Roman" w:hAnsi="Times New Roman"/>
                <w:b/>
              </w:rPr>
            </w:pPr>
          </w:p>
          <w:p w:rsidR="00E600B3" w:rsidRPr="00821918" w:rsidRDefault="00E600B3" w:rsidP="001D65A0">
            <w:pPr>
              <w:ind w:left="-108"/>
              <w:rPr>
                <w:rFonts w:ascii="Times New Roman" w:hAnsi="Times New Roman"/>
                <w:b/>
              </w:rPr>
            </w:pPr>
            <w:r w:rsidRPr="00821918">
              <w:rPr>
                <w:rFonts w:ascii="Times New Roman" w:hAnsi="Times New Roman"/>
                <w:b/>
              </w:rPr>
              <w:t>Заказчик:</w:t>
            </w:r>
          </w:p>
          <w:p w:rsidR="00E600B3" w:rsidRPr="00821918" w:rsidRDefault="00E600B3" w:rsidP="001D65A0">
            <w:pPr>
              <w:ind w:left="-108"/>
              <w:rPr>
                <w:rFonts w:ascii="Times New Roman" w:hAnsi="Times New Roman"/>
                <w:b/>
              </w:rPr>
            </w:pPr>
            <w:r w:rsidRPr="00821918">
              <w:rPr>
                <w:rFonts w:ascii="Times New Roman" w:hAnsi="Times New Roman"/>
                <w:b/>
              </w:rPr>
              <w:t>АО «Чувашская энергосбытовая компания»</w:t>
            </w:r>
          </w:p>
          <w:p w:rsidR="00E600B3" w:rsidRPr="00821918" w:rsidRDefault="00E600B3" w:rsidP="001D65A0">
            <w:pPr>
              <w:rPr>
                <w:rFonts w:ascii="Times New Roman" w:hAnsi="Times New Roman"/>
              </w:rPr>
            </w:pPr>
          </w:p>
          <w:p w:rsidR="00E124A6" w:rsidRPr="00821918" w:rsidRDefault="00E124A6" w:rsidP="001D65A0">
            <w:pPr>
              <w:rPr>
                <w:rFonts w:ascii="Times New Roman" w:hAnsi="Times New Roman"/>
              </w:rPr>
            </w:pPr>
          </w:p>
          <w:p w:rsidR="0033550B" w:rsidRPr="00821918" w:rsidRDefault="0033550B" w:rsidP="0033550B">
            <w:pPr>
              <w:rPr>
                <w:rFonts w:ascii="Times New Roman" w:hAnsi="Times New Roman"/>
              </w:rPr>
            </w:pPr>
            <w:r w:rsidRPr="00821918">
              <w:rPr>
                <w:rFonts w:ascii="Times New Roman" w:hAnsi="Times New Roman"/>
              </w:rPr>
              <w:t>____________________/_______________/</w:t>
            </w:r>
          </w:p>
          <w:p w:rsidR="00E600B3" w:rsidRPr="00821918" w:rsidRDefault="00E600B3" w:rsidP="001D65A0">
            <w:pPr>
              <w:rPr>
                <w:rFonts w:ascii="Times New Roman" w:hAnsi="Times New Roman"/>
              </w:rPr>
            </w:pPr>
            <w:r w:rsidRPr="00821918">
              <w:rPr>
                <w:rFonts w:ascii="Times New Roman" w:hAnsi="Times New Roman"/>
              </w:rPr>
              <w:t>М.П.</w:t>
            </w:r>
          </w:p>
          <w:p w:rsidR="00E600B3" w:rsidRPr="00821918" w:rsidRDefault="00E600B3" w:rsidP="001D65A0">
            <w:pPr>
              <w:ind w:left="-108"/>
              <w:rPr>
                <w:rFonts w:ascii="Times New Roman" w:hAnsi="Times New Roman"/>
                <w:b/>
              </w:rPr>
            </w:pPr>
          </w:p>
        </w:tc>
        <w:tc>
          <w:tcPr>
            <w:tcW w:w="4820" w:type="dxa"/>
          </w:tcPr>
          <w:p w:rsidR="00E600B3" w:rsidRPr="00821918" w:rsidRDefault="00E600B3" w:rsidP="001D65A0">
            <w:pPr>
              <w:ind w:left="-108"/>
              <w:rPr>
                <w:rFonts w:ascii="Times New Roman" w:hAnsi="Times New Roman"/>
                <w:b/>
              </w:rPr>
            </w:pPr>
          </w:p>
          <w:p w:rsidR="00E600B3" w:rsidRPr="00821918" w:rsidRDefault="00E600B3" w:rsidP="001D65A0">
            <w:pPr>
              <w:ind w:left="-108"/>
              <w:rPr>
                <w:rFonts w:ascii="Times New Roman" w:hAnsi="Times New Roman"/>
                <w:b/>
              </w:rPr>
            </w:pPr>
          </w:p>
          <w:p w:rsidR="00E600B3" w:rsidRPr="00821918" w:rsidRDefault="00E600B3" w:rsidP="001D65A0">
            <w:pPr>
              <w:ind w:left="-108"/>
              <w:rPr>
                <w:rFonts w:ascii="Times New Roman" w:hAnsi="Times New Roman"/>
                <w:b/>
              </w:rPr>
            </w:pPr>
          </w:p>
          <w:p w:rsidR="00E600B3" w:rsidRPr="00821918" w:rsidRDefault="00E600B3" w:rsidP="001D65A0">
            <w:pPr>
              <w:ind w:left="-108"/>
              <w:rPr>
                <w:rFonts w:ascii="Times New Roman" w:hAnsi="Times New Roman"/>
                <w:b/>
              </w:rPr>
            </w:pPr>
            <w:r w:rsidRPr="00821918">
              <w:rPr>
                <w:rFonts w:ascii="Times New Roman" w:hAnsi="Times New Roman"/>
                <w:b/>
              </w:rPr>
              <w:t>Исполнитель:</w:t>
            </w:r>
          </w:p>
          <w:p w:rsidR="00E600B3" w:rsidRPr="00821918" w:rsidRDefault="00E600B3" w:rsidP="001D65A0">
            <w:pPr>
              <w:ind w:left="-108"/>
              <w:rPr>
                <w:rFonts w:ascii="Times New Roman" w:hAnsi="Times New Roman"/>
                <w:b/>
              </w:rPr>
            </w:pPr>
          </w:p>
          <w:p w:rsidR="00E600B3" w:rsidRPr="00821918" w:rsidRDefault="00E600B3" w:rsidP="001D65A0">
            <w:pPr>
              <w:ind w:left="-108"/>
              <w:rPr>
                <w:rFonts w:ascii="Times New Roman" w:hAnsi="Times New Roman"/>
                <w:b/>
              </w:rPr>
            </w:pPr>
          </w:p>
          <w:p w:rsidR="00E124A6" w:rsidRPr="00821918" w:rsidRDefault="00E124A6" w:rsidP="001D65A0">
            <w:pPr>
              <w:ind w:left="-108"/>
              <w:rPr>
                <w:rFonts w:ascii="Times New Roman" w:hAnsi="Times New Roman"/>
                <w:b/>
              </w:rPr>
            </w:pPr>
          </w:p>
          <w:p w:rsidR="00E600B3" w:rsidRPr="00821918" w:rsidRDefault="00E600B3" w:rsidP="001D65A0">
            <w:pPr>
              <w:rPr>
                <w:rFonts w:ascii="Times New Roman" w:hAnsi="Times New Roman"/>
              </w:rPr>
            </w:pPr>
            <w:r w:rsidRPr="00821918">
              <w:rPr>
                <w:rFonts w:ascii="Times New Roman" w:hAnsi="Times New Roman"/>
              </w:rPr>
              <w:t>____________________/ _____________/</w:t>
            </w:r>
          </w:p>
          <w:p w:rsidR="00E600B3" w:rsidRPr="00821918" w:rsidRDefault="00E600B3" w:rsidP="001D65A0">
            <w:pPr>
              <w:rPr>
                <w:rFonts w:ascii="Times New Roman" w:hAnsi="Times New Roman"/>
              </w:rPr>
            </w:pPr>
            <w:r w:rsidRPr="00821918">
              <w:rPr>
                <w:rFonts w:ascii="Times New Roman" w:hAnsi="Times New Roman"/>
              </w:rPr>
              <w:t>М.П.</w:t>
            </w:r>
          </w:p>
          <w:p w:rsidR="00E600B3" w:rsidRPr="00821918" w:rsidRDefault="00E600B3" w:rsidP="001D65A0">
            <w:pPr>
              <w:ind w:left="-108" w:right="743"/>
              <w:rPr>
                <w:rFonts w:ascii="Times New Roman" w:hAnsi="Times New Roman"/>
                <w:b/>
              </w:rPr>
            </w:pPr>
            <w:r w:rsidRPr="00821918">
              <w:rPr>
                <w:rFonts w:ascii="Times New Roman" w:hAnsi="Times New Roman"/>
                <w:b/>
              </w:rPr>
              <w:t xml:space="preserve"> </w:t>
            </w:r>
          </w:p>
        </w:tc>
      </w:tr>
    </w:tbl>
    <w:p w:rsidR="00F62D33" w:rsidRPr="00821918" w:rsidRDefault="00F62D33">
      <w:pPr>
        <w:sectPr w:rsidR="00F62D33" w:rsidRPr="00821918" w:rsidSect="000C4BDA">
          <w:pgSz w:w="11906" w:h="16838"/>
          <w:pgMar w:top="426" w:right="850" w:bottom="709" w:left="1701" w:header="0" w:footer="0" w:gutter="0"/>
          <w:cols w:space="708"/>
          <w:formProt w:val="0"/>
          <w:titlePg/>
          <w:docGrid w:linePitch="326" w:charSpace="-6145"/>
        </w:sectPr>
      </w:pPr>
    </w:p>
    <w:p w:rsidR="00A107DF" w:rsidRPr="00821918" w:rsidRDefault="00D552C7">
      <w:pPr>
        <w:pStyle w:val="10"/>
        <w:jc w:val="right"/>
        <w:rPr>
          <w:rFonts w:ascii="Times New Roman Полужирный" w:hAnsi="Times New Roman Полужирный"/>
          <w:b w:val="0"/>
          <w:sz w:val="24"/>
          <w:szCs w:val="24"/>
        </w:rPr>
      </w:pPr>
      <w:bookmarkStart w:id="56" w:name="_Toc477533997"/>
      <w:r w:rsidRPr="0042004A">
        <w:rPr>
          <w:rFonts w:ascii="Times New Roman Полужирный" w:hAnsi="Times New Roman Полужирный"/>
          <w:bCs w:val="0"/>
          <w:color w:val="auto"/>
          <w:sz w:val="24"/>
          <w:szCs w:val="24"/>
        </w:rPr>
        <w:lastRenderedPageBreak/>
        <w:t>Приложение</w:t>
      </w:r>
      <w:r w:rsidRPr="00821918">
        <w:rPr>
          <w:rFonts w:ascii="Times New Roman Полужирный" w:hAnsi="Times New Roman Полужирный"/>
          <w:b w:val="0"/>
          <w:bCs w:val="0"/>
          <w:color w:val="auto"/>
          <w:sz w:val="24"/>
          <w:szCs w:val="24"/>
        </w:rPr>
        <w:t xml:space="preserve"> </w:t>
      </w:r>
      <w:r w:rsidR="0098055D" w:rsidRPr="00821918">
        <w:rPr>
          <w:rFonts w:ascii="Times New Roman" w:hAnsi="Times New Roman" w:cs="Times New Roman"/>
          <w:b w:val="0"/>
          <w:bCs w:val="0"/>
          <w:color w:val="auto"/>
          <w:sz w:val="24"/>
          <w:szCs w:val="24"/>
        </w:rPr>
        <w:t>№</w:t>
      </w:r>
      <w:r w:rsidRPr="00821918">
        <w:rPr>
          <w:rFonts w:ascii="Times New Roman" w:hAnsi="Times New Roman" w:cs="Times New Roman"/>
          <w:b w:val="0"/>
          <w:bCs w:val="0"/>
          <w:color w:val="auto"/>
          <w:sz w:val="24"/>
          <w:szCs w:val="24"/>
        </w:rPr>
        <w:t>2</w:t>
      </w:r>
      <w:bookmarkEnd w:id="56"/>
    </w:p>
    <w:p w:rsidR="00DC7B05" w:rsidRPr="00821918" w:rsidRDefault="00DC7B05" w:rsidP="00DC7B05">
      <w:pPr>
        <w:jc w:val="right"/>
        <w:rPr>
          <w:rFonts w:ascii="Times New Roman" w:hAnsi="Times New Roman"/>
        </w:rPr>
      </w:pPr>
      <w:r w:rsidRPr="00821918">
        <w:rPr>
          <w:rFonts w:ascii="Times New Roman" w:hAnsi="Times New Roman"/>
        </w:rPr>
        <w:t xml:space="preserve">к </w:t>
      </w:r>
      <w:r w:rsidR="00E600B3" w:rsidRPr="00821918">
        <w:rPr>
          <w:rFonts w:ascii="Times New Roman" w:hAnsi="Times New Roman"/>
        </w:rPr>
        <w:t>Техническому заданию</w:t>
      </w:r>
    </w:p>
    <w:p w:rsidR="00E600B3" w:rsidRPr="00821918" w:rsidRDefault="00E600B3" w:rsidP="00E600B3">
      <w:pPr>
        <w:jc w:val="right"/>
        <w:rPr>
          <w:rFonts w:ascii="Times New Roman" w:hAnsi="Times New Roman"/>
        </w:rPr>
      </w:pPr>
      <w:r w:rsidRPr="00821918">
        <w:rPr>
          <w:rFonts w:ascii="Times New Roman" w:hAnsi="Times New Roman"/>
        </w:rPr>
        <w:t xml:space="preserve">к договору №__________ </w:t>
      </w:r>
    </w:p>
    <w:p w:rsidR="00E600B3" w:rsidRPr="00821918" w:rsidRDefault="00E600B3" w:rsidP="00E600B3">
      <w:pPr>
        <w:jc w:val="right"/>
        <w:rPr>
          <w:rFonts w:ascii="Times New Roman" w:hAnsi="Times New Roman"/>
        </w:rPr>
      </w:pPr>
      <w:r w:rsidRPr="00821918">
        <w:rPr>
          <w:rFonts w:ascii="Times New Roman" w:hAnsi="Times New Roman"/>
        </w:rPr>
        <w:t>от «__»__________2017г.</w:t>
      </w:r>
    </w:p>
    <w:p w:rsidR="00E600B3" w:rsidRPr="00821918" w:rsidRDefault="00E600B3" w:rsidP="00DC7B05">
      <w:pPr>
        <w:jc w:val="right"/>
        <w:rPr>
          <w:rFonts w:ascii="Times New Roman" w:hAnsi="Times New Roman"/>
        </w:rPr>
      </w:pPr>
    </w:p>
    <w:p w:rsidR="00F62D33" w:rsidRPr="00821918" w:rsidRDefault="00D552C7" w:rsidP="00F62D33">
      <w:pPr>
        <w:jc w:val="center"/>
        <w:rPr>
          <w:rFonts w:ascii="Times New Roman" w:hAnsi="Times New Roman"/>
          <w:bCs/>
        </w:rPr>
      </w:pPr>
      <w:r w:rsidRPr="00821918">
        <w:rPr>
          <w:rFonts w:ascii="Times New Roman" w:hAnsi="Times New Roman"/>
          <w:bCs/>
        </w:rPr>
        <w:t>Отчет об оказанных услугах</w:t>
      </w:r>
    </w:p>
    <w:p w:rsidR="00F62D33" w:rsidRPr="00821918" w:rsidRDefault="00D552C7" w:rsidP="00F62D33">
      <w:pPr>
        <w:jc w:val="center"/>
        <w:rPr>
          <w:rFonts w:ascii="Times New Roman" w:hAnsi="Times New Roman"/>
          <w:bCs/>
        </w:rPr>
      </w:pPr>
      <w:r w:rsidRPr="00821918">
        <w:rPr>
          <w:rFonts w:ascii="Times New Roman" w:hAnsi="Times New Roman"/>
          <w:bCs/>
        </w:rPr>
        <w:t>за ________ 201_ г.</w:t>
      </w:r>
    </w:p>
    <w:p w:rsidR="00A107DF" w:rsidRPr="00821918" w:rsidRDefault="00D552C7">
      <w:pPr>
        <w:jc w:val="center"/>
        <w:rPr>
          <w:rFonts w:ascii="Times New Roman" w:hAnsi="Times New Roman"/>
          <w:bCs/>
        </w:rPr>
      </w:pPr>
      <w:r w:rsidRPr="00821918">
        <w:rPr>
          <w:rFonts w:ascii="Times New Roman" w:hAnsi="Times New Roman"/>
          <w:bCs/>
        </w:rPr>
        <w:t xml:space="preserve">в АО «Чувашская энергосбытовая компания» по договору № ______ от __ __________ 201_ г.  </w:t>
      </w:r>
    </w:p>
    <w:p w:rsidR="00A107DF" w:rsidRPr="00821918" w:rsidRDefault="00D552C7">
      <w:pPr>
        <w:jc w:val="center"/>
        <w:rPr>
          <w:rFonts w:ascii="Times New Roman" w:hAnsi="Times New Roman"/>
          <w:bCs/>
        </w:rPr>
      </w:pPr>
      <w:r w:rsidRPr="00821918">
        <w:rPr>
          <w:rFonts w:ascii="Times New Roman" w:hAnsi="Times New Roman"/>
          <w:bCs/>
        </w:rPr>
        <w:t xml:space="preserve">на оказание услуг по сопровождению </w:t>
      </w:r>
      <w:r w:rsidR="00701493" w:rsidRPr="00821918">
        <w:rPr>
          <w:rFonts w:ascii="Times New Roman" w:hAnsi="Times New Roman"/>
          <w:bCs/>
        </w:rPr>
        <w:t>официального сайта и личного кабинета клиента</w:t>
      </w:r>
      <w:r w:rsidRPr="00821918">
        <w:rPr>
          <w:rFonts w:ascii="Times New Roman" w:hAnsi="Times New Roman"/>
          <w:bCs/>
        </w:rPr>
        <w:t>.</w:t>
      </w:r>
    </w:p>
    <w:p w:rsidR="00F62D33" w:rsidRPr="00821918" w:rsidRDefault="00F62D33" w:rsidP="00F62D33">
      <w:pPr>
        <w:autoSpaceDE w:val="0"/>
        <w:autoSpaceDN w:val="0"/>
        <w:adjustRightInd w:val="0"/>
        <w:jc w:val="center"/>
        <w:rPr>
          <w:b/>
        </w:rPr>
      </w:pPr>
    </w:p>
    <w:tbl>
      <w:tblPr>
        <w:tblStyle w:val="afe"/>
        <w:tblW w:w="5000" w:type="pct"/>
        <w:tblLook w:val="04A0"/>
      </w:tblPr>
      <w:tblGrid>
        <w:gridCol w:w="540"/>
        <w:gridCol w:w="5713"/>
        <w:gridCol w:w="2172"/>
        <w:gridCol w:w="2172"/>
        <w:gridCol w:w="2465"/>
        <w:gridCol w:w="2007"/>
      </w:tblGrid>
      <w:tr w:rsidR="00F62D33" w:rsidRPr="00821918" w:rsidTr="009C6FB7">
        <w:tc>
          <w:tcPr>
            <w:tcW w:w="178" w:type="pct"/>
            <w:vAlign w:val="center"/>
          </w:tcPr>
          <w:p w:rsidR="00F62D33" w:rsidRPr="00821918" w:rsidRDefault="00F62D33" w:rsidP="009C6FB7">
            <w:pPr>
              <w:jc w:val="center"/>
              <w:rPr>
                <w:rFonts w:ascii="Times New Roman" w:hAnsi="Times New Roman"/>
              </w:rPr>
            </w:pPr>
            <w:r w:rsidRPr="00821918">
              <w:rPr>
                <w:rFonts w:ascii="Times New Roman" w:hAnsi="Times New Roman"/>
              </w:rPr>
              <w:t>№ п/п</w:t>
            </w:r>
          </w:p>
        </w:tc>
        <w:tc>
          <w:tcPr>
            <w:tcW w:w="1896" w:type="pct"/>
            <w:vAlign w:val="center"/>
          </w:tcPr>
          <w:p w:rsidR="00F62D33" w:rsidRPr="00821918" w:rsidRDefault="00F62D33" w:rsidP="009C6FB7">
            <w:pPr>
              <w:jc w:val="center"/>
              <w:rPr>
                <w:rFonts w:ascii="Times New Roman" w:hAnsi="Times New Roman"/>
              </w:rPr>
            </w:pPr>
            <w:r w:rsidRPr="00821918">
              <w:rPr>
                <w:rFonts w:ascii="Times New Roman" w:hAnsi="Times New Roman"/>
              </w:rPr>
              <w:t>Описание запроса</w:t>
            </w:r>
          </w:p>
        </w:tc>
        <w:tc>
          <w:tcPr>
            <w:tcW w:w="721" w:type="pct"/>
            <w:vAlign w:val="center"/>
          </w:tcPr>
          <w:p w:rsidR="00F62D33" w:rsidRPr="00821918" w:rsidRDefault="00F62D33" w:rsidP="009C6FB7">
            <w:pPr>
              <w:jc w:val="center"/>
              <w:rPr>
                <w:rFonts w:ascii="Times New Roman" w:hAnsi="Times New Roman"/>
              </w:rPr>
            </w:pPr>
            <w:r w:rsidRPr="00821918">
              <w:rPr>
                <w:rFonts w:ascii="Times New Roman" w:hAnsi="Times New Roman"/>
              </w:rPr>
              <w:t>Автор запроса</w:t>
            </w:r>
          </w:p>
        </w:tc>
        <w:tc>
          <w:tcPr>
            <w:tcW w:w="721" w:type="pct"/>
            <w:vAlign w:val="center"/>
          </w:tcPr>
          <w:p w:rsidR="00F62D33" w:rsidRPr="00821918" w:rsidRDefault="00F62D33" w:rsidP="009C6FB7">
            <w:pPr>
              <w:jc w:val="center"/>
              <w:rPr>
                <w:rFonts w:ascii="Times New Roman" w:hAnsi="Times New Roman"/>
              </w:rPr>
            </w:pPr>
            <w:r w:rsidRPr="00821918">
              <w:rPr>
                <w:rFonts w:ascii="Times New Roman" w:hAnsi="Times New Roman"/>
              </w:rPr>
              <w:t>Дата и время поступления запроса</w:t>
            </w:r>
          </w:p>
        </w:tc>
        <w:tc>
          <w:tcPr>
            <w:tcW w:w="818" w:type="pct"/>
            <w:vAlign w:val="center"/>
          </w:tcPr>
          <w:p w:rsidR="00F62D33" w:rsidRPr="00821918" w:rsidRDefault="00F62D33" w:rsidP="009C6FB7">
            <w:pPr>
              <w:jc w:val="center"/>
              <w:rPr>
                <w:rFonts w:ascii="Times New Roman" w:hAnsi="Times New Roman"/>
              </w:rPr>
            </w:pPr>
            <w:r w:rsidRPr="00821918">
              <w:rPr>
                <w:rFonts w:ascii="Times New Roman" w:hAnsi="Times New Roman"/>
              </w:rPr>
              <w:t>Регламентированное время</w:t>
            </w:r>
          </w:p>
        </w:tc>
        <w:tc>
          <w:tcPr>
            <w:tcW w:w="666" w:type="pct"/>
            <w:vAlign w:val="center"/>
          </w:tcPr>
          <w:p w:rsidR="00F62D33" w:rsidRPr="00821918" w:rsidRDefault="00F62D33" w:rsidP="009C6FB7">
            <w:pPr>
              <w:jc w:val="center"/>
              <w:rPr>
                <w:rFonts w:ascii="Times New Roman" w:hAnsi="Times New Roman"/>
              </w:rPr>
            </w:pPr>
            <w:r w:rsidRPr="00821918">
              <w:rPr>
                <w:rFonts w:ascii="Times New Roman" w:hAnsi="Times New Roman"/>
              </w:rPr>
              <w:t>Срок исполнения</w:t>
            </w:r>
          </w:p>
        </w:tc>
      </w:tr>
      <w:tr w:rsidR="00F62D33" w:rsidRPr="00821918" w:rsidTr="009C6FB7">
        <w:trPr>
          <w:trHeight w:val="264"/>
        </w:trPr>
        <w:tc>
          <w:tcPr>
            <w:tcW w:w="178" w:type="pct"/>
            <w:vAlign w:val="center"/>
          </w:tcPr>
          <w:p w:rsidR="00F62D33" w:rsidRPr="00821918" w:rsidRDefault="00F62D33" w:rsidP="009C6FB7">
            <w:pPr>
              <w:jc w:val="center"/>
              <w:rPr>
                <w:rFonts w:ascii="Times New Roman" w:hAnsi="Times New Roman"/>
                <w:sz w:val="20"/>
                <w:szCs w:val="20"/>
              </w:rPr>
            </w:pPr>
            <w:r w:rsidRPr="00821918">
              <w:rPr>
                <w:rFonts w:ascii="Times New Roman" w:hAnsi="Times New Roman"/>
                <w:sz w:val="20"/>
                <w:szCs w:val="20"/>
              </w:rPr>
              <w:t>1</w:t>
            </w:r>
          </w:p>
        </w:tc>
        <w:tc>
          <w:tcPr>
            <w:tcW w:w="1896" w:type="pct"/>
            <w:vAlign w:val="center"/>
          </w:tcPr>
          <w:p w:rsidR="00F62D33" w:rsidRPr="00821918" w:rsidRDefault="00F62D33" w:rsidP="009C6FB7">
            <w:pPr>
              <w:rPr>
                <w:rFonts w:ascii="Times New Roman" w:hAnsi="Times New Roman"/>
                <w:sz w:val="20"/>
                <w:szCs w:val="20"/>
              </w:rPr>
            </w:pPr>
          </w:p>
        </w:tc>
        <w:tc>
          <w:tcPr>
            <w:tcW w:w="721" w:type="pct"/>
            <w:vAlign w:val="center"/>
          </w:tcPr>
          <w:p w:rsidR="00F62D33" w:rsidRPr="00821918" w:rsidRDefault="00F62D33" w:rsidP="009C6FB7">
            <w:pPr>
              <w:rPr>
                <w:rFonts w:ascii="Times New Roman" w:hAnsi="Times New Roman"/>
                <w:sz w:val="20"/>
                <w:szCs w:val="20"/>
              </w:rPr>
            </w:pPr>
          </w:p>
        </w:tc>
        <w:tc>
          <w:tcPr>
            <w:tcW w:w="721" w:type="pct"/>
            <w:vAlign w:val="center"/>
          </w:tcPr>
          <w:p w:rsidR="00F62D33" w:rsidRPr="00821918" w:rsidRDefault="00F62D33" w:rsidP="009C6FB7">
            <w:pPr>
              <w:jc w:val="center"/>
              <w:rPr>
                <w:rFonts w:ascii="Times New Roman" w:hAnsi="Times New Roman"/>
                <w:sz w:val="20"/>
                <w:szCs w:val="20"/>
              </w:rPr>
            </w:pPr>
          </w:p>
        </w:tc>
        <w:tc>
          <w:tcPr>
            <w:tcW w:w="818" w:type="pct"/>
            <w:vAlign w:val="center"/>
          </w:tcPr>
          <w:p w:rsidR="00F62D33" w:rsidRPr="00821918" w:rsidRDefault="00F62D33" w:rsidP="009C6FB7">
            <w:pPr>
              <w:jc w:val="center"/>
              <w:rPr>
                <w:rFonts w:ascii="Times New Roman" w:hAnsi="Times New Roman"/>
                <w:sz w:val="20"/>
                <w:szCs w:val="20"/>
              </w:rPr>
            </w:pPr>
          </w:p>
        </w:tc>
        <w:tc>
          <w:tcPr>
            <w:tcW w:w="666" w:type="pct"/>
            <w:vAlign w:val="center"/>
          </w:tcPr>
          <w:p w:rsidR="00F62D33" w:rsidRPr="00821918" w:rsidRDefault="00F62D33" w:rsidP="009C6FB7">
            <w:pPr>
              <w:jc w:val="center"/>
              <w:rPr>
                <w:rFonts w:ascii="Times New Roman" w:hAnsi="Times New Roman"/>
                <w:sz w:val="20"/>
                <w:szCs w:val="20"/>
              </w:rPr>
            </w:pPr>
          </w:p>
        </w:tc>
      </w:tr>
      <w:tr w:rsidR="00F62D33" w:rsidRPr="00821918" w:rsidTr="009C6FB7">
        <w:tc>
          <w:tcPr>
            <w:tcW w:w="178" w:type="pct"/>
            <w:vAlign w:val="center"/>
          </w:tcPr>
          <w:p w:rsidR="00F62D33" w:rsidRPr="00821918" w:rsidRDefault="00F62D33" w:rsidP="009C6FB7">
            <w:pPr>
              <w:jc w:val="center"/>
              <w:rPr>
                <w:rFonts w:ascii="Times New Roman" w:hAnsi="Times New Roman"/>
                <w:sz w:val="20"/>
                <w:szCs w:val="20"/>
              </w:rPr>
            </w:pPr>
            <w:r w:rsidRPr="00821918">
              <w:rPr>
                <w:rFonts w:ascii="Times New Roman" w:hAnsi="Times New Roman"/>
                <w:sz w:val="20"/>
                <w:szCs w:val="20"/>
              </w:rPr>
              <w:t>2</w:t>
            </w:r>
          </w:p>
        </w:tc>
        <w:tc>
          <w:tcPr>
            <w:tcW w:w="1896" w:type="pct"/>
            <w:vAlign w:val="center"/>
          </w:tcPr>
          <w:p w:rsidR="00F62D33" w:rsidRPr="00821918" w:rsidRDefault="00F62D33" w:rsidP="009C6FB7">
            <w:pPr>
              <w:rPr>
                <w:rFonts w:ascii="Times New Roman" w:hAnsi="Times New Roman"/>
                <w:sz w:val="20"/>
                <w:szCs w:val="20"/>
              </w:rPr>
            </w:pPr>
          </w:p>
        </w:tc>
        <w:tc>
          <w:tcPr>
            <w:tcW w:w="721" w:type="pct"/>
            <w:vAlign w:val="center"/>
          </w:tcPr>
          <w:p w:rsidR="00F62D33" w:rsidRPr="00821918" w:rsidRDefault="00F62D33" w:rsidP="009C6FB7">
            <w:pPr>
              <w:rPr>
                <w:rFonts w:ascii="Times New Roman" w:hAnsi="Times New Roman"/>
                <w:sz w:val="20"/>
                <w:szCs w:val="20"/>
              </w:rPr>
            </w:pPr>
          </w:p>
        </w:tc>
        <w:tc>
          <w:tcPr>
            <w:tcW w:w="721" w:type="pct"/>
            <w:vAlign w:val="center"/>
          </w:tcPr>
          <w:p w:rsidR="00F62D33" w:rsidRPr="00821918" w:rsidRDefault="00F62D33" w:rsidP="009C6FB7">
            <w:pPr>
              <w:jc w:val="center"/>
              <w:rPr>
                <w:rFonts w:ascii="Times New Roman" w:hAnsi="Times New Roman"/>
                <w:sz w:val="20"/>
                <w:szCs w:val="20"/>
              </w:rPr>
            </w:pPr>
          </w:p>
        </w:tc>
        <w:tc>
          <w:tcPr>
            <w:tcW w:w="818" w:type="pct"/>
            <w:vAlign w:val="center"/>
          </w:tcPr>
          <w:p w:rsidR="00F62D33" w:rsidRPr="00821918" w:rsidRDefault="00F62D33" w:rsidP="009C6FB7">
            <w:pPr>
              <w:jc w:val="center"/>
              <w:rPr>
                <w:rFonts w:ascii="Times New Roman" w:hAnsi="Times New Roman"/>
                <w:sz w:val="20"/>
                <w:szCs w:val="20"/>
              </w:rPr>
            </w:pPr>
          </w:p>
        </w:tc>
        <w:tc>
          <w:tcPr>
            <w:tcW w:w="666" w:type="pct"/>
            <w:vAlign w:val="center"/>
          </w:tcPr>
          <w:p w:rsidR="00F62D33" w:rsidRPr="00821918" w:rsidRDefault="00F62D33" w:rsidP="009C6FB7">
            <w:pPr>
              <w:jc w:val="center"/>
              <w:rPr>
                <w:rFonts w:ascii="Times New Roman" w:hAnsi="Times New Roman"/>
                <w:sz w:val="20"/>
                <w:szCs w:val="20"/>
              </w:rPr>
            </w:pPr>
          </w:p>
        </w:tc>
      </w:tr>
      <w:tr w:rsidR="00F62D33" w:rsidRPr="00821918" w:rsidTr="009C6FB7">
        <w:tc>
          <w:tcPr>
            <w:tcW w:w="178" w:type="pct"/>
            <w:vAlign w:val="center"/>
          </w:tcPr>
          <w:p w:rsidR="00F62D33" w:rsidRPr="00821918" w:rsidRDefault="00F62D33" w:rsidP="009C6FB7">
            <w:pPr>
              <w:jc w:val="center"/>
              <w:rPr>
                <w:rFonts w:ascii="Times New Roman" w:hAnsi="Times New Roman"/>
                <w:sz w:val="20"/>
                <w:szCs w:val="20"/>
              </w:rPr>
            </w:pPr>
            <w:r w:rsidRPr="00821918">
              <w:rPr>
                <w:rFonts w:ascii="Times New Roman" w:hAnsi="Times New Roman"/>
                <w:sz w:val="20"/>
                <w:szCs w:val="20"/>
              </w:rPr>
              <w:t>3</w:t>
            </w:r>
          </w:p>
        </w:tc>
        <w:tc>
          <w:tcPr>
            <w:tcW w:w="1896" w:type="pct"/>
            <w:vAlign w:val="center"/>
          </w:tcPr>
          <w:p w:rsidR="00F62D33" w:rsidRPr="00821918" w:rsidRDefault="00F62D33" w:rsidP="009C6FB7">
            <w:pPr>
              <w:rPr>
                <w:rFonts w:ascii="Times New Roman" w:hAnsi="Times New Roman"/>
                <w:sz w:val="20"/>
                <w:szCs w:val="20"/>
              </w:rPr>
            </w:pPr>
          </w:p>
        </w:tc>
        <w:tc>
          <w:tcPr>
            <w:tcW w:w="721" w:type="pct"/>
            <w:vAlign w:val="center"/>
          </w:tcPr>
          <w:p w:rsidR="00F62D33" w:rsidRPr="00821918" w:rsidRDefault="00F62D33" w:rsidP="009C6FB7">
            <w:pPr>
              <w:rPr>
                <w:rFonts w:ascii="Times New Roman" w:hAnsi="Times New Roman"/>
                <w:sz w:val="20"/>
                <w:szCs w:val="20"/>
              </w:rPr>
            </w:pPr>
          </w:p>
        </w:tc>
        <w:tc>
          <w:tcPr>
            <w:tcW w:w="721" w:type="pct"/>
            <w:vAlign w:val="center"/>
          </w:tcPr>
          <w:p w:rsidR="00F62D33" w:rsidRPr="00821918" w:rsidRDefault="00F62D33" w:rsidP="009C6FB7">
            <w:pPr>
              <w:jc w:val="center"/>
              <w:rPr>
                <w:rFonts w:ascii="Times New Roman" w:hAnsi="Times New Roman"/>
                <w:sz w:val="20"/>
                <w:szCs w:val="20"/>
              </w:rPr>
            </w:pPr>
          </w:p>
        </w:tc>
        <w:tc>
          <w:tcPr>
            <w:tcW w:w="818" w:type="pct"/>
            <w:vAlign w:val="center"/>
          </w:tcPr>
          <w:p w:rsidR="00F62D33" w:rsidRPr="00821918" w:rsidRDefault="00F62D33" w:rsidP="009C6FB7">
            <w:pPr>
              <w:jc w:val="center"/>
              <w:rPr>
                <w:rFonts w:ascii="Times New Roman" w:hAnsi="Times New Roman"/>
                <w:sz w:val="20"/>
                <w:szCs w:val="20"/>
              </w:rPr>
            </w:pPr>
          </w:p>
        </w:tc>
        <w:tc>
          <w:tcPr>
            <w:tcW w:w="666" w:type="pct"/>
            <w:vAlign w:val="center"/>
          </w:tcPr>
          <w:p w:rsidR="00F62D33" w:rsidRPr="00821918" w:rsidRDefault="00F62D33" w:rsidP="009C6FB7">
            <w:pPr>
              <w:jc w:val="center"/>
              <w:rPr>
                <w:rFonts w:ascii="Times New Roman" w:hAnsi="Times New Roman"/>
                <w:sz w:val="20"/>
                <w:szCs w:val="20"/>
              </w:rPr>
            </w:pPr>
          </w:p>
        </w:tc>
      </w:tr>
    </w:tbl>
    <w:tbl>
      <w:tblPr>
        <w:tblW w:w="15057" w:type="dxa"/>
        <w:tblInd w:w="55" w:type="dxa"/>
        <w:tblLayout w:type="fixed"/>
        <w:tblCellMar>
          <w:top w:w="28" w:type="dxa"/>
          <w:left w:w="85" w:type="dxa"/>
          <w:bottom w:w="28" w:type="dxa"/>
          <w:right w:w="57" w:type="dxa"/>
        </w:tblCellMar>
        <w:tblLook w:val="0000"/>
      </w:tblPr>
      <w:tblGrid>
        <w:gridCol w:w="10095"/>
        <w:gridCol w:w="4962"/>
      </w:tblGrid>
      <w:tr w:rsidR="00F62D33" w:rsidRPr="00821918" w:rsidTr="009C6FB7">
        <w:tc>
          <w:tcPr>
            <w:tcW w:w="10095" w:type="dxa"/>
          </w:tcPr>
          <w:p w:rsidR="00F62D33" w:rsidRPr="00821918" w:rsidRDefault="00F62D33" w:rsidP="009C6FB7">
            <w:pPr>
              <w:spacing w:line="360" w:lineRule="auto"/>
              <w:ind w:right="5897"/>
              <w:jc w:val="center"/>
              <w:rPr>
                <w:rFonts w:ascii="Times New Roman" w:hAnsi="Times New Roman"/>
                <w:b/>
                <w:sz w:val="20"/>
                <w:szCs w:val="20"/>
              </w:rPr>
            </w:pPr>
          </w:p>
          <w:p w:rsidR="00F62D33" w:rsidRPr="00821918" w:rsidRDefault="00F62D33" w:rsidP="009C6FB7">
            <w:pPr>
              <w:spacing w:line="360" w:lineRule="auto"/>
              <w:ind w:right="5897"/>
              <w:jc w:val="center"/>
              <w:rPr>
                <w:rFonts w:ascii="Times New Roman" w:hAnsi="Times New Roman"/>
                <w:b/>
                <w:sz w:val="20"/>
                <w:szCs w:val="20"/>
              </w:rPr>
            </w:pPr>
          </w:p>
          <w:p w:rsidR="00F62D33" w:rsidRPr="00821918" w:rsidRDefault="00F62D33" w:rsidP="009C6FB7">
            <w:pPr>
              <w:spacing w:line="360" w:lineRule="auto"/>
              <w:ind w:right="5897"/>
              <w:jc w:val="center"/>
              <w:rPr>
                <w:rFonts w:ascii="Times New Roman" w:hAnsi="Times New Roman"/>
                <w:b/>
                <w:sz w:val="20"/>
                <w:szCs w:val="20"/>
              </w:rPr>
            </w:pPr>
          </w:p>
          <w:p w:rsidR="00F62D33" w:rsidRPr="00821918" w:rsidRDefault="00B02ADD" w:rsidP="00B02ADD">
            <w:pPr>
              <w:spacing w:line="360" w:lineRule="auto"/>
              <w:ind w:right="5897"/>
              <w:rPr>
                <w:rFonts w:ascii="Times New Roman" w:hAnsi="Times New Roman"/>
                <w:b/>
                <w:sz w:val="20"/>
                <w:szCs w:val="20"/>
              </w:rPr>
            </w:pPr>
            <w:r w:rsidRPr="00821918">
              <w:rPr>
                <w:rFonts w:ascii="Times New Roman" w:hAnsi="Times New Roman"/>
                <w:b/>
                <w:sz w:val="20"/>
                <w:szCs w:val="20"/>
              </w:rPr>
              <w:t>ЗАКАЗЧИК</w:t>
            </w:r>
          </w:p>
        </w:tc>
        <w:tc>
          <w:tcPr>
            <w:tcW w:w="4962" w:type="dxa"/>
          </w:tcPr>
          <w:p w:rsidR="00B02ADD" w:rsidRPr="00821918" w:rsidRDefault="00B02ADD" w:rsidP="009C6FB7">
            <w:pPr>
              <w:spacing w:line="360" w:lineRule="auto"/>
              <w:jc w:val="center"/>
              <w:rPr>
                <w:rFonts w:ascii="Times New Roman" w:hAnsi="Times New Roman"/>
                <w:b/>
                <w:sz w:val="20"/>
                <w:szCs w:val="20"/>
              </w:rPr>
            </w:pPr>
          </w:p>
          <w:p w:rsidR="00B02ADD" w:rsidRPr="00821918" w:rsidRDefault="00B02ADD" w:rsidP="009C6FB7">
            <w:pPr>
              <w:spacing w:line="360" w:lineRule="auto"/>
              <w:jc w:val="center"/>
              <w:rPr>
                <w:rFonts w:ascii="Times New Roman" w:hAnsi="Times New Roman"/>
                <w:b/>
                <w:sz w:val="20"/>
                <w:szCs w:val="20"/>
              </w:rPr>
            </w:pPr>
          </w:p>
          <w:p w:rsidR="00B02ADD" w:rsidRPr="00821918" w:rsidRDefault="00B02ADD" w:rsidP="009C6FB7">
            <w:pPr>
              <w:spacing w:line="360" w:lineRule="auto"/>
              <w:jc w:val="center"/>
              <w:rPr>
                <w:rFonts w:ascii="Times New Roman" w:hAnsi="Times New Roman"/>
                <w:b/>
                <w:sz w:val="20"/>
                <w:szCs w:val="20"/>
              </w:rPr>
            </w:pPr>
          </w:p>
          <w:p w:rsidR="00F62D33" w:rsidRPr="00821918" w:rsidRDefault="00B02ADD" w:rsidP="00B02ADD">
            <w:pPr>
              <w:spacing w:line="360" w:lineRule="auto"/>
              <w:rPr>
                <w:rFonts w:ascii="Times New Roman" w:hAnsi="Times New Roman"/>
                <w:b/>
                <w:sz w:val="20"/>
                <w:szCs w:val="20"/>
              </w:rPr>
            </w:pPr>
            <w:r w:rsidRPr="00821918">
              <w:rPr>
                <w:rFonts w:ascii="Times New Roman" w:hAnsi="Times New Roman"/>
                <w:b/>
                <w:sz w:val="20"/>
                <w:szCs w:val="20"/>
              </w:rPr>
              <w:t>ИСПОЛНИТЕЛЬ</w:t>
            </w:r>
          </w:p>
        </w:tc>
      </w:tr>
      <w:tr w:rsidR="00F62D33" w:rsidRPr="00821918" w:rsidTr="009C6FB7">
        <w:tc>
          <w:tcPr>
            <w:tcW w:w="10095" w:type="dxa"/>
          </w:tcPr>
          <w:p w:rsidR="00E600B3" w:rsidRPr="00821918" w:rsidRDefault="00E600B3" w:rsidP="00E600B3">
            <w:pPr>
              <w:spacing w:line="360" w:lineRule="auto"/>
              <w:ind w:right="5897"/>
              <w:rPr>
                <w:rFonts w:ascii="Times New Roman" w:hAnsi="Times New Roman"/>
                <w:sz w:val="20"/>
                <w:szCs w:val="20"/>
              </w:rPr>
            </w:pPr>
            <w:r w:rsidRPr="00821918">
              <w:rPr>
                <w:rFonts w:ascii="Times New Roman" w:hAnsi="Times New Roman"/>
                <w:bCs/>
                <w:sz w:val="20"/>
                <w:szCs w:val="20"/>
              </w:rPr>
              <w:t>АО «Чувашская энергосбытовая компания»</w:t>
            </w:r>
          </w:p>
          <w:p w:rsidR="00F62D33" w:rsidRPr="00821918" w:rsidRDefault="00F62D33" w:rsidP="00E600B3">
            <w:pPr>
              <w:spacing w:line="360" w:lineRule="auto"/>
              <w:ind w:right="5897"/>
              <w:rPr>
                <w:rFonts w:ascii="Times New Roman" w:hAnsi="Times New Roman"/>
                <w:sz w:val="20"/>
                <w:szCs w:val="20"/>
              </w:rPr>
            </w:pPr>
            <w:r w:rsidRPr="00821918">
              <w:rPr>
                <w:rFonts w:ascii="Times New Roman" w:hAnsi="Times New Roman"/>
                <w:sz w:val="20"/>
                <w:szCs w:val="20"/>
              </w:rPr>
              <w:t>__________________/                      /</w:t>
            </w:r>
          </w:p>
          <w:p w:rsidR="00E600B3" w:rsidRPr="00821918" w:rsidRDefault="00E600B3" w:rsidP="009C6FB7">
            <w:pPr>
              <w:spacing w:line="360" w:lineRule="auto"/>
              <w:ind w:right="5897"/>
              <w:jc w:val="center"/>
              <w:rPr>
                <w:rFonts w:ascii="Times New Roman" w:hAnsi="Times New Roman"/>
                <w:sz w:val="20"/>
                <w:szCs w:val="20"/>
              </w:rPr>
            </w:pPr>
            <w:r w:rsidRPr="00821918">
              <w:rPr>
                <w:rFonts w:ascii="Times New Roman" w:hAnsi="Times New Roman"/>
                <w:sz w:val="20"/>
                <w:szCs w:val="20"/>
              </w:rPr>
              <w:t>м.п.</w:t>
            </w:r>
          </w:p>
          <w:p w:rsidR="00F62D33" w:rsidRPr="00821918" w:rsidRDefault="00F62D33" w:rsidP="00E600B3">
            <w:pPr>
              <w:spacing w:line="360" w:lineRule="auto"/>
              <w:ind w:right="5897"/>
              <w:rPr>
                <w:rFonts w:ascii="Times New Roman" w:hAnsi="Times New Roman"/>
                <w:sz w:val="20"/>
                <w:szCs w:val="20"/>
              </w:rPr>
            </w:pPr>
            <w:r w:rsidRPr="00821918">
              <w:rPr>
                <w:rFonts w:ascii="Times New Roman" w:hAnsi="Times New Roman"/>
                <w:sz w:val="20"/>
                <w:szCs w:val="20"/>
              </w:rPr>
              <w:t>«_____» _________________ 201</w:t>
            </w:r>
            <w:r w:rsidR="00E600B3" w:rsidRPr="00821918">
              <w:rPr>
                <w:rFonts w:ascii="Times New Roman" w:hAnsi="Times New Roman"/>
                <w:sz w:val="20"/>
                <w:szCs w:val="20"/>
              </w:rPr>
              <w:t>_</w:t>
            </w:r>
            <w:r w:rsidRPr="00821918">
              <w:rPr>
                <w:rFonts w:ascii="Times New Roman" w:hAnsi="Times New Roman"/>
                <w:sz w:val="20"/>
                <w:szCs w:val="20"/>
              </w:rPr>
              <w:t xml:space="preserve"> г.</w:t>
            </w:r>
          </w:p>
        </w:tc>
        <w:tc>
          <w:tcPr>
            <w:tcW w:w="4962" w:type="dxa"/>
          </w:tcPr>
          <w:p w:rsidR="00E600B3" w:rsidRPr="00821918" w:rsidRDefault="00E600B3" w:rsidP="009C6FB7">
            <w:pPr>
              <w:spacing w:line="360" w:lineRule="auto"/>
              <w:jc w:val="center"/>
              <w:rPr>
                <w:rFonts w:ascii="Times New Roman" w:hAnsi="Times New Roman"/>
                <w:sz w:val="20"/>
                <w:szCs w:val="20"/>
              </w:rPr>
            </w:pPr>
          </w:p>
          <w:p w:rsidR="00F62D33" w:rsidRPr="00821918" w:rsidRDefault="00F62D33" w:rsidP="00B02ADD">
            <w:pPr>
              <w:spacing w:line="360" w:lineRule="auto"/>
              <w:rPr>
                <w:rFonts w:ascii="Times New Roman" w:hAnsi="Times New Roman"/>
                <w:sz w:val="20"/>
                <w:szCs w:val="20"/>
              </w:rPr>
            </w:pPr>
            <w:r w:rsidRPr="00821918">
              <w:rPr>
                <w:rFonts w:ascii="Times New Roman" w:hAnsi="Times New Roman"/>
                <w:sz w:val="20"/>
                <w:szCs w:val="20"/>
              </w:rPr>
              <w:t>__________________/                    /</w:t>
            </w:r>
          </w:p>
          <w:p w:rsidR="00E600B3" w:rsidRPr="00821918" w:rsidRDefault="00F62D33" w:rsidP="00E600B3">
            <w:pPr>
              <w:spacing w:line="360" w:lineRule="auto"/>
              <w:jc w:val="center"/>
              <w:rPr>
                <w:rFonts w:ascii="Times New Roman" w:hAnsi="Times New Roman"/>
                <w:sz w:val="20"/>
                <w:szCs w:val="20"/>
              </w:rPr>
            </w:pPr>
            <w:r w:rsidRPr="00821918">
              <w:rPr>
                <w:rFonts w:ascii="Times New Roman" w:hAnsi="Times New Roman"/>
                <w:sz w:val="20"/>
                <w:szCs w:val="20"/>
              </w:rPr>
              <w:t>м.п.</w:t>
            </w:r>
          </w:p>
          <w:p w:rsidR="00F62D33" w:rsidRPr="00821918" w:rsidRDefault="00F62D33" w:rsidP="00B02ADD">
            <w:pPr>
              <w:spacing w:line="360" w:lineRule="auto"/>
              <w:rPr>
                <w:rFonts w:ascii="Times New Roman" w:hAnsi="Times New Roman"/>
                <w:sz w:val="20"/>
                <w:szCs w:val="20"/>
              </w:rPr>
            </w:pPr>
            <w:r w:rsidRPr="00821918">
              <w:rPr>
                <w:rFonts w:ascii="Times New Roman" w:hAnsi="Times New Roman"/>
                <w:sz w:val="20"/>
                <w:szCs w:val="20"/>
              </w:rPr>
              <w:t>«_____» _________________ 201</w:t>
            </w:r>
            <w:r w:rsidR="00E600B3" w:rsidRPr="00821918">
              <w:rPr>
                <w:rFonts w:ascii="Times New Roman" w:hAnsi="Times New Roman"/>
                <w:sz w:val="20"/>
                <w:szCs w:val="20"/>
              </w:rPr>
              <w:t>_</w:t>
            </w:r>
            <w:r w:rsidRPr="00821918">
              <w:rPr>
                <w:rFonts w:ascii="Times New Roman" w:hAnsi="Times New Roman"/>
                <w:sz w:val="20"/>
                <w:szCs w:val="20"/>
              </w:rPr>
              <w:t xml:space="preserve"> г</w:t>
            </w:r>
          </w:p>
        </w:tc>
      </w:tr>
    </w:tbl>
    <w:p w:rsidR="00F62D33" w:rsidRPr="00821918" w:rsidRDefault="00F62D33" w:rsidP="00F62D33"/>
    <w:p w:rsidR="00F62D33" w:rsidRPr="00821918" w:rsidRDefault="00F62D33">
      <w:pPr>
        <w:jc w:val="both"/>
        <w:sectPr w:rsidR="00F62D33" w:rsidRPr="00821918" w:rsidSect="00F62D33">
          <w:pgSz w:w="16838" w:h="11906" w:orient="landscape"/>
          <w:pgMar w:top="1701" w:right="1276" w:bottom="850" w:left="709" w:header="0" w:footer="0" w:gutter="0"/>
          <w:cols w:space="708"/>
          <w:formProt w:val="0"/>
          <w:titlePg/>
          <w:docGrid w:linePitch="326" w:charSpace="-6145"/>
        </w:sectPr>
      </w:pPr>
    </w:p>
    <w:p w:rsidR="00A107DF" w:rsidRPr="00821918" w:rsidRDefault="00D552C7">
      <w:pPr>
        <w:pStyle w:val="10"/>
        <w:jc w:val="right"/>
        <w:rPr>
          <w:rFonts w:ascii="Times New Roman" w:hAnsi="Times New Roman" w:cs="Times New Roman"/>
          <w:b w:val="0"/>
          <w:sz w:val="24"/>
          <w:szCs w:val="24"/>
        </w:rPr>
      </w:pPr>
      <w:bookmarkStart w:id="57" w:name="_Toc477533998"/>
      <w:r w:rsidRPr="00821918">
        <w:rPr>
          <w:rFonts w:ascii="Times New Roman" w:hAnsi="Times New Roman" w:cs="Times New Roman"/>
          <w:b w:val="0"/>
          <w:bCs w:val="0"/>
          <w:color w:val="auto"/>
          <w:sz w:val="24"/>
          <w:szCs w:val="24"/>
        </w:rPr>
        <w:lastRenderedPageBreak/>
        <w:t xml:space="preserve">Приложение </w:t>
      </w:r>
      <w:r w:rsidR="0098055D" w:rsidRPr="00821918">
        <w:rPr>
          <w:rFonts w:ascii="Times New Roman" w:hAnsi="Times New Roman" w:cs="Times New Roman"/>
          <w:b w:val="0"/>
          <w:bCs w:val="0"/>
          <w:color w:val="auto"/>
          <w:sz w:val="24"/>
          <w:szCs w:val="24"/>
        </w:rPr>
        <w:t>№</w:t>
      </w:r>
      <w:r w:rsidRPr="00821918">
        <w:rPr>
          <w:rFonts w:ascii="Times New Roman" w:hAnsi="Times New Roman" w:cs="Times New Roman"/>
          <w:b w:val="0"/>
          <w:bCs w:val="0"/>
          <w:color w:val="auto"/>
          <w:sz w:val="24"/>
          <w:szCs w:val="24"/>
        </w:rPr>
        <w:t>3</w:t>
      </w:r>
      <w:bookmarkEnd w:id="57"/>
    </w:p>
    <w:p w:rsidR="00272AC5" w:rsidRPr="00821918" w:rsidRDefault="00272AC5" w:rsidP="00272AC5">
      <w:pPr>
        <w:jc w:val="right"/>
        <w:rPr>
          <w:rFonts w:ascii="Times New Roman" w:hAnsi="Times New Roman"/>
        </w:rPr>
      </w:pPr>
      <w:r w:rsidRPr="00821918">
        <w:rPr>
          <w:rFonts w:ascii="Times New Roman" w:hAnsi="Times New Roman"/>
        </w:rPr>
        <w:t>к Техническ</w:t>
      </w:r>
      <w:r w:rsidR="001D65A0" w:rsidRPr="00821918">
        <w:rPr>
          <w:rFonts w:ascii="Times New Roman" w:hAnsi="Times New Roman"/>
        </w:rPr>
        <w:t>ому</w:t>
      </w:r>
      <w:r w:rsidRPr="00821918">
        <w:rPr>
          <w:rFonts w:ascii="Times New Roman" w:hAnsi="Times New Roman"/>
        </w:rPr>
        <w:t xml:space="preserve"> </w:t>
      </w:r>
      <w:r w:rsidR="001D65A0" w:rsidRPr="00821918">
        <w:rPr>
          <w:rFonts w:ascii="Times New Roman" w:hAnsi="Times New Roman"/>
        </w:rPr>
        <w:t>заданию</w:t>
      </w:r>
    </w:p>
    <w:p w:rsidR="001D65A0" w:rsidRPr="00821918" w:rsidRDefault="001D65A0" w:rsidP="001D65A0">
      <w:pPr>
        <w:jc w:val="right"/>
        <w:rPr>
          <w:rFonts w:ascii="Times New Roman" w:hAnsi="Times New Roman"/>
        </w:rPr>
      </w:pPr>
      <w:r w:rsidRPr="00821918">
        <w:rPr>
          <w:rFonts w:ascii="Times New Roman" w:hAnsi="Times New Roman"/>
        </w:rPr>
        <w:t xml:space="preserve">к договору №__________ </w:t>
      </w:r>
    </w:p>
    <w:p w:rsidR="001D65A0" w:rsidRPr="00821918" w:rsidRDefault="001D65A0" w:rsidP="001D65A0">
      <w:pPr>
        <w:jc w:val="right"/>
        <w:rPr>
          <w:rFonts w:ascii="Times New Roman" w:hAnsi="Times New Roman"/>
        </w:rPr>
      </w:pPr>
      <w:r w:rsidRPr="00821918">
        <w:rPr>
          <w:rFonts w:ascii="Times New Roman" w:hAnsi="Times New Roman"/>
        </w:rPr>
        <w:t>от «__»__________2017г.</w:t>
      </w:r>
    </w:p>
    <w:p w:rsidR="001D65A0" w:rsidRPr="00821918" w:rsidRDefault="001D65A0" w:rsidP="00272AC5">
      <w:pPr>
        <w:jc w:val="right"/>
        <w:rPr>
          <w:rFonts w:ascii="Times New Roman" w:hAnsi="Times New Roman"/>
        </w:rPr>
      </w:pPr>
    </w:p>
    <w:p w:rsidR="00272AC5" w:rsidRPr="00821918" w:rsidRDefault="00272AC5" w:rsidP="00272AC5">
      <w:pPr>
        <w:pStyle w:val="IS-121"/>
        <w:jc w:val="right"/>
        <w:rPr>
          <w:sz w:val="20"/>
          <w:szCs w:val="20"/>
        </w:rPr>
      </w:pPr>
    </w:p>
    <w:p w:rsidR="00A107DF" w:rsidRPr="00821918" w:rsidRDefault="00D552C7">
      <w:pPr>
        <w:pStyle w:val="IS-121"/>
        <w:jc w:val="center"/>
        <w:rPr>
          <w:sz w:val="20"/>
          <w:szCs w:val="20"/>
        </w:rPr>
      </w:pPr>
      <w:r w:rsidRPr="00821918">
        <w:rPr>
          <w:bCs/>
          <w:szCs w:val="24"/>
        </w:rPr>
        <w:t>Список ключевых пользователей Заказчика</w:t>
      </w:r>
    </w:p>
    <w:p w:rsidR="00272AC5" w:rsidRPr="00821918" w:rsidRDefault="00272AC5" w:rsidP="00272AC5">
      <w:pPr>
        <w:pStyle w:val="IS-8"/>
      </w:pPr>
    </w:p>
    <w:tbl>
      <w:tblPr>
        <w:tblW w:w="509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1"/>
        <w:gridCol w:w="3850"/>
      </w:tblGrid>
      <w:tr w:rsidR="00272AC5" w:rsidRPr="00821918" w:rsidTr="0033550B">
        <w:tc>
          <w:tcPr>
            <w:tcW w:w="3054" w:type="pct"/>
            <w:shd w:val="clear" w:color="auto" w:fill="auto"/>
          </w:tcPr>
          <w:p w:rsidR="00272AC5" w:rsidRPr="00821918" w:rsidRDefault="00272AC5" w:rsidP="009C6FB7">
            <w:pPr>
              <w:autoSpaceDE w:val="0"/>
              <w:autoSpaceDN w:val="0"/>
              <w:adjustRightInd w:val="0"/>
              <w:rPr>
                <w:rFonts w:ascii="Times New Roman" w:hAnsi="Times New Roman"/>
              </w:rPr>
            </w:pPr>
            <w:r w:rsidRPr="00821918">
              <w:rPr>
                <w:rFonts w:ascii="Times New Roman" w:hAnsi="Times New Roman"/>
              </w:rPr>
              <w:t>Руководитель ДПЦИС</w:t>
            </w:r>
          </w:p>
          <w:p w:rsidR="00272AC5" w:rsidRPr="00821918" w:rsidRDefault="00272AC5" w:rsidP="009C6FB7">
            <w:pPr>
              <w:autoSpaceDE w:val="0"/>
              <w:autoSpaceDN w:val="0"/>
              <w:adjustRightInd w:val="0"/>
              <w:rPr>
                <w:rFonts w:ascii="Times New Roman" w:hAnsi="Times New Roman"/>
              </w:rPr>
            </w:pPr>
          </w:p>
        </w:tc>
        <w:tc>
          <w:tcPr>
            <w:tcW w:w="1946" w:type="pct"/>
            <w:shd w:val="clear" w:color="auto" w:fill="auto"/>
          </w:tcPr>
          <w:p w:rsidR="00272AC5" w:rsidRPr="00821918" w:rsidRDefault="00D552C7" w:rsidP="009C6FB7">
            <w:pPr>
              <w:autoSpaceDE w:val="0"/>
              <w:autoSpaceDN w:val="0"/>
              <w:adjustRightInd w:val="0"/>
              <w:rPr>
                <w:rFonts w:ascii="Times New Roman" w:hAnsi="Times New Roman"/>
              </w:rPr>
            </w:pPr>
            <w:r w:rsidRPr="00821918">
              <w:rPr>
                <w:rFonts w:ascii="Times New Roman" w:hAnsi="Times New Roman"/>
              </w:rPr>
              <w:t>Волков Михаил Евгеньевич</w:t>
            </w:r>
          </w:p>
          <w:p w:rsidR="00272AC5" w:rsidRPr="00821918" w:rsidRDefault="00272AC5" w:rsidP="009C6FB7">
            <w:pPr>
              <w:pStyle w:val="IS-12"/>
              <w:rPr>
                <w:lang w:val="ru-RU" w:eastAsia="en-US"/>
              </w:rPr>
            </w:pPr>
            <w:r w:rsidRPr="00821918">
              <w:rPr>
                <w:lang w:val="ru-RU" w:eastAsia="en-US"/>
              </w:rPr>
              <w:t>тел.: 8(8352) 39-91-19</w:t>
            </w:r>
          </w:p>
          <w:p w:rsidR="00272AC5" w:rsidRPr="00821918" w:rsidRDefault="00D552C7" w:rsidP="009C6FB7">
            <w:pPr>
              <w:autoSpaceDE w:val="0"/>
              <w:autoSpaceDN w:val="0"/>
              <w:adjustRightInd w:val="0"/>
              <w:rPr>
                <w:rFonts w:ascii="Times New Roman" w:hAnsi="Times New Roman"/>
              </w:rPr>
            </w:pPr>
            <w:r w:rsidRPr="00821918">
              <w:rPr>
                <w:rFonts w:ascii="Times New Roman" w:hAnsi="Times New Roman"/>
                <w:lang w:val="de-DE"/>
              </w:rPr>
              <w:t xml:space="preserve">e-mail: </w:t>
            </w:r>
            <w:hyperlink r:id="rId14" w:history="1">
              <w:r w:rsidRPr="00821918">
                <w:rPr>
                  <w:rFonts w:ascii="Times New Roman" w:hAnsi="Times New Roman"/>
                  <w:lang w:val="en-US" w:eastAsia="en-US"/>
                </w:rPr>
                <w:t>vme</w:t>
              </w:r>
              <w:r w:rsidRPr="00821918">
                <w:rPr>
                  <w:rFonts w:ascii="Times New Roman" w:hAnsi="Times New Roman"/>
                  <w:lang w:eastAsia="en-US"/>
                </w:rPr>
                <w:t>@</w:t>
              </w:r>
              <w:r w:rsidRPr="00821918">
                <w:rPr>
                  <w:rFonts w:ascii="Times New Roman" w:hAnsi="Times New Roman"/>
                  <w:lang w:val="en-US" w:eastAsia="en-US"/>
                </w:rPr>
                <w:t>ch</w:t>
              </w:r>
              <w:r w:rsidRPr="00821918">
                <w:rPr>
                  <w:rFonts w:ascii="Times New Roman" w:hAnsi="Times New Roman"/>
                  <w:lang w:eastAsia="en-US"/>
                </w:rPr>
                <w:t>-</w:t>
              </w:r>
              <w:r w:rsidRPr="00821918">
                <w:rPr>
                  <w:rFonts w:ascii="Times New Roman" w:hAnsi="Times New Roman"/>
                  <w:lang w:val="en-US" w:eastAsia="en-US"/>
                </w:rPr>
                <w:t>sk</w:t>
              </w:r>
              <w:r w:rsidRPr="00821918">
                <w:rPr>
                  <w:rFonts w:ascii="Times New Roman" w:hAnsi="Times New Roman"/>
                  <w:lang w:eastAsia="en-US"/>
                </w:rPr>
                <w:t>.</w:t>
              </w:r>
              <w:r w:rsidRPr="00821918">
                <w:rPr>
                  <w:rFonts w:ascii="Times New Roman" w:hAnsi="Times New Roman"/>
                  <w:lang w:val="en-US" w:eastAsia="en-US"/>
                </w:rPr>
                <w:t>ru</w:t>
              </w:r>
            </w:hyperlink>
          </w:p>
        </w:tc>
      </w:tr>
      <w:tr w:rsidR="00272AC5" w:rsidRPr="00821918" w:rsidTr="0033550B">
        <w:tc>
          <w:tcPr>
            <w:tcW w:w="3054" w:type="pct"/>
            <w:shd w:val="clear" w:color="auto" w:fill="auto"/>
          </w:tcPr>
          <w:p w:rsidR="00272AC5" w:rsidRPr="00821918" w:rsidRDefault="00272AC5" w:rsidP="009C6FB7">
            <w:pPr>
              <w:pStyle w:val="IS-8"/>
              <w:rPr>
                <w:sz w:val="24"/>
                <w:lang w:eastAsia="en-US"/>
              </w:rPr>
            </w:pPr>
            <w:r w:rsidRPr="00821918">
              <w:rPr>
                <w:sz w:val="24"/>
                <w:lang w:eastAsia="en-US"/>
              </w:rPr>
              <w:t>Заместитель руководителя ДПЦИС</w:t>
            </w:r>
          </w:p>
          <w:p w:rsidR="00272AC5" w:rsidRPr="00821918" w:rsidRDefault="00272AC5" w:rsidP="009C6FB7">
            <w:pPr>
              <w:pStyle w:val="IS-8"/>
              <w:rPr>
                <w:sz w:val="24"/>
                <w:lang w:eastAsia="en-US"/>
              </w:rPr>
            </w:pPr>
          </w:p>
        </w:tc>
        <w:tc>
          <w:tcPr>
            <w:tcW w:w="1946" w:type="pct"/>
            <w:shd w:val="clear" w:color="auto" w:fill="auto"/>
          </w:tcPr>
          <w:p w:rsidR="00272AC5" w:rsidRPr="00821918" w:rsidRDefault="00272AC5" w:rsidP="009C6FB7">
            <w:pPr>
              <w:pStyle w:val="IS-12"/>
              <w:rPr>
                <w:sz w:val="20"/>
                <w:lang w:val="ru-RU" w:eastAsia="en-US"/>
              </w:rPr>
            </w:pPr>
            <w:r w:rsidRPr="00821918">
              <w:rPr>
                <w:lang w:val="ru-RU" w:eastAsia="en-US"/>
              </w:rPr>
              <w:t>Поздеева Любовь Юрьевна</w:t>
            </w:r>
          </w:p>
          <w:p w:rsidR="00272AC5" w:rsidRPr="00821918" w:rsidRDefault="00272AC5" w:rsidP="009C6FB7">
            <w:pPr>
              <w:pStyle w:val="IS-12"/>
              <w:rPr>
                <w:lang w:val="ru-RU" w:eastAsia="en-US"/>
              </w:rPr>
            </w:pPr>
            <w:r w:rsidRPr="00821918">
              <w:rPr>
                <w:lang w:val="ru-RU" w:eastAsia="en-US"/>
              </w:rPr>
              <w:t>тел.: 8(8352) 39-91-33</w:t>
            </w:r>
          </w:p>
          <w:p w:rsidR="00272AC5" w:rsidRPr="00821918" w:rsidRDefault="00272AC5" w:rsidP="009C6FB7">
            <w:pPr>
              <w:pStyle w:val="IS-12"/>
              <w:rPr>
                <w:lang w:val="ru-RU" w:eastAsia="en-US"/>
              </w:rPr>
            </w:pPr>
            <w:r w:rsidRPr="00821918">
              <w:rPr>
                <w:lang w:val="de-DE"/>
              </w:rPr>
              <w:t xml:space="preserve">e-mail: </w:t>
            </w:r>
            <w:hyperlink r:id="rId15" w:history="1">
              <w:r w:rsidRPr="00821918">
                <w:rPr>
                  <w:lang w:eastAsia="en-US"/>
                </w:rPr>
                <w:t>ply</w:t>
              </w:r>
              <w:r w:rsidR="00D552C7" w:rsidRPr="00821918">
                <w:rPr>
                  <w:lang w:val="ru-RU" w:eastAsia="en-US"/>
                </w:rPr>
                <w:t>@</w:t>
              </w:r>
              <w:r w:rsidRPr="00821918">
                <w:rPr>
                  <w:lang w:eastAsia="en-US"/>
                </w:rPr>
                <w:t>ch</w:t>
              </w:r>
              <w:r w:rsidR="00D552C7" w:rsidRPr="00821918">
                <w:rPr>
                  <w:lang w:val="ru-RU" w:eastAsia="en-US"/>
                </w:rPr>
                <w:t>-</w:t>
              </w:r>
              <w:r w:rsidRPr="00821918">
                <w:rPr>
                  <w:lang w:eastAsia="en-US"/>
                </w:rPr>
                <w:t>sk</w:t>
              </w:r>
              <w:r w:rsidR="00D552C7" w:rsidRPr="00821918">
                <w:rPr>
                  <w:lang w:val="ru-RU" w:eastAsia="en-US"/>
                </w:rPr>
                <w:t>.</w:t>
              </w:r>
              <w:r w:rsidRPr="00821918">
                <w:rPr>
                  <w:lang w:eastAsia="en-US"/>
                </w:rPr>
                <w:t>ru</w:t>
              </w:r>
            </w:hyperlink>
          </w:p>
        </w:tc>
      </w:tr>
      <w:tr w:rsidR="00272AC5" w:rsidRPr="00821918" w:rsidTr="0033550B">
        <w:tc>
          <w:tcPr>
            <w:tcW w:w="3054" w:type="pct"/>
            <w:shd w:val="clear" w:color="auto" w:fill="auto"/>
          </w:tcPr>
          <w:p w:rsidR="00272AC5" w:rsidRPr="00821918" w:rsidRDefault="00272AC5" w:rsidP="009C6FB7">
            <w:pPr>
              <w:pStyle w:val="IS-8"/>
              <w:rPr>
                <w:sz w:val="24"/>
                <w:lang w:eastAsia="en-US"/>
              </w:rPr>
            </w:pPr>
            <w:r w:rsidRPr="00821918">
              <w:rPr>
                <w:sz w:val="24"/>
                <w:lang w:eastAsia="en-US"/>
              </w:rPr>
              <w:t xml:space="preserve">Ведущий инженер-программист </w:t>
            </w:r>
            <w:r w:rsidRPr="00821918">
              <w:rPr>
                <w:sz w:val="24"/>
                <w:lang w:val="en-US" w:eastAsia="en-US"/>
              </w:rPr>
              <w:t>ДПЦИС</w:t>
            </w:r>
          </w:p>
        </w:tc>
        <w:tc>
          <w:tcPr>
            <w:tcW w:w="1946" w:type="pct"/>
            <w:shd w:val="clear" w:color="auto" w:fill="auto"/>
          </w:tcPr>
          <w:p w:rsidR="00272AC5" w:rsidRPr="00821918" w:rsidRDefault="00272AC5" w:rsidP="009C6FB7">
            <w:pPr>
              <w:pStyle w:val="IS-12"/>
              <w:rPr>
                <w:lang w:val="ru-RU" w:eastAsia="en-US"/>
              </w:rPr>
            </w:pPr>
            <w:r w:rsidRPr="00821918">
              <w:rPr>
                <w:lang w:val="ru-RU" w:eastAsia="en-US"/>
              </w:rPr>
              <w:t>Левин Александр Викторович</w:t>
            </w:r>
          </w:p>
          <w:p w:rsidR="00272AC5" w:rsidRPr="00821918" w:rsidRDefault="00272AC5" w:rsidP="009C6FB7">
            <w:pPr>
              <w:pStyle w:val="IS-12"/>
              <w:rPr>
                <w:lang w:val="ru-RU" w:eastAsia="en-US"/>
              </w:rPr>
            </w:pPr>
            <w:r w:rsidRPr="00821918">
              <w:rPr>
                <w:lang w:val="ru-RU" w:eastAsia="en-US"/>
              </w:rPr>
              <w:t>тел.: 8(8352) 39-91-14</w:t>
            </w:r>
          </w:p>
          <w:p w:rsidR="00272AC5" w:rsidRPr="00821918" w:rsidRDefault="00272AC5" w:rsidP="009C6FB7">
            <w:pPr>
              <w:pStyle w:val="IS-12"/>
              <w:rPr>
                <w:lang w:val="ru-RU" w:eastAsia="en-US"/>
              </w:rPr>
            </w:pPr>
            <w:r w:rsidRPr="00821918">
              <w:rPr>
                <w:lang w:val="de-DE"/>
              </w:rPr>
              <w:t xml:space="preserve">e-mail: </w:t>
            </w:r>
            <w:r w:rsidRPr="00821918">
              <w:rPr>
                <w:lang w:eastAsia="en-US"/>
              </w:rPr>
              <w:t>lav</w:t>
            </w:r>
            <w:r w:rsidRPr="00821918">
              <w:rPr>
                <w:lang w:val="ru-RU" w:eastAsia="en-US"/>
              </w:rPr>
              <w:t>@</w:t>
            </w:r>
            <w:r w:rsidRPr="00821918">
              <w:rPr>
                <w:lang w:eastAsia="en-US"/>
              </w:rPr>
              <w:t>ch</w:t>
            </w:r>
            <w:r w:rsidRPr="00821918">
              <w:rPr>
                <w:lang w:val="ru-RU" w:eastAsia="en-US"/>
              </w:rPr>
              <w:t>-</w:t>
            </w:r>
            <w:r w:rsidRPr="00821918">
              <w:rPr>
                <w:lang w:eastAsia="en-US"/>
              </w:rPr>
              <w:t>sk</w:t>
            </w:r>
            <w:r w:rsidRPr="00821918">
              <w:rPr>
                <w:lang w:val="ru-RU" w:eastAsia="en-US"/>
              </w:rPr>
              <w:t>.</w:t>
            </w:r>
            <w:r w:rsidRPr="00821918">
              <w:rPr>
                <w:lang w:eastAsia="en-US"/>
              </w:rPr>
              <w:t>ru</w:t>
            </w:r>
          </w:p>
        </w:tc>
      </w:tr>
      <w:tr w:rsidR="00272AC5" w:rsidRPr="000C4BDA" w:rsidTr="0033550B">
        <w:tc>
          <w:tcPr>
            <w:tcW w:w="3054" w:type="pct"/>
            <w:shd w:val="clear" w:color="auto" w:fill="auto"/>
          </w:tcPr>
          <w:p w:rsidR="00272AC5" w:rsidRPr="00821918" w:rsidRDefault="00272AC5" w:rsidP="009C6FB7">
            <w:pPr>
              <w:pStyle w:val="IS-8"/>
              <w:rPr>
                <w:sz w:val="24"/>
                <w:lang w:eastAsia="en-US"/>
              </w:rPr>
            </w:pPr>
            <w:r w:rsidRPr="00821918">
              <w:rPr>
                <w:sz w:val="24"/>
                <w:lang w:eastAsia="en-US"/>
              </w:rPr>
              <w:t xml:space="preserve">Ведущий инженер-программист </w:t>
            </w:r>
            <w:r w:rsidRPr="00821918">
              <w:rPr>
                <w:sz w:val="24"/>
                <w:lang w:val="en-US" w:eastAsia="en-US"/>
              </w:rPr>
              <w:t>ДПЦИС</w:t>
            </w:r>
          </w:p>
          <w:p w:rsidR="00272AC5" w:rsidRPr="00821918" w:rsidRDefault="00272AC5" w:rsidP="009C6FB7">
            <w:pPr>
              <w:pStyle w:val="IS-8"/>
              <w:rPr>
                <w:sz w:val="24"/>
                <w:lang w:eastAsia="en-US"/>
              </w:rPr>
            </w:pPr>
          </w:p>
        </w:tc>
        <w:tc>
          <w:tcPr>
            <w:tcW w:w="1946" w:type="pct"/>
            <w:shd w:val="clear" w:color="auto" w:fill="auto"/>
          </w:tcPr>
          <w:p w:rsidR="00272AC5" w:rsidRPr="00821918" w:rsidRDefault="00272AC5" w:rsidP="009C6FB7">
            <w:pPr>
              <w:pStyle w:val="IS-12"/>
              <w:rPr>
                <w:lang w:val="ru-RU" w:eastAsia="en-US"/>
              </w:rPr>
            </w:pPr>
            <w:r w:rsidRPr="00821918">
              <w:rPr>
                <w:lang w:val="ru-RU" w:eastAsia="en-US"/>
              </w:rPr>
              <w:t>Мижавайкин Алексей Витальевич</w:t>
            </w:r>
          </w:p>
          <w:p w:rsidR="00272AC5" w:rsidRPr="00821918" w:rsidRDefault="00272AC5" w:rsidP="009C6FB7">
            <w:pPr>
              <w:pStyle w:val="IS-12"/>
              <w:rPr>
                <w:lang w:val="ru-RU" w:eastAsia="en-US"/>
              </w:rPr>
            </w:pPr>
            <w:r w:rsidRPr="00821918">
              <w:rPr>
                <w:lang w:val="ru-RU" w:eastAsia="en-US"/>
              </w:rPr>
              <w:t>тел.: 8(835</w:t>
            </w:r>
            <w:r w:rsidR="00947EE7" w:rsidRPr="00821918">
              <w:rPr>
                <w:lang w:val="ru-RU" w:eastAsia="en-US"/>
              </w:rPr>
              <w:t>2</w:t>
            </w:r>
            <w:r w:rsidRPr="00821918">
              <w:rPr>
                <w:lang w:val="ru-RU" w:eastAsia="en-US"/>
              </w:rPr>
              <w:t xml:space="preserve">) </w:t>
            </w:r>
            <w:r w:rsidR="00947EE7" w:rsidRPr="00821918">
              <w:rPr>
                <w:lang w:val="ru-RU" w:eastAsia="en-US"/>
              </w:rPr>
              <w:t>39</w:t>
            </w:r>
            <w:r w:rsidRPr="00821918">
              <w:rPr>
                <w:lang w:val="ru-RU" w:eastAsia="en-US"/>
              </w:rPr>
              <w:t>-</w:t>
            </w:r>
            <w:r w:rsidR="00947EE7" w:rsidRPr="00821918">
              <w:rPr>
                <w:lang w:val="ru-RU" w:eastAsia="en-US"/>
              </w:rPr>
              <w:t>91</w:t>
            </w:r>
            <w:r w:rsidRPr="00821918">
              <w:rPr>
                <w:lang w:val="ru-RU" w:eastAsia="en-US"/>
              </w:rPr>
              <w:t>-</w:t>
            </w:r>
            <w:r w:rsidR="00947EE7" w:rsidRPr="00821918">
              <w:rPr>
                <w:lang w:val="ru-RU" w:eastAsia="en-US"/>
              </w:rPr>
              <w:t>24</w:t>
            </w:r>
          </w:p>
          <w:p w:rsidR="00272AC5" w:rsidRPr="000C4BDA" w:rsidRDefault="00272AC5" w:rsidP="009C6FB7">
            <w:pPr>
              <w:pStyle w:val="IS-12"/>
              <w:rPr>
                <w:lang w:eastAsia="en-US"/>
              </w:rPr>
            </w:pPr>
            <w:r w:rsidRPr="00821918">
              <w:rPr>
                <w:lang w:val="de-DE"/>
              </w:rPr>
              <w:t xml:space="preserve">e-mail: </w:t>
            </w:r>
            <w:r w:rsidR="00D552C7" w:rsidRPr="00821918">
              <w:t>mav</w:t>
            </w:r>
            <w:hyperlink r:id="rId16" w:history="1">
              <w:r w:rsidR="00D552C7" w:rsidRPr="000C4BDA">
                <w:rPr>
                  <w:lang w:eastAsia="en-US"/>
                </w:rPr>
                <w:t>@</w:t>
              </w:r>
              <w:r w:rsidRPr="00821918">
                <w:rPr>
                  <w:lang w:eastAsia="en-US"/>
                </w:rPr>
                <w:t>ch</w:t>
              </w:r>
              <w:r w:rsidR="00D552C7" w:rsidRPr="000C4BDA">
                <w:rPr>
                  <w:lang w:eastAsia="en-US"/>
                </w:rPr>
                <w:t>-</w:t>
              </w:r>
              <w:r w:rsidRPr="00821918">
                <w:rPr>
                  <w:lang w:eastAsia="en-US"/>
                </w:rPr>
                <w:t>sk</w:t>
              </w:r>
              <w:r w:rsidR="00D552C7" w:rsidRPr="000C4BDA">
                <w:rPr>
                  <w:lang w:eastAsia="en-US"/>
                </w:rPr>
                <w:t>.</w:t>
              </w:r>
              <w:r w:rsidRPr="00821918">
                <w:rPr>
                  <w:lang w:eastAsia="en-US"/>
                </w:rPr>
                <w:t>ru</w:t>
              </w:r>
            </w:hyperlink>
          </w:p>
        </w:tc>
      </w:tr>
      <w:tr w:rsidR="00272AC5" w:rsidRPr="00821918" w:rsidTr="0033550B">
        <w:tc>
          <w:tcPr>
            <w:tcW w:w="3054" w:type="pct"/>
            <w:shd w:val="clear" w:color="auto" w:fill="auto"/>
          </w:tcPr>
          <w:p w:rsidR="00272AC5" w:rsidRPr="00821918" w:rsidRDefault="00947EE7" w:rsidP="009C6FB7">
            <w:pPr>
              <w:pStyle w:val="IS-8"/>
              <w:rPr>
                <w:sz w:val="24"/>
                <w:lang w:eastAsia="en-US"/>
              </w:rPr>
            </w:pPr>
            <w:r w:rsidRPr="00821918">
              <w:rPr>
                <w:sz w:val="24"/>
                <w:lang w:eastAsia="en-US"/>
              </w:rPr>
              <w:t>Специалист по работе с общественностью 1 категории</w:t>
            </w:r>
          </w:p>
        </w:tc>
        <w:tc>
          <w:tcPr>
            <w:tcW w:w="1946" w:type="pct"/>
            <w:shd w:val="clear" w:color="auto" w:fill="auto"/>
          </w:tcPr>
          <w:p w:rsidR="00272AC5" w:rsidRPr="00821918" w:rsidRDefault="00947EE7" w:rsidP="009C6FB7">
            <w:pPr>
              <w:pStyle w:val="IS-12"/>
              <w:rPr>
                <w:lang w:val="ru-RU" w:eastAsia="en-US"/>
              </w:rPr>
            </w:pPr>
            <w:r w:rsidRPr="00821918">
              <w:rPr>
                <w:lang w:val="ru-RU" w:eastAsia="en-US"/>
              </w:rPr>
              <w:t>Чуркин Георгий Константинович</w:t>
            </w:r>
            <w:r w:rsidR="00D552C7" w:rsidRPr="00821918">
              <w:rPr>
                <w:lang w:val="ru-RU" w:eastAsia="en-US"/>
              </w:rPr>
              <w:t xml:space="preserve"> </w:t>
            </w:r>
            <w:r w:rsidR="00272AC5" w:rsidRPr="00821918">
              <w:rPr>
                <w:lang w:val="ru-RU" w:eastAsia="en-US"/>
              </w:rPr>
              <w:t>тел.: 8(83</w:t>
            </w:r>
            <w:r w:rsidR="00D552C7" w:rsidRPr="00821918">
              <w:rPr>
                <w:lang w:val="ru-RU" w:eastAsia="en-US"/>
              </w:rPr>
              <w:t>52</w:t>
            </w:r>
            <w:r w:rsidR="00272AC5" w:rsidRPr="00821918">
              <w:rPr>
                <w:lang w:val="ru-RU" w:eastAsia="en-US"/>
              </w:rPr>
              <w:t xml:space="preserve">) </w:t>
            </w:r>
            <w:r w:rsidR="00D552C7" w:rsidRPr="00821918">
              <w:rPr>
                <w:lang w:val="ru-RU" w:eastAsia="en-US"/>
              </w:rPr>
              <w:t>39</w:t>
            </w:r>
            <w:r w:rsidR="00272AC5" w:rsidRPr="00821918">
              <w:rPr>
                <w:lang w:val="ru-RU" w:eastAsia="en-US"/>
              </w:rPr>
              <w:t>-</w:t>
            </w:r>
            <w:r w:rsidR="00D552C7" w:rsidRPr="00821918">
              <w:rPr>
                <w:lang w:val="ru-RU" w:eastAsia="en-US"/>
              </w:rPr>
              <w:t>91</w:t>
            </w:r>
            <w:r w:rsidR="00272AC5" w:rsidRPr="00821918">
              <w:rPr>
                <w:lang w:val="ru-RU" w:eastAsia="en-US"/>
              </w:rPr>
              <w:t>-</w:t>
            </w:r>
            <w:r w:rsidR="00D552C7" w:rsidRPr="00821918">
              <w:rPr>
                <w:lang w:val="ru-RU" w:eastAsia="en-US"/>
              </w:rPr>
              <w:t>93</w:t>
            </w:r>
          </w:p>
          <w:p w:rsidR="00272AC5" w:rsidRPr="00821918" w:rsidRDefault="00272AC5" w:rsidP="00947EE7">
            <w:pPr>
              <w:pStyle w:val="IS-12"/>
              <w:jc w:val="left"/>
              <w:rPr>
                <w:lang w:val="ru-RU" w:eastAsia="en-US"/>
              </w:rPr>
            </w:pPr>
            <w:r w:rsidRPr="00821918">
              <w:rPr>
                <w:lang w:val="de-DE"/>
              </w:rPr>
              <w:t xml:space="preserve">e-mail: </w:t>
            </w:r>
            <w:r w:rsidR="00947EE7" w:rsidRPr="00821918">
              <w:rPr>
                <w:lang w:eastAsia="en-US"/>
              </w:rPr>
              <w:t>cgk</w:t>
            </w:r>
            <w:r w:rsidR="00D552C7" w:rsidRPr="00821918">
              <w:rPr>
                <w:lang w:val="ru-RU" w:eastAsia="en-US"/>
              </w:rPr>
              <w:t>@</w:t>
            </w:r>
            <w:r w:rsidRPr="00821918">
              <w:rPr>
                <w:lang w:eastAsia="en-US"/>
              </w:rPr>
              <w:t>ch</w:t>
            </w:r>
            <w:r w:rsidR="00D552C7" w:rsidRPr="00821918">
              <w:rPr>
                <w:lang w:val="ru-RU" w:eastAsia="en-US"/>
              </w:rPr>
              <w:t>-</w:t>
            </w:r>
            <w:r w:rsidRPr="00821918">
              <w:rPr>
                <w:lang w:eastAsia="en-US"/>
              </w:rPr>
              <w:t>sk</w:t>
            </w:r>
            <w:r w:rsidR="00D552C7" w:rsidRPr="00821918">
              <w:rPr>
                <w:lang w:val="ru-RU" w:eastAsia="en-US"/>
              </w:rPr>
              <w:t>.</w:t>
            </w:r>
            <w:r w:rsidRPr="00821918">
              <w:rPr>
                <w:lang w:eastAsia="en-US"/>
              </w:rPr>
              <w:t>r</w:t>
            </w:r>
            <w:r w:rsidR="00947EE7" w:rsidRPr="00821918">
              <w:rPr>
                <w:lang w:eastAsia="en-US"/>
              </w:rPr>
              <w:t>u</w:t>
            </w:r>
          </w:p>
        </w:tc>
      </w:tr>
    </w:tbl>
    <w:p w:rsidR="00272AC5" w:rsidRPr="00821918" w:rsidRDefault="00272AC5" w:rsidP="00272AC5">
      <w:pPr>
        <w:pStyle w:val="IS-8"/>
        <w:rPr>
          <w:lang w:val="de-DE"/>
        </w:rPr>
      </w:pPr>
    </w:p>
    <w:p w:rsidR="00286A74" w:rsidRPr="00821918" w:rsidRDefault="00286A74">
      <w:pPr>
        <w:jc w:val="both"/>
        <w:rPr>
          <w:lang w:val="de-DE"/>
        </w:rPr>
      </w:pPr>
    </w:p>
    <w:tbl>
      <w:tblPr>
        <w:tblW w:w="10349" w:type="dxa"/>
        <w:tblInd w:w="-176" w:type="dxa"/>
        <w:tblLook w:val="04A0"/>
      </w:tblPr>
      <w:tblGrid>
        <w:gridCol w:w="5529"/>
        <w:gridCol w:w="4820"/>
      </w:tblGrid>
      <w:tr w:rsidR="0033550B" w:rsidRPr="00821918" w:rsidTr="00CE419A">
        <w:tc>
          <w:tcPr>
            <w:tcW w:w="5529" w:type="dxa"/>
          </w:tcPr>
          <w:p w:rsidR="0033550B" w:rsidRPr="00821918" w:rsidRDefault="0033550B" w:rsidP="00CE419A">
            <w:pPr>
              <w:ind w:left="-108"/>
              <w:rPr>
                <w:rFonts w:ascii="Times New Roman" w:hAnsi="Times New Roman"/>
                <w:b/>
              </w:rPr>
            </w:pPr>
          </w:p>
          <w:p w:rsidR="0033550B" w:rsidRPr="00821918" w:rsidRDefault="0033550B" w:rsidP="00CE419A">
            <w:pPr>
              <w:ind w:left="-108"/>
              <w:rPr>
                <w:rFonts w:ascii="Times New Roman" w:hAnsi="Times New Roman"/>
                <w:b/>
              </w:rPr>
            </w:pPr>
            <w:r w:rsidRPr="00821918">
              <w:rPr>
                <w:rFonts w:ascii="Times New Roman" w:hAnsi="Times New Roman"/>
                <w:b/>
              </w:rPr>
              <w:t xml:space="preserve"> </w:t>
            </w:r>
          </w:p>
          <w:p w:rsidR="0033550B" w:rsidRPr="00821918" w:rsidRDefault="0033550B" w:rsidP="00CE419A">
            <w:pPr>
              <w:ind w:left="-108"/>
              <w:rPr>
                <w:rFonts w:ascii="Times New Roman" w:hAnsi="Times New Roman"/>
                <w:b/>
              </w:rPr>
            </w:pPr>
          </w:p>
          <w:p w:rsidR="0033550B" w:rsidRPr="00821918" w:rsidRDefault="0033550B" w:rsidP="00CE419A">
            <w:pPr>
              <w:ind w:left="-108"/>
              <w:rPr>
                <w:rFonts w:ascii="Times New Roman" w:hAnsi="Times New Roman"/>
                <w:b/>
              </w:rPr>
            </w:pPr>
            <w:r w:rsidRPr="00821918">
              <w:rPr>
                <w:rFonts w:ascii="Times New Roman" w:hAnsi="Times New Roman"/>
                <w:b/>
              </w:rPr>
              <w:t>Заказчик:</w:t>
            </w:r>
          </w:p>
          <w:p w:rsidR="0033550B" w:rsidRPr="00821918" w:rsidRDefault="0033550B" w:rsidP="00CE419A">
            <w:pPr>
              <w:ind w:left="-108"/>
              <w:rPr>
                <w:rFonts w:ascii="Times New Roman" w:hAnsi="Times New Roman"/>
                <w:b/>
              </w:rPr>
            </w:pPr>
            <w:r w:rsidRPr="00821918">
              <w:rPr>
                <w:rFonts w:ascii="Times New Roman" w:hAnsi="Times New Roman"/>
                <w:b/>
              </w:rPr>
              <w:t>АО «Чувашская энергосбытовая компания»</w:t>
            </w:r>
          </w:p>
          <w:p w:rsidR="0033550B" w:rsidRPr="00821918" w:rsidRDefault="0033550B" w:rsidP="00CE419A">
            <w:pPr>
              <w:rPr>
                <w:rFonts w:ascii="Times New Roman" w:hAnsi="Times New Roman"/>
              </w:rPr>
            </w:pPr>
          </w:p>
          <w:p w:rsidR="0033550B" w:rsidRPr="00821918" w:rsidRDefault="0033550B" w:rsidP="00CE419A">
            <w:pPr>
              <w:rPr>
                <w:rFonts w:ascii="Times New Roman" w:hAnsi="Times New Roman"/>
              </w:rPr>
            </w:pPr>
            <w:r w:rsidRPr="00821918">
              <w:rPr>
                <w:rFonts w:ascii="Times New Roman" w:hAnsi="Times New Roman"/>
              </w:rPr>
              <w:t>____________________/_______________/</w:t>
            </w:r>
          </w:p>
          <w:p w:rsidR="0033550B" w:rsidRPr="00821918" w:rsidRDefault="0033550B" w:rsidP="00CE419A">
            <w:pPr>
              <w:rPr>
                <w:rFonts w:ascii="Times New Roman" w:hAnsi="Times New Roman"/>
              </w:rPr>
            </w:pPr>
            <w:r w:rsidRPr="00821918">
              <w:rPr>
                <w:rFonts w:ascii="Times New Roman" w:hAnsi="Times New Roman"/>
              </w:rPr>
              <w:t>М.П.</w:t>
            </w:r>
          </w:p>
          <w:p w:rsidR="0033550B" w:rsidRPr="00821918" w:rsidRDefault="0033550B" w:rsidP="00CE419A">
            <w:pPr>
              <w:ind w:left="-108"/>
              <w:rPr>
                <w:rFonts w:ascii="Times New Roman" w:hAnsi="Times New Roman"/>
                <w:b/>
              </w:rPr>
            </w:pPr>
          </w:p>
        </w:tc>
        <w:tc>
          <w:tcPr>
            <w:tcW w:w="4820" w:type="dxa"/>
          </w:tcPr>
          <w:p w:rsidR="0033550B" w:rsidRPr="00821918" w:rsidRDefault="0033550B" w:rsidP="00CE419A">
            <w:pPr>
              <w:ind w:left="-108"/>
              <w:rPr>
                <w:rFonts w:ascii="Times New Roman" w:hAnsi="Times New Roman"/>
                <w:b/>
              </w:rPr>
            </w:pPr>
            <w:r w:rsidRPr="00821918">
              <w:rPr>
                <w:rFonts w:ascii="Times New Roman" w:hAnsi="Times New Roman"/>
                <w:b/>
              </w:rPr>
              <w:t xml:space="preserve"> </w:t>
            </w:r>
          </w:p>
          <w:p w:rsidR="0033550B" w:rsidRPr="00821918" w:rsidRDefault="0033550B" w:rsidP="00CE419A">
            <w:pPr>
              <w:ind w:left="-108"/>
              <w:rPr>
                <w:rFonts w:ascii="Times New Roman" w:hAnsi="Times New Roman"/>
                <w:b/>
              </w:rPr>
            </w:pPr>
          </w:p>
          <w:p w:rsidR="0033550B" w:rsidRPr="00821918" w:rsidRDefault="0033550B" w:rsidP="00CE419A">
            <w:pPr>
              <w:ind w:left="-108"/>
              <w:rPr>
                <w:rFonts w:ascii="Times New Roman" w:hAnsi="Times New Roman"/>
                <w:b/>
              </w:rPr>
            </w:pPr>
          </w:p>
          <w:p w:rsidR="0033550B" w:rsidRPr="00821918" w:rsidRDefault="0033550B" w:rsidP="00CE419A">
            <w:pPr>
              <w:ind w:left="-108"/>
              <w:rPr>
                <w:rFonts w:ascii="Times New Roman" w:hAnsi="Times New Roman"/>
                <w:b/>
              </w:rPr>
            </w:pPr>
            <w:r w:rsidRPr="00821918">
              <w:rPr>
                <w:rFonts w:ascii="Times New Roman" w:hAnsi="Times New Roman"/>
                <w:b/>
              </w:rPr>
              <w:t>Исполнитель:</w:t>
            </w:r>
          </w:p>
          <w:p w:rsidR="0033550B" w:rsidRPr="00821918" w:rsidRDefault="0033550B" w:rsidP="00CE419A">
            <w:pPr>
              <w:ind w:left="-108"/>
              <w:rPr>
                <w:rFonts w:ascii="Times New Roman" w:hAnsi="Times New Roman"/>
                <w:b/>
              </w:rPr>
            </w:pPr>
          </w:p>
          <w:p w:rsidR="0033550B" w:rsidRPr="00821918" w:rsidRDefault="0033550B" w:rsidP="00CE419A">
            <w:pPr>
              <w:ind w:left="-108"/>
              <w:rPr>
                <w:rFonts w:ascii="Times New Roman" w:hAnsi="Times New Roman"/>
                <w:b/>
              </w:rPr>
            </w:pPr>
          </w:p>
          <w:p w:rsidR="0033550B" w:rsidRPr="00821918" w:rsidRDefault="0033550B" w:rsidP="00CE419A">
            <w:pPr>
              <w:rPr>
                <w:rFonts w:ascii="Times New Roman" w:hAnsi="Times New Roman"/>
              </w:rPr>
            </w:pPr>
            <w:r w:rsidRPr="00821918">
              <w:rPr>
                <w:rFonts w:ascii="Times New Roman" w:hAnsi="Times New Roman"/>
              </w:rPr>
              <w:t>____________________/ _____________/</w:t>
            </w:r>
          </w:p>
          <w:p w:rsidR="0033550B" w:rsidRPr="00821918" w:rsidRDefault="0033550B" w:rsidP="00CE419A">
            <w:pPr>
              <w:rPr>
                <w:rFonts w:ascii="Times New Roman" w:hAnsi="Times New Roman"/>
              </w:rPr>
            </w:pPr>
            <w:r w:rsidRPr="00821918">
              <w:rPr>
                <w:rFonts w:ascii="Times New Roman" w:hAnsi="Times New Roman"/>
              </w:rPr>
              <w:t>М.П.</w:t>
            </w:r>
          </w:p>
          <w:p w:rsidR="0033550B" w:rsidRPr="00821918" w:rsidRDefault="0033550B" w:rsidP="00CE419A">
            <w:pPr>
              <w:ind w:left="-108" w:right="743"/>
              <w:rPr>
                <w:rFonts w:ascii="Times New Roman" w:hAnsi="Times New Roman"/>
                <w:b/>
              </w:rPr>
            </w:pPr>
            <w:r w:rsidRPr="00821918">
              <w:rPr>
                <w:rFonts w:ascii="Times New Roman" w:hAnsi="Times New Roman"/>
                <w:b/>
              </w:rPr>
              <w:t xml:space="preserve"> </w:t>
            </w:r>
          </w:p>
        </w:tc>
      </w:tr>
    </w:tbl>
    <w:p w:rsidR="00D7157A" w:rsidRPr="00821918" w:rsidRDefault="00D7157A">
      <w:pPr>
        <w:jc w:val="both"/>
        <w:rPr>
          <w:lang w:val="de-DE"/>
        </w:rPr>
      </w:pPr>
    </w:p>
    <w:p w:rsidR="00D7157A" w:rsidRPr="00821918" w:rsidRDefault="00D7157A">
      <w:pPr>
        <w:rPr>
          <w:lang w:val="de-DE"/>
        </w:rPr>
      </w:pPr>
      <w:r w:rsidRPr="00821918">
        <w:rPr>
          <w:lang w:val="de-DE"/>
        </w:rPr>
        <w:br w:type="page"/>
      </w:r>
    </w:p>
    <w:p w:rsidR="00D7157A" w:rsidRPr="00821918" w:rsidRDefault="00D7157A" w:rsidP="00D7157A">
      <w:pPr>
        <w:jc w:val="right"/>
        <w:rPr>
          <w:rFonts w:ascii="Times New Roman" w:hAnsi="Times New Roman"/>
          <w:b/>
          <w:lang w:bidi="en-US"/>
        </w:rPr>
      </w:pPr>
      <w:r w:rsidRPr="00821918">
        <w:rPr>
          <w:rFonts w:ascii="Times New Roman" w:hAnsi="Times New Roman"/>
          <w:b/>
          <w:lang w:bidi="en-US"/>
        </w:rPr>
        <w:lastRenderedPageBreak/>
        <w:t>Приложение №2</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к договору №_______________</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от «__»___________2017 г.</w:t>
      </w:r>
    </w:p>
    <w:p w:rsidR="00D7157A" w:rsidRPr="00821918" w:rsidRDefault="00D7157A" w:rsidP="00D7157A">
      <w:pPr>
        <w:ind w:left="5670"/>
        <w:jc w:val="right"/>
        <w:rPr>
          <w:rFonts w:ascii="Times New Roman" w:hAnsi="Times New Roman"/>
          <w:b/>
        </w:rPr>
      </w:pPr>
    </w:p>
    <w:p w:rsidR="00D7157A" w:rsidRPr="00821918" w:rsidRDefault="00D7157A" w:rsidP="00D7157A">
      <w:pPr>
        <w:ind w:left="5670"/>
        <w:jc w:val="right"/>
        <w:rPr>
          <w:rFonts w:ascii="Times New Roman" w:hAnsi="Times New Roman"/>
          <w:b/>
        </w:rPr>
      </w:pPr>
    </w:p>
    <w:p w:rsidR="00D7157A" w:rsidRPr="00821918" w:rsidRDefault="00D7157A" w:rsidP="00D7157A">
      <w:pPr>
        <w:ind w:left="5670"/>
        <w:jc w:val="right"/>
        <w:rPr>
          <w:rFonts w:ascii="Times New Roman" w:hAnsi="Times New Roman"/>
          <w:b/>
        </w:rPr>
      </w:pPr>
    </w:p>
    <w:p w:rsidR="00D7157A" w:rsidRPr="00821918" w:rsidRDefault="00D7157A" w:rsidP="00D7157A">
      <w:pPr>
        <w:jc w:val="center"/>
        <w:rPr>
          <w:rFonts w:ascii="Times New Roman" w:hAnsi="Times New Roman"/>
          <w:b/>
        </w:rPr>
      </w:pPr>
      <w:r w:rsidRPr="00821918">
        <w:rPr>
          <w:rFonts w:ascii="Times New Roman" w:hAnsi="Times New Roman"/>
          <w:b/>
        </w:rPr>
        <w:t>РАСЧЕТ СТОИМОСТИ УСЛУГ</w:t>
      </w:r>
    </w:p>
    <w:p w:rsidR="00D7157A" w:rsidRPr="00821918" w:rsidRDefault="00D7157A" w:rsidP="00D7157A">
      <w:pPr>
        <w:ind w:left="426"/>
        <w:jc w:val="both"/>
        <w:rPr>
          <w:rFonts w:ascii="Times New Roman" w:hAnsi="Times New Roman"/>
        </w:rPr>
      </w:pPr>
    </w:p>
    <w:p w:rsidR="00D7157A" w:rsidRPr="00821918" w:rsidRDefault="00D7157A" w:rsidP="00D7157A">
      <w:pPr>
        <w:jc w:val="both"/>
        <w:rPr>
          <w:rFonts w:ascii="Times New Roman" w:hAnsi="Times New Roman"/>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3293"/>
        <w:gridCol w:w="1417"/>
        <w:gridCol w:w="1383"/>
        <w:gridCol w:w="1275"/>
        <w:gridCol w:w="1557"/>
      </w:tblGrid>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 п/п</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Наименование услуги</w:t>
            </w:r>
          </w:p>
        </w:tc>
        <w:tc>
          <w:tcPr>
            <w:tcW w:w="1417"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Количество чел.час.</w:t>
            </w:r>
          </w:p>
        </w:tc>
        <w:tc>
          <w:tcPr>
            <w:tcW w:w="1383"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Стоимость, руб. без НДС</w:t>
            </w:r>
          </w:p>
        </w:tc>
        <w:tc>
          <w:tcPr>
            <w:tcW w:w="1275" w:type="dxa"/>
            <w:shd w:val="clear" w:color="auto" w:fill="auto"/>
            <w:tcMar>
              <w:left w:w="108" w:type="dxa"/>
            </w:tcMar>
          </w:tcPr>
          <w:p w:rsidR="000852AB" w:rsidRPr="00821918" w:rsidRDefault="000852AB" w:rsidP="000852AB">
            <w:pPr>
              <w:ind w:left="-108"/>
              <w:rPr>
                <w:rFonts w:ascii="Times New Roman" w:hAnsi="Times New Roman"/>
              </w:rPr>
            </w:pPr>
            <w:r w:rsidRPr="00821918">
              <w:rPr>
                <w:rFonts w:ascii="Times New Roman" w:hAnsi="Times New Roman"/>
              </w:rPr>
              <w:t>Стоимость, руб. с НДС</w:t>
            </w:r>
          </w:p>
        </w:tc>
        <w:tc>
          <w:tcPr>
            <w:tcW w:w="1253" w:type="dxa"/>
          </w:tcPr>
          <w:p w:rsidR="000852AB" w:rsidRPr="00821918" w:rsidRDefault="000852AB" w:rsidP="000852AB">
            <w:pPr>
              <w:ind w:left="-108"/>
              <w:rPr>
                <w:rFonts w:ascii="Times New Roman" w:hAnsi="Times New Roman"/>
              </w:rPr>
            </w:pPr>
            <w:r w:rsidRPr="00821918">
              <w:rPr>
                <w:rFonts w:ascii="Times New Roman" w:hAnsi="Times New Roman"/>
              </w:rPr>
              <w:t>Период</w:t>
            </w: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b/>
              </w:rPr>
            </w:pPr>
            <w:r w:rsidRPr="00821918">
              <w:rPr>
                <w:rFonts w:ascii="Times New Roman" w:hAnsi="Times New Roman"/>
                <w:b/>
              </w:rPr>
              <w:t>1.</w:t>
            </w:r>
          </w:p>
        </w:tc>
        <w:tc>
          <w:tcPr>
            <w:tcW w:w="3588" w:type="dxa"/>
            <w:shd w:val="clear" w:color="auto" w:fill="auto"/>
            <w:tcMar>
              <w:left w:w="108" w:type="dxa"/>
            </w:tcMar>
          </w:tcPr>
          <w:p w:rsidR="000852AB" w:rsidRPr="00821918" w:rsidRDefault="000852AB" w:rsidP="000852AB">
            <w:pPr>
              <w:rPr>
                <w:rFonts w:ascii="Times New Roman" w:hAnsi="Times New Roman"/>
                <w:b/>
              </w:rPr>
            </w:pPr>
            <w:r w:rsidRPr="00821918">
              <w:rPr>
                <w:rFonts w:ascii="Times New Roman" w:hAnsi="Times New Roman"/>
                <w:b/>
              </w:rPr>
              <w:t>Организация прямого двустороннего обмена ИАС Omni-US и ЛКК частного лица</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r w:rsidRPr="00821918">
              <w:rPr>
                <w:rFonts w:ascii="Times New Roman" w:hAnsi="Times New Roman"/>
                <w:b/>
              </w:rPr>
              <w:t>Едино-временно</w:t>
            </w: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1.1.</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 xml:space="preserve">Разработка сервиса двусторонней интеграции ЛКК частного лица и ИАС Omni-US, в т.ч </w:t>
            </w:r>
          </w:p>
        </w:tc>
        <w:tc>
          <w:tcPr>
            <w:tcW w:w="1417" w:type="dxa"/>
            <w:shd w:val="clear" w:color="auto" w:fill="auto"/>
            <w:tcMar>
              <w:left w:w="108" w:type="dxa"/>
            </w:tcMar>
          </w:tcPr>
          <w:p w:rsidR="000852AB" w:rsidRPr="00821918" w:rsidRDefault="000852AB" w:rsidP="000852AB">
            <w:pPr>
              <w:rPr>
                <w:rFonts w:ascii="Times New Roman" w:hAnsi="Times New Roman"/>
              </w:rPr>
            </w:pPr>
          </w:p>
        </w:tc>
        <w:tc>
          <w:tcPr>
            <w:tcW w:w="1383" w:type="dxa"/>
            <w:shd w:val="clear" w:color="auto" w:fill="auto"/>
            <w:tcMar>
              <w:left w:w="108" w:type="dxa"/>
            </w:tcMar>
          </w:tcPr>
          <w:p w:rsidR="000852AB" w:rsidRPr="00821918" w:rsidRDefault="000852AB" w:rsidP="000852AB">
            <w:pPr>
              <w:rPr>
                <w:rFonts w:ascii="Times New Roman" w:hAnsi="Times New Roman"/>
              </w:rPr>
            </w:pPr>
          </w:p>
        </w:tc>
        <w:tc>
          <w:tcPr>
            <w:tcW w:w="1275" w:type="dxa"/>
            <w:shd w:val="clear" w:color="auto" w:fill="auto"/>
            <w:tcMar>
              <w:left w:w="108" w:type="dxa"/>
            </w:tcMar>
          </w:tcPr>
          <w:p w:rsidR="000852AB" w:rsidRPr="00821918" w:rsidRDefault="000852AB" w:rsidP="000852AB">
            <w:pPr>
              <w:rPr>
                <w:rFonts w:ascii="Times New Roman" w:hAnsi="Times New Roman"/>
              </w:rPr>
            </w:pPr>
          </w:p>
        </w:tc>
        <w:tc>
          <w:tcPr>
            <w:tcW w:w="1253" w:type="dxa"/>
          </w:tcPr>
          <w:p w:rsidR="000852AB" w:rsidRPr="00821918" w:rsidRDefault="000852AB" w:rsidP="000852AB">
            <w:pPr>
              <w:rPr>
                <w:rFonts w:ascii="Times New Roman" w:hAnsi="Times New Roman"/>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1.1.1.</w:t>
            </w:r>
          </w:p>
        </w:tc>
        <w:tc>
          <w:tcPr>
            <w:tcW w:w="3588" w:type="dxa"/>
            <w:shd w:val="clear" w:color="auto" w:fill="auto"/>
            <w:tcMar>
              <w:left w:w="108" w:type="dxa"/>
            </w:tcMar>
          </w:tcPr>
          <w:p w:rsidR="000852AB" w:rsidRPr="00821918" w:rsidRDefault="000852AB" w:rsidP="000852AB">
            <w:pPr>
              <w:jc w:val="both"/>
              <w:rPr>
                <w:rFonts w:ascii="Times New Roman" w:hAnsi="Times New Roman"/>
              </w:rPr>
            </w:pPr>
            <w:r w:rsidRPr="00821918">
              <w:rPr>
                <w:rFonts w:ascii="Times New Roman" w:hAnsi="Times New Roman"/>
              </w:rPr>
              <w:t>Получение информации в ЛКК: лицевые счета, приборы учета, договоры, показания, начисления, платежи</w:t>
            </w:r>
          </w:p>
        </w:tc>
        <w:tc>
          <w:tcPr>
            <w:tcW w:w="1417" w:type="dxa"/>
            <w:shd w:val="clear" w:color="auto" w:fill="auto"/>
            <w:tcMar>
              <w:left w:w="108" w:type="dxa"/>
            </w:tcMar>
          </w:tcPr>
          <w:p w:rsidR="000852AB" w:rsidRPr="00821918" w:rsidRDefault="000852AB" w:rsidP="000852AB">
            <w:pPr>
              <w:rPr>
                <w:rFonts w:ascii="Times New Roman" w:hAnsi="Times New Roman"/>
              </w:rPr>
            </w:pPr>
          </w:p>
        </w:tc>
        <w:tc>
          <w:tcPr>
            <w:tcW w:w="1383" w:type="dxa"/>
            <w:shd w:val="clear" w:color="auto" w:fill="auto"/>
            <w:tcMar>
              <w:left w:w="108" w:type="dxa"/>
            </w:tcMar>
          </w:tcPr>
          <w:p w:rsidR="000852AB" w:rsidRPr="00821918" w:rsidRDefault="000852AB" w:rsidP="000852AB">
            <w:pPr>
              <w:rPr>
                <w:rFonts w:ascii="Times New Roman" w:hAnsi="Times New Roman"/>
              </w:rPr>
            </w:pPr>
          </w:p>
        </w:tc>
        <w:tc>
          <w:tcPr>
            <w:tcW w:w="1275" w:type="dxa"/>
            <w:shd w:val="clear" w:color="auto" w:fill="auto"/>
            <w:tcMar>
              <w:left w:w="108" w:type="dxa"/>
            </w:tcMar>
          </w:tcPr>
          <w:p w:rsidR="000852AB" w:rsidRPr="00821918" w:rsidRDefault="000852AB" w:rsidP="000852AB">
            <w:pPr>
              <w:rPr>
                <w:rFonts w:ascii="Times New Roman" w:hAnsi="Times New Roman"/>
              </w:rPr>
            </w:pPr>
          </w:p>
        </w:tc>
        <w:tc>
          <w:tcPr>
            <w:tcW w:w="1253" w:type="dxa"/>
          </w:tcPr>
          <w:p w:rsidR="000852AB" w:rsidRPr="00821918" w:rsidRDefault="000852AB" w:rsidP="000852AB">
            <w:pPr>
              <w:rPr>
                <w:rFonts w:ascii="Times New Roman" w:hAnsi="Times New Roman"/>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1.1.2.</w:t>
            </w:r>
          </w:p>
        </w:tc>
        <w:tc>
          <w:tcPr>
            <w:tcW w:w="3588" w:type="dxa"/>
            <w:shd w:val="clear" w:color="auto" w:fill="auto"/>
            <w:tcMar>
              <w:left w:w="108" w:type="dxa"/>
            </w:tcMar>
          </w:tcPr>
          <w:p w:rsidR="000852AB" w:rsidRPr="00821918" w:rsidRDefault="000852AB" w:rsidP="000852AB">
            <w:pPr>
              <w:jc w:val="both"/>
              <w:rPr>
                <w:rFonts w:ascii="Times New Roman" w:hAnsi="Times New Roman"/>
              </w:rPr>
            </w:pPr>
            <w:r w:rsidRPr="00821918">
              <w:rPr>
                <w:rFonts w:ascii="Times New Roman" w:hAnsi="Times New Roman"/>
              </w:rPr>
              <w:t>Передача показаний, оплат</w:t>
            </w:r>
          </w:p>
        </w:tc>
        <w:tc>
          <w:tcPr>
            <w:tcW w:w="1417" w:type="dxa"/>
            <w:shd w:val="clear" w:color="auto" w:fill="auto"/>
            <w:tcMar>
              <w:left w:w="108" w:type="dxa"/>
            </w:tcMar>
          </w:tcPr>
          <w:p w:rsidR="000852AB" w:rsidRPr="00821918" w:rsidRDefault="000852AB" w:rsidP="000852AB">
            <w:pPr>
              <w:rPr>
                <w:rFonts w:ascii="Times New Roman" w:hAnsi="Times New Roman"/>
              </w:rPr>
            </w:pPr>
          </w:p>
        </w:tc>
        <w:tc>
          <w:tcPr>
            <w:tcW w:w="1383" w:type="dxa"/>
            <w:shd w:val="clear" w:color="auto" w:fill="auto"/>
            <w:tcMar>
              <w:left w:w="108" w:type="dxa"/>
            </w:tcMar>
          </w:tcPr>
          <w:p w:rsidR="000852AB" w:rsidRPr="00821918" w:rsidRDefault="000852AB" w:rsidP="000852AB">
            <w:pPr>
              <w:rPr>
                <w:rFonts w:ascii="Times New Roman" w:hAnsi="Times New Roman"/>
              </w:rPr>
            </w:pPr>
          </w:p>
        </w:tc>
        <w:tc>
          <w:tcPr>
            <w:tcW w:w="1275" w:type="dxa"/>
            <w:shd w:val="clear" w:color="auto" w:fill="auto"/>
            <w:tcMar>
              <w:left w:w="108" w:type="dxa"/>
            </w:tcMar>
          </w:tcPr>
          <w:p w:rsidR="000852AB" w:rsidRPr="00821918" w:rsidRDefault="000852AB" w:rsidP="000852AB">
            <w:pPr>
              <w:rPr>
                <w:rFonts w:ascii="Times New Roman" w:hAnsi="Times New Roman"/>
              </w:rPr>
            </w:pPr>
          </w:p>
        </w:tc>
        <w:tc>
          <w:tcPr>
            <w:tcW w:w="1253" w:type="dxa"/>
          </w:tcPr>
          <w:p w:rsidR="000852AB" w:rsidRPr="00821918" w:rsidRDefault="000852AB" w:rsidP="000852AB">
            <w:pPr>
              <w:rPr>
                <w:rFonts w:ascii="Times New Roman" w:hAnsi="Times New Roman"/>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1.2.</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Развертывание сервиса двусторонней интеграции ЛКК частного лица и ИАС Omni-US.</w:t>
            </w:r>
          </w:p>
        </w:tc>
        <w:tc>
          <w:tcPr>
            <w:tcW w:w="1417" w:type="dxa"/>
            <w:shd w:val="clear" w:color="auto" w:fill="auto"/>
            <w:tcMar>
              <w:left w:w="108" w:type="dxa"/>
            </w:tcMar>
          </w:tcPr>
          <w:p w:rsidR="000852AB" w:rsidRPr="00821918" w:rsidRDefault="000852AB" w:rsidP="000852AB">
            <w:pPr>
              <w:rPr>
                <w:rFonts w:ascii="Times New Roman" w:hAnsi="Times New Roman"/>
              </w:rPr>
            </w:pPr>
          </w:p>
        </w:tc>
        <w:tc>
          <w:tcPr>
            <w:tcW w:w="1383" w:type="dxa"/>
            <w:shd w:val="clear" w:color="auto" w:fill="auto"/>
            <w:tcMar>
              <w:left w:w="108" w:type="dxa"/>
            </w:tcMar>
          </w:tcPr>
          <w:p w:rsidR="000852AB" w:rsidRPr="00821918" w:rsidRDefault="000852AB" w:rsidP="000852AB">
            <w:pPr>
              <w:rPr>
                <w:rFonts w:ascii="Times New Roman" w:hAnsi="Times New Roman"/>
              </w:rPr>
            </w:pPr>
          </w:p>
        </w:tc>
        <w:tc>
          <w:tcPr>
            <w:tcW w:w="1275" w:type="dxa"/>
            <w:shd w:val="clear" w:color="auto" w:fill="auto"/>
            <w:tcMar>
              <w:left w:w="108" w:type="dxa"/>
            </w:tcMar>
          </w:tcPr>
          <w:p w:rsidR="000852AB" w:rsidRPr="00821918" w:rsidRDefault="000852AB" w:rsidP="000852AB">
            <w:pPr>
              <w:rPr>
                <w:rFonts w:ascii="Times New Roman" w:hAnsi="Times New Roman"/>
              </w:rPr>
            </w:pPr>
          </w:p>
        </w:tc>
        <w:tc>
          <w:tcPr>
            <w:tcW w:w="1253" w:type="dxa"/>
          </w:tcPr>
          <w:p w:rsidR="000852AB" w:rsidRPr="00821918" w:rsidRDefault="000852AB" w:rsidP="000852AB">
            <w:pPr>
              <w:rPr>
                <w:rFonts w:ascii="Times New Roman" w:hAnsi="Times New Roman"/>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1.3.</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Внедрение сервиса двусторонней интеграции ЛКК частного лица и ИАС Omni-US: мониторинг работ, исправление замечаний, работы по частичному переимпорту.</w:t>
            </w:r>
          </w:p>
        </w:tc>
        <w:tc>
          <w:tcPr>
            <w:tcW w:w="1417" w:type="dxa"/>
            <w:shd w:val="clear" w:color="auto" w:fill="auto"/>
            <w:tcMar>
              <w:left w:w="108" w:type="dxa"/>
            </w:tcMar>
          </w:tcPr>
          <w:p w:rsidR="000852AB" w:rsidRPr="00821918" w:rsidRDefault="000852AB" w:rsidP="000852AB">
            <w:pPr>
              <w:rPr>
                <w:rFonts w:ascii="Times New Roman" w:hAnsi="Times New Roman"/>
              </w:rPr>
            </w:pPr>
          </w:p>
        </w:tc>
        <w:tc>
          <w:tcPr>
            <w:tcW w:w="1383" w:type="dxa"/>
            <w:shd w:val="clear" w:color="auto" w:fill="auto"/>
            <w:tcMar>
              <w:left w:w="108" w:type="dxa"/>
            </w:tcMar>
          </w:tcPr>
          <w:p w:rsidR="000852AB" w:rsidRPr="00821918" w:rsidRDefault="000852AB" w:rsidP="000852AB">
            <w:pPr>
              <w:rPr>
                <w:rFonts w:ascii="Times New Roman" w:hAnsi="Times New Roman"/>
              </w:rPr>
            </w:pPr>
          </w:p>
        </w:tc>
        <w:tc>
          <w:tcPr>
            <w:tcW w:w="1275" w:type="dxa"/>
            <w:shd w:val="clear" w:color="auto" w:fill="auto"/>
            <w:tcMar>
              <w:left w:w="108" w:type="dxa"/>
            </w:tcMar>
          </w:tcPr>
          <w:p w:rsidR="000852AB" w:rsidRPr="00821918" w:rsidRDefault="000852AB" w:rsidP="000852AB">
            <w:pPr>
              <w:rPr>
                <w:rFonts w:ascii="Times New Roman" w:hAnsi="Times New Roman"/>
              </w:rPr>
            </w:pPr>
          </w:p>
        </w:tc>
        <w:tc>
          <w:tcPr>
            <w:tcW w:w="1253" w:type="dxa"/>
          </w:tcPr>
          <w:p w:rsidR="000852AB" w:rsidRPr="00821918" w:rsidRDefault="000852AB" w:rsidP="000852AB">
            <w:pPr>
              <w:rPr>
                <w:rFonts w:ascii="Times New Roman" w:hAnsi="Times New Roman"/>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b/>
              </w:rPr>
            </w:pPr>
            <w:r w:rsidRPr="00821918">
              <w:rPr>
                <w:rFonts w:ascii="Times New Roman" w:hAnsi="Times New Roman"/>
                <w:b/>
              </w:rPr>
              <w:t>2.</w:t>
            </w:r>
          </w:p>
        </w:tc>
        <w:tc>
          <w:tcPr>
            <w:tcW w:w="3588" w:type="dxa"/>
            <w:shd w:val="clear" w:color="auto" w:fill="auto"/>
            <w:tcMar>
              <w:left w:w="108" w:type="dxa"/>
            </w:tcMar>
          </w:tcPr>
          <w:p w:rsidR="000852AB" w:rsidRPr="00821918" w:rsidRDefault="000852AB" w:rsidP="000852AB">
            <w:pPr>
              <w:rPr>
                <w:rFonts w:ascii="Times New Roman" w:hAnsi="Times New Roman"/>
                <w:b/>
              </w:rPr>
            </w:pPr>
            <w:r w:rsidRPr="00821918">
              <w:rPr>
                <w:rFonts w:ascii="Times New Roman" w:hAnsi="Times New Roman"/>
                <w:b/>
              </w:rPr>
              <w:t>Доработка сервиса интеграции ЛКК корпоративного лица и ИАС Omni-US</w:t>
            </w:r>
            <w:r w:rsidRPr="00821918">
              <w:rPr>
                <w:rFonts w:ascii="Times New Roman" w:hAnsi="Times New Roman"/>
              </w:rPr>
              <w:t xml:space="preserve"> </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r w:rsidRPr="00821918">
              <w:rPr>
                <w:rFonts w:ascii="Times New Roman" w:hAnsi="Times New Roman"/>
                <w:b/>
              </w:rPr>
              <w:t>Едино-временно</w:t>
            </w: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2.1</w:t>
            </w:r>
          </w:p>
        </w:tc>
        <w:tc>
          <w:tcPr>
            <w:tcW w:w="3588" w:type="dxa"/>
            <w:shd w:val="clear" w:color="auto" w:fill="auto"/>
            <w:tcMar>
              <w:left w:w="108" w:type="dxa"/>
            </w:tcMar>
          </w:tcPr>
          <w:p w:rsidR="000852AB" w:rsidRPr="00821918" w:rsidRDefault="000852AB" w:rsidP="000852AB">
            <w:pPr>
              <w:rPr>
                <w:rFonts w:ascii="Times New Roman" w:hAnsi="Times New Roman"/>
                <w:b/>
              </w:rPr>
            </w:pPr>
            <w:r w:rsidRPr="00821918">
              <w:rPr>
                <w:rFonts w:ascii="Times New Roman" w:hAnsi="Times New Roman"/>
              </w:rPr>
              <w:t>Отображение почасовых объемов в графическом виде в личном кабинете корпоративного клиента.</w:t>
            </w:r>
          </w:p>
        </w:tc>
        <w:tc>
          <w:tcPr>
            <w:tcW w:w="1417" w:type="dxa"/>
            <w:shd w:val="clear" w:color="auto" w:fill="auto"/>
            <w:tcMar>
              <w:left w:w="108" w:type="dxa"/>
            </w:tcMar>
          </w:tcPr>
          <w:p w:rsidR="000852AB" w:rsidRPr="00821918" w:rsidRDefault="000852AB" w:rsidP="000852AB">
            <w:pPr>
              <w:rPr>
                <w:rFonts w:ascii="Times New Roman" w:hAnsi="Times New Roman"/>
              </w:rPr>
            </w:pPr>
          </w:p>
        </w:tc>
        <w:tc>
          <w:tcPr>
            <w:tcW w:w="1383" w:type="dxa"/>
            <w:shd w:val="clear" w:color="auto" w:fill="auto"/>
            <w:tcMar>
              <w:left w:w="108" w:type="dxa"/>
            </w:tcMar>
          </w:tcPr>
          <w:p w:rsidR="000852AB" w:rsidRPr="00821918" w:rsidRDefault="000852AB" w:rsidP="000852AB">
            <w:pPr>
              <w:rPr>
                <w:rFonts w:ascii="Times New Roman" w:hAnsi="Times New Roman"/>
              </w:rPr>
            </w:pPr>
          </w:p>
        </w:tc>
        <w:tc>
          <w:tcPr>
            <w:tcW w:w="1275" w:type="dxa"/>
            <w:shd w:val="clear" w:color="auto" w:fill="auto"/>
            <w:tcMar>
              <w:left w:w="108" w:type="dxa"/>
            </w:tcMar>
          </w:tcPr>
          <w:p w:rsidR="000852AB" w:rsidRPr="00821918" w:rsidRDefault="000852AB" w:rsidP="000852AB">
            <w:pPr>
              <w:rPr>
                <w:rFonts w:ascii="Times New Roman" w:hAnsi="Times New Roman"/>
              </w:rPr>
            </w:pPr>
          </w:p>
        </w:tc>
        <w:tc>
          <w:tcPr>
            <w:tcW w:w="1253" w:type="dxa"/>
          </w:tcPr>
          <w:p w:rsidR="000852AB" w:rsidRPr="00821918" w:rsidRDefault="000852AB" w:rsidP="000852AB">
            <w:pPr>
              <w:rPr>
                <w:rFonts w:ascii="Times New Roman" w:hAnsi="Times New Roman"/>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2.2.</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Доработка сервиса интеграции ЛК корпоративного лица и ИАС Omni-</w:t>
            </w:r>
            <w:r w:rsidRPr="00821918">
              <w:rPr>
                <w:rFonts w:ascii="Times New Roman" w:hAnsi="Times New Roman"/>
                <w:lang w:val="en-US"/>
              </w:rPr>
              <w:t>U</w:t>
            </w:r>
            <w:r w:rsidRPr="00821918">
              <w:rPr>
                <w:rFonts w:ascii="Times New Roman" w:hAnsi="Times New Roman"/>
              </w:rPr>
              <w:t>s для получения информации о почасовых объемах.</w:t>
            </w:r>
          </w:p>
        </w:tc>
        <w:tc>
          <w:tcPr>
            <w:tcW w:w="1417" w:type="dxa"/>
            <w:shd w:val="clear" w:color="auto" w:fill="auto"/>
            <w:tcMar>
              <w:left w:w="108" w:type="dxa"/>
            </w:tcMar>
          </w:tcPr>
          <w:p w:rsidR="000852AB" w:rsidRPr="00821918" w:rsidRDefault="000852AB" w:rsidP="000852AB">
            <w:pPr>
              <w:rPr>
                <w:rFonts w:ascii="Times New Roman" w:hAnsi="Times New Roman"/>
              </w:rPr>
            </w:pPr>
          </w:p>
        </w:tc>
        <w:tc>
          <w:tcPr>
            <w:tcW w:w="1383" w:type="dxa"/>
            <w:shd w:val="clear" w:color="auto" w:fill="auto"/>
            <w:tcMar>
              <w:left w:w="108" w:type="dxa"/>
            </w:tcMar>
          </w:tcPr>
          <w:p w:rsidR="000852AB" w:rsidRPr="00821918" w:rsidRDefault="000852AB" w:rsidP="000852AB">
            <w:pPr>
              <w:rPr>
                <w:rFonts w:ascii="Times New Roman" w:hAnsi="Times New Roman"/>
              </w:rPr>
            </w:pPr>
          </w:p>
        </w:tc>
        <w:tc>
          <w:tcPr>
            <w:tcW w:w="1275" w:type="dxa"/>
            <w:shd w:val="clear" w:color="auto" w:fill="auto"/>
            <w:tcMar>
              <w:left w:w="108" w:type="dxa"/>
            </w:tcMar>
          </w:tcPr>
          <w:p w:rsidR="000852AB" w:rsidRPr="00821918" w:rsidRDefault="000852AB" w:rsidP="000852AB">
            <w:pPr>
              <w:rPr>
                <w:rFonts w:ascii="Times New Roman" w:hAnsi="Times New Roman"/>
              </w:rPr>
            </w:pPr>
          </w:p>
        </w:tc>
        <w:tc>
          <w:tcPr>
            <w:tcW w:w="1253" w:type="dxa"/>
          </w:tcPr>
          <w:p w:rsidR="000852AB" w:rsidRPr="00821918" w:rsidRDefault="000852AB" w:rsidP="000852AB">
            <w:pPr>
              <w:rPr>
                <w:rFonts w:ascii="Times New Roman" w:hAnsi="Times New Roman"/>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lastRenderedPageBreak/>
              <w:t>2.3.</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Разработка дизайна, верстка макета страницы отображения почасовых объемов, привязка графика к данным, полученным из ИАС Omni-</w:t>
            </w:r>
            <w:r w:rsidRPr="00821918">
              <w:rPr>
                <w:rFonts w:ascii="Times New Roman" w:hAnsi="Times New Roman"/>
                <w:lang w:val="en-US"/>
              </w:rPr>
              <w:t>U</w:t>
            </w:r>
            <w:r w:rsidRPr="00821918">
              <w:rPr>
                <w:rFonts w:ascii="Times New Roman" w:hAnsi="Times New Roman"/>
              </w:rPr>
              <w:t>s.</w:t>
            </w:r>
          </w:p>
        </w:tc>
        <w:tc>
          <w:tcPr>
            <w:tcW w:w="1417" w:type="dxa"/>
            <w:shd w:val="clear" w:color="auto" w:fill="auto"/>
            <w:tcMar>
              <w:left w:w="108" w:type="dxa"/>
            </w:tcMar>
          </w:tcPr>
          <w:p w:rsidR="000852AB" w:rsidRPr="00821918" w:rsidRDefault="000852AB" w:rsidP="000852AB">
            <w:pPr>
              <w:rPr>
                <w:rFonts w:ascii="Times New Roman" w:hAnsi="Times New Roman"/>
              </w:rPr>
            </w:pPr>
          </w:p>
        </w:tc>
        <w:tc>
          <w:tcPr>
            <w:tcW w:w="1383" w:type="dxa"/>
            <w:shd w:val="clear" w:color="auto" w:fill="auto"/>
            <w:tcMar>
              <w:left w:w="108" w:type="dxa"/>
            </w:tcMar>
          </w:tcPr>
          <w:p w:rsidR="000852AB" w:rsidRPr="00821918" w:rsidRDefault="000852AB" w:rsidP="000852AB">
            <w:pPr>
              <w:rPr>
                <w:rFonts w:ascii="Times New Roman" w:hAnsi="Times New Roman"/>
              </w:rPr>
            </w:pPr>
          </w:p>
        </w:tc>
        <w:tc>
          <w:tcPr>
            <w:tcW w:w="1275" w:type="dxa"/>
            <w:shd w:val="clear" w:color="auto" w:fill="auto"/>
            <w:tcMar>
              <w:left w:w="108" w:type="dxa"/>
            </w:tcMar>
          </w:tcPr>
          <w:p w:rsidR="000852AB" w:rsidRPr="00821918" w:rsidRDefault="000852AB" w:rsidP="000852AB">
            <w:pPr>
              <w:rPr>
                <w:rFonts w:ascii="Times New Roman" w:hAnsi="Times New Roman"/>
              </w:rPr>
            </w:pPr>
          </w:p>
        </w:tc>
        <w:tc>
          <w:tcPr>
            <w:tcW w:w="1253" w:type="dxa"/>
          </w:tcPr>
          <w:p w:rsidR="000852AB" w:rsidRPr="00821918" w:rsidRDefault="000852AB" w:rsidP="000852AB">
            <w:pPr>
              <w:rPr>
                <w:rFonts w:ascii="Times New Roman" w:hAnsi="Times New Roman"/>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b/>
              </w:rPr>
            </w:pPr>
            <w:r w:rsidRPr="00821918">
              <w:rPr>
                <w:rFonts w:ascii="Times New Roman" w:hAnsi="Times New Roman"/>
                <w:b/>
              </w:rPr>
              <w:t>3.</w:t>
            </w:r>
          </w:p>
        </w:tc>
        <w:tc>
          <w:tcPr>
            <w:tcW w:w="3588" w:type="dxa"/>
            <w:shd w:val="clear" w:color="auto" w:fill="auto"/>
            <w:tcMar>
              <w:left w:w="108" w:type="dxa"/>
            </w:tcMar>
          </w:tcPr>
          <w:p w:rsidR="000852AB" w:rsidRPr="00821918" w:rsidRDefault="000852AB" w:rsidP="000852AB">
            <w:pPr>
              <w:rPr>
                <w:rFonts w:ascii="Times New Roman" w:hAnsi="Times New Roman"/>
                <w:b/>
              </w:rPr>
            </w:pPr>
            <w:r w:rsidRPr="00821918">
              <w:rPr>
                <w:rFonts w:ascii="Times New Roman" w:hAnsi="Times New Roman"/>
                <w:b/>
              </w:rPr>
              <w:t>Сопровождение Системы</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r w:rsidRPr="00821918">
              <w:rPr>
                <w:rFonts w:ascii="Times New Roman" w:hAnsi="Times New Roman"/>
                <w:b/>
              </w:rPr>
              <w:t>Ежемесячно в течении года</w:t>
            </w: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3.1</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Проведение регламентных работ по обслуживанию Системы.</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3.2</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Обновление Системы в связи с выходом новых версий.</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3.3</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Мониторинг работоспособности и необходимого уровня производительности Системы.</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3.4</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Системное администрирование.</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3.5</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Продвижение Сайта (поисковая оптимизация, составление семантического ядра - список слов и их сочетаний, по которым посетители выйдут на сайт через поисковую систему).</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3.6</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Обеспечение интеграции «Личного кабинета корпоративного клиента» с биллинговой системой.</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3.7</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Обеспечение интеграции «Личного кабинета частного клиента» с биллинговой системой.</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r w:rsidR="000852AB" w:rsidRPr="00821918" w:rsidTr="000852AB">
        <w:tc>
          <w:tcPr>
            <w:tcW w:w="796"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3.8</w:t>
            </w:r>
          </w:p>
        </w:tc>
        <w:tc>
          <w:tcPr>
            <w:tcW w:w="3588" w:type="dxa"/>
            <w:shd w:val="clear" w:color="auto" w:fill="auto"/>
            <w:tcMar>
              <w:left w:w="108" w:type="dxa"/>
            </w:tcMar>
          </w:tcPr>
          <w:p w:rsidR="000852AB" w:rsidRPr="00821918" w:rsidRDefault="000852AB" w:rsidP="000852AB">
            <w:pPr>
              <w:rPr>
                <w:rFonts w:ascii="Times New Roman" w:hAnsi="Times New Roman"/>
              </w:rPr>
            </w:pPr>
            <w:r w:rsidRPr="00821918">
              <w:rPr>
                <w:rFonts w:ascii="Times New Roman" w:hAnsi="Times New Roman"/>
              </w:rPr>
              <w:t>Обеспечение интеграции «Личного кабинета частного клиента» с CRM–системой Единого контактного центра.</w:t>
            </w:r>
          </w:p>
        </w:tc>
        <w:tc>
          <w:tcPr>
            <w:tcW w:w="1417" w:type="dxa"/>
            <w:shd w:val="clear" w:color="auto" w:fill="auto"/>
            <w:tcMar>
              <w:left w:w="108" w:type="dxa"/>
            </w:tcMar>
          </w:tcPr>
          <w:p w:rsidR="000852AB" w:rsidRPr="00821918" w:rsidRDefault="000852AB" w:rsidP="000852AB">
            <w:pPr>
              <w:rPr>
                <w:rFonts w:ascii="Times New Roman" w:hAnsi="Times New Roman"/>
                <w:b/>
              </w:rPr>
            </w:pPr>
          </w:p>
        </w:tc>
        <w:tc>
          <w:tcPr>
            <w:tcW w:w="1383" w:type="dxa"/>
            <w:shd w:val="clear" w:color="auto" w:fill="auto"/>
            <w:tcMar>
              <w:left w:w="108" w:type="dxa"/>
            </w:tcMar>
          </w:tcPr>
          <w:p w:rsidR="000852AB" w:rsidRPr="00821918" w:rsidRDefault="000852AB" w:rsidP="000852AB">
            <w:pPr>
              <w:rPr>
                <w:rFonts w:ascii="Times New Roman" w:hAnsi="Times New Roman"/>
                <w:b/>
              </w:rPr>
            </w:pP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r w:rsidR="000852AB" w:rsidRPr="00821918" w:rsidTr="000852AB">
        <w:tc>
          <w:tcPr>
            <w:tcW w:w="7184" w:type="dxa"/>
            <w:gridSpan w:val="4"/>
            <w:shd w:val="clear" w:color="auto" w:fill="auto"/>
            <w:tcMar>
              <w:left w:w="108" w:type="dxa"/>
            </w:tcMar>
          </w:tcPr>
          <w:p w:rsidR="000852AB" w:rsidRPr="00821918" w:rsidRDefault="000852AB" w:rsidP="000852AB">
            <w:pPr>
              <w:jc w:val="right"/>
              <w:rPr>
                <w:rFonts w:ascii="Times New Roman" w:hAnsi="Times New Roman"/>
              </w:rPr>
            </w:pPr>
            <w:r w:rsidRPr="00821918">
              <w:rPr>
                <w:rFonts w:ascii="Times New Roman" w:hAnsi="Times New Roman"/>
              </w:rPr>
              <w:t>НДС (18%)</w:t>
            </w: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r w:rsidR="000852AB" w:rsidRPr="00821918" w:rsidTr="000852AB">
        <w:tc>
          <w:tcPr>
            <w:tcW w:w="7184" w:type="dxa"/>
            <w:gridSpan w:val="4"/>
            <w:shd w:val="clear" w:color="auto" w:fill="auto"/>
            <w:tcMar>
              <w:left w:w="108" w:type="dxa"/>
            </w:tcMar>
          </w:tcPr>
          <w:p w:rsidR="000852AB" w:rsidRPr="00821918" w:rsidRDefault="000852AB" w:rsidP="000852AB">
            <w:pPr>
              <w:jc w:val="right"/>
              <w:rPr>
                <w:rFonts w:ascii="Times New Roman" w:hAnsi="Times New Roman"/>
              </w:rPr>
            </w:pPr>
            <w:r w:rsidRPr="00821918">
              <w:rPr>
                <w:rFonts w:ascii="Times New Roman" w:hAnsi="Times New Roman"/>
              </w:rPr>
              <w:t>ИТОГО с НДС, руб.</w:t>
            </w:r>
          </w:p>
        </w:tc>
        <w:tc>
          <w:tcPr>
            <w:tcW w:w="1275" w:type="dxa"/>
            <w:shd w:val="clear" w:color="auto" w:fill="auto"/>
            <w:tcMar>
              <w:left w:w="108" w:type="dxa"/>
            </w:tcMar>
          </w:tcPr>
          <w:p w:rsidR="000852AB" w:rsidRPr="00821918" w:rsidRDefault="000852AB" w:rsidP="000852AB">
            <w:pPr>
              <w:rPr>
                <w:rFonts w:ascii="Times New Roman" w:hAnsi="Times New Roman"/>
                <w:b/>
              </w:rPr>
            </w:pPr>
          </w:p>
        </w:tc>
        <w:tc>
          <w:tcPr>
            <w:tcW w:w="1253" w:type="dxa"/>
          </w:tcPr>
          <w:p w:rsidR="000852AB" w:rsidRPr="00821918" w:rsidRDefault="000852AB" w:rsidP="000852AB">
            <w:pPr>
              <w:rPr>
                <w:rFonts w:ascii="Times New Roman" w:hAnsi="Times New Roman"/>
                <w:b/>
              </w:rPr>
            </w:pPr>
          </w:p>
        </w:tc>
      </w:tr>
    </w:tbl>
    <w:p w:rsidR="00D7157A" w:rsidRPr="00821918" w:rsidRDefault="00D7157A" w:rsidP="00D7157A">
      <w:pPr>
        <w:ind w:left="5670"/>
        <w:jc w:val="right"/>
        <w:rPr>
          <w:rFonts w:ascii="Times New Roman" w:hAnsi="Times New Roman"/>
          <w:b/>
        </w:rPr>
      </w:pPr>
    </w:p>
    <w:tbl>
      <w:tblPr>
        <w:tblW w:w="10173" w:type="dxa"/>
        <w:tblLook w:val="04A0"/>
      </w:tblPr>
      <w:tblGrid>
        <w:gridCol w:w="5353"/>
        <w:gridCol w:w="4820"/>
      </w:tblGrid>
      <w:tr w:rsidR="00D7157A" w:rsidRPr="00821918" w:rsidTr="00CE419A">
        <w:tc>
          <w:tcPr>
            <w:tcW w:w="5353" w:type="dxa"/>
          </w:tcPr>
          <w:p w:rsidR="00D7157A" w:rsidRPr="00821918" w:rsidRDefault="00D7157A" w:rsidP="00CE419A">
            <w:pPr>
              <w:spacing w:after="200" w:line="276" w:lineRule="auto"/>
              <w:rPr>
                <w:rFonts w:ascii="Times New Roman" w:hAnsi="Times New Roman"/>
                <w:b/>
              </w:rPr>
            </w:pPr>
            <w:r w:rsidRPr="00821918">
              <w:rPr>
                <w:rFonts w:ascii="Times New Roman" w:hAnsi="Times New Roman"/>
                <w:b/>
              </w:rPr>
              <w:t>Заказчик:</w:t>
            </w:r>
          </w:p>
          <w:p w:rsidR="00D7157A" w:rsidRPr="00821918" w:rsidRDefault="00D7157A" w:rsidP="00CE419A">
            <w:pPr>
              <w:spacing w:after="200" w:line="276" w:lineRule="auto"/>
              <w:rPr>
                <w:rFonts w:ascii="Times New Roman" w:hAnsi="Times New Roman"/>
                <w:b/>
              </w:rPr>
            </w:pPr>
            <w:r w:rsidRPr="00821918">
              <w:rPr>
                <w:rFonts w:ascii="Times New Roman" w:hAnsi="Times New Roman"/>
                <w:b/>
              </w:rPr>
              <w:t>АО «Чувашская энергосбытовая компания»</w:t>
            </w:r>
          </w:p>
          <w:p w:rsidR="00D7157A" w:rsidRPr="00821918" w:rsidRDefault="00D7157A" w:rsidP="00CE419A">
            <w:pPr>
              <w:spacing w:after="200" w:line="276" w:lineRule="auto"/>
              <w:rPr>
                <w:rFonts w:ascii="Times New Roman" w:hAnsi="Times New Roman"/>
                <w:b/>
              </w:rPr>
            </w:pPr>
            <w:r w:rsidRPr="00821918">
              <w:rPr>
                <w:rFonts w:ascii="Times New Roman" w:hAnsi="Times New Roman"/>
                <w:b/>
              </w:rPr>
              <w:t>____________________/А.Н. Гончаров/</w:t>
            </w:r>
          </w:p>
          <w:p w:rsidR="00D7157A" w:rsidRPr="00821918" w:rsidRDefault="00D7157A" w:rsidP="000852AB">
            <w:pPr>
              <w:spacing w:after="200" w:line="276" w:lineRule="auto"/>
              <w:rPr>
                <w:rFonts w:ascii="Times New Roman" w:hAnsi="Times New Roman"/>
                <w:b/>
              </w:rPr>
            </w:pPr>
            <w:r w:rsidRPr="00821918">
              <w:rPr>
                <w:rFonts w:ascii="Times New Roman" w:hAnsi="Times New Roman"/>
                <w:b/>
              </w:rPr>
              <w:t>М.П.</w:t>
            </w:r>
          </w:p>
        </w:tc>
        <w:tc>
          <w:tcPr>
            <w:tcW w:w="4820" w:type="dxa"/>
          </w:tcPr>
          <w:p w:rsidR="00D7157A" w:rsidRPr="00821918" w:rsidRDefault="00D7157A" w:rsidP="00CE419A">
            <w:pPr>
              <w:spacing w:after="200" w:line="276" w:lineRule="auto"/>
              <w:rPr>
                <w:rFonts w:ascii="Times New Roman" w:hAnsi="Times New Roman"/>
                <w:b/>
              </w:rPr>
            </w:pPr>
            <w:r w:rsidRPr="00821918">
              <w:rPr>
                <w:rFonts w:ascii="Times New Roman" w:hAnsi="Times New Roman"/>
                <w:b/>
              </w:rPr>
              <w:t>Исполнитель:</w:t>
            </w:r>
          </w:p>
          <w:p w:rsidR="00D7157A" w:rsidRPr="00821918" w:rsidRDefault="00D7157A" w:rsidP="00CE419A">
            <w:pPr>
              <w:spacing w:after="200" w:line="276" w:lineRule="auto"/>
              <w:rPr>
                <w:rFonts w:ascii="Times New Roman" w:hAnsi="Times New Roman"/>
                <w:b/>
              </w:rPr>
            </w:pPr>
          </w:p>
          <w:p w:rsidR="00D7157A" w:rsidRPr="00821918" w:rsidRDefault="00D7157A" w:rsidP="00CE419A">
            <w:pPr>
              <w:spacing w:after="200" w:line="276" w:lineRule="auto"/>
              <w:rPr>
                <w:rFonts w:ascii="Times New Roman" w:hAnsi="Times New Roman"/>
                <w:b/>
              </w:rPr>
            </w:pPr>
            <w:r w:rsidRPr="00821918">
              <w:rPr>
                <w:rFonts w:ascii="Times New Roman" w:hAnsi="Times New Roman"/>
                <w:b/>
              </w:rPr>
              <w:t>____________________/ _____________/</w:t>
            </w:r>
          </w:p>
          <w:p w:rsidR="00D7157A" w:rsidRPr="00821918" w:rsidRDefault="00D7157A" w:rsidP="000852AB">
            <w:pPr>
              <w:spacing w:after="200" w:line="276" w:lineRule="auto"/>
              <w:rPr>
                <w:rFonts w:ascii="Times New Roman" w:hAnsi="Times New Roman"/>
                <w:b/>
              </w:rPr>
            </w:pPr>
            <w:r w:rsidRPr="00821918">
              <w:rPr>
                <w:rFonts w:ascii="Times New Roman" w:hAnsi="Times New Roman"/>
                <w:b/>
              </w:rPr>
              <w:t>М.П.</w:t>
            </w:r>
          </w:p>
        </w:tc>
      </w:tr>
    </w:tbl>
    <w:p w:rsidR="00D7157A" w:rsidRPr="00821918" w:rsidRDefault="00D7157A" w:rsidP="00D7157A">
      <w:pPr>
        <w:jc w:val="right"/>
        <w:rPr>
          <w:rFonts w:ascii="Times New Roman" w:hAnsi="Times New Roman"/>
          <w:b/>
          <w:lang w:bidi="en-US"/>
        </w:rPr>
      </w:pPr>
      <w:r w:rsidRPr="00821918">
        <w:rPr>
          <w:rFonts w:ascii="Times New Roman" w:hAnsi="Times New Roman"/>
          <w:b/>
        </w:rPr>
        <w:br w:type="page"/>
      </w:r>
      <w:r w:rsidR="00835893" w:rsidRPr="00821918">
        <w:rPr>
          <w:rFonts w:ascii="Times New Roman" w:hAnsi="Times New Roman"/>
          <w:b/>
          <w:lang w:bidi="en-US"/>
        </w:rPr>
        <w:lastRenderedPageBreak/>
        <w:t>Приложение №</w:t>
      </w:r>
      <w:r w:rsidRPr="00821918">
        <w:rPr>
          <w:rFonts w:ascii="Times New Roman" w:hAnsi="Times New Roman"/>
          <w:b/>
          <w:lang w:bidi="en-US"/>
        </w:rPr>
        <w:t>3</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к договору № _____</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от «___»_________2017 г.</w:t>
      </w:r>
    </w:p>
    <w:p w:rsidR="00D7157A" w:rsidRPr="00821918" w:rsidRDefault="00D7157A" w:rsidP="00D7157A">
      <w:pPr>
        <w:ind w:left="5670"/>
        <w:jc w:val="center"/>
        <w:rPr>
          <w:rFonts w:ascii="Times New Roman" w:hAnsi="Times New Roman"/>
          <w:b/>
        </w:rPr>
      </w:pPr>
    </w:p>
    <w:p w:rsidR="00D7157A" w:rsidRPr="00821918" w:rsidRDefault="00D7157A" w:rsidP="00D7157A">
      <w:pPr>
        <w:spacing w:after="120"/>
        <w:jc w:val="center"/>
        <w:rPr>
          <w:rFonts w:ascii="Times New Roman" w:hAnsi="Times New Roman"/>
          <w:b/>
        </w:rPr>
      </w:pPr>
      <w:r w:rsidRPr="00821918">
        <w:rPr>
          <w:rFonts w:ascii="Times New Roman" w:hAnsi="Times New Roman"/>
          <w:b/>
        </w:rPr>
        <w:t>АКТ сдачи-приемки оказанных услуг</w:t>
      </w:r>
    </w:p>
    <w:p w:rsidR="00D7157A" w:rsidRPr="00821918" w:rsidRDefault="00D7157A" w:rsidP="00D7157A">
      <w:pPr>
        <w:jc w:val="center"/>
        <w:rPr>
          <w:rFonts w:ascii="Times New Roman" w:hAnsi="Times New Roman"/>
          <w:b/>
        </w:rPr>
      </w:pPr>
      <w:r w:rsidRPr="00821918">
        <w:rPr>
          <w:rFonts w:ascii="Times New Roman" w:hAnsi="Times New Roman"/>
          <w:b/>
        </w:rPr>
        <w:t>№ _______ от «___»____________ 20__ года.</w:t>
      </w:r>
    </w:p>
    <w:p w:rsidR="00D7157A" w:rsidRPr="00821918" w:rsidRDefault="00D7157A" w:rsidP="00D7157A">
      <w:pPr>
        <w:jc w:val="center"/>
        <w:rPr>
          <w:rFonts w:ascii="Times New Roman" w:hAnsi="Times New Roman"/>
          <w:b/>
          <w:u w:val="single"/>
        </w:rPr>
      </w:pPr>
    </w:p>
    <w:p w:rsidR="00D7157A" w:rsidRPr="00821918" w:rsidRDefault="00D7157A" w:rsidP="00D7157A">
      <w:pPr>
        <w:ind w:firstLine="360"/>
        <w:jc w:val="both"/>
        <w:rPr>
          <w:rFonts w:ascii="Times New Roman" w:hAnsi="Times New Roman"/>
        </w:rPr>
      </w:pPr>
      <w:r w:rsidRPr="00821918">
        <w:rPr>
          <w:rFonts w:ascii="Times New Roman" w:hAnsi="Times New Roman"/>
          <w:bCs/>
        </w:rPr>
        <w:t>______________«______», именуемое в дальнейшем «Исполнитель», в лице ___________________, действующего на основании ________, с одной стороны, и</w:t>
      </w:r>
      <w:r w:rsidRPr="00821918">
        <w:rPr>
          <w:rFonts w:ascii="Times New Roman" w:hAnsi="Times New Roman"/>
          <w:b/>
        </w:rPr>
        <w:t>____________________________</w:t>
      </w:r>
      <w:r w:rsidRPr="00821918">
        <w:rPr>
          <w:rFonts w:ascii="Times New Roman" w:hAnsi="Times New Roman"/>
        </w:rPr>
        <w:t>, именуемое в дальнейшем «Заказчик»,</w:t>
      </w:r>
      <w:r w:rsidRPr="00821918">
        <w:rPr>
          <w:rFonts w:ascii="Times New Roman" w:hAnsi="Times New Roman"/>
          <w:bCs/>
        </w:rPr>
        <w:t xml:space="preserve"> в лице ___________________, действующего на основании _______________________, с другой стороны,</w:t>
      </w:r>
      <w:r w:rsidRPr="00821918">
        <w:rPr>
          <w:rFonts w:ascii="Times New Roman" w:hAnsi="Times New Roman"/>
        </w:rPr>
        <w:t xml:space="preserve"> совместно именуемые Стороны и каждый в отдельности Сторона, составили настоящий акт согласно Договора № ____ от «___»_____________201__ г. о нижеследующем:</w:t>
      </w:r>
    </w:p>
    <w:p w:rsidR="00D7157A" w:rsidRPr="00821918" w:rsidRDefault="00D7157A" w:rsidP="00D7157A">
      <w:pPr>
        <w:jc w:val="both"/>
        <w:rPr>
          <w:rFonts w:ascii="Times New Roman" w:hAnsi="Times New Roman"/>
        </w:rPr>
      </w:pPr>
    </w:p>
    <w:p w:rsidR="00D7157A" w:rsidRPr="00821918" w:rsidRDefault="00D7157A" w:rsidP="00D7157A">
      <w:pPr>
        <w:spacing w:line="276" w:lineRule="auto"/>
        <w:ind w:firstLine="567"/>
        <w:jc w:val="both"/>
        <w:rPr>
          <w:rFonts w:ascii="Times New Roman" w:hAnsi="Times New Roman"/>
        </w:rPr>
      </w:pPr>
      <w:r w:rsidRPr="00821918">
        <w:rPr>
          <w:rFonts w:ascii="Times New Roman" w:hAnsi="Times New Roman"/>
        </w:rPr>
        <w:t>Настоящий акт составлен в подтверждение того, что Исполнитель оказал Услуги по сопровождению официального сайта Заказчика и личного кабинета клиента.</w:t>
      </w:r>
    </w:p>
    <w:p w:rsidR="00D7157A" w:rsidRPr="00821918" w:rsidRDefault="00D7157A" w:rsidP="00D7157A">
      <w:pPr>
        <w:pStyle w:val="af6"/>
        <w:numPr>
          <w:ilvl w:val="0"/>
          <w:numId w:val="40"/>
        </w:numPr>
        <w:ind w:left="1134" w:hanging="567"/>
        <w:contextualSpacing w:val="0"/>
        <w:jc w:val="both"/>
        <w:rPr>
          <w:rFonts w:ascii="Times New Roman" w:hAnsi="Times New Roman"/>
        </w:rPr>
      </w:pPr>
      <w:r w:rsidRPr="00821918">
        <w:rPr>
          <w:rFonts w:ascii="Times New Roman" w:hAnsi="Times New Roman"/>
        </w:rPr>
        <w:t xml:space="preserve">  по Договору от «____»_________201___г. №____________ в период с «_____»________201__г. по «_____»________201__г.</w:t>
      </w:r>
    </w:p>
    <w:p w:rsidR="00D7157A" w:rsidRPr="00821918" w:rsidRDefault="00D7157A" w:rsidP="00D7157A">
      <w:pPr>
        <w:pStyle w:val="af6"/>
        <w:numPr>
          <w:ilvl w:val="0"/>
          <w:numId w:val="40"/>
        </w:numPr>
        <w:ind w:left="1134" w:hanging="567"/>
        <w:contextualSpacing w:val="0"/>
        <w:jc w:val="both"/>
        <w:rPr>
          <w:rFonts w:ascii="Times New Roman" w:hAnsi="Times New Roman"/>
        </w:rPr>
      </w:pPr>
      <w:r w:rsidRPr="00821918">
        <w:rPr>
          <w:rFonts w:ascii="Times New Roman" w:hAnsi="Times New Roman"/>
        </w:rPr>
        <w:t>Стороны подтверждают, что Услуги были оказаны в соответствии с требованиями Договора от «____»_________201__г., что Стороны претензий друг к другу не имеют.</w:t>
      </w:r>
    </w:p>
    <w:p w:rsidR="00D7157A" w:rsidRPr="00821918" w:rsidRDefault="00D7157A" w:rsidP="00D7157A">
      <w:pPr>
        <w:pStyle w:val="af6"/>
        <w:numPr>
          <w:ilvl w:val="0"/>
          <w:numId w:val="40"/>
        </w:numPr>
        <w:ind w:left="1134" w:hanging="567"/>
        <w:contextualSpacing w:val="0"/>
        <w:jc w:val="both"/>
        <w:rPr>
          <w:rFonts w:ascii="Times New Roman" w:hAnsi="Times New Roman"/>
        </w:rPr>
      </w:pPr>
      <w:r w:rsidRPr="00821918">
        <w:rPr>
          <w:rFonts w:ascii="Times New Roman" w:hAnsi="Times New Roman"/>
        </w:rPr>
        <w:t>Стоимость оказанных Услуг составляет ____________________ руб., в т.ч. НДС__________________.</w:t>
      </w:r>
    </w:p>
    <w:p w:rsidR="00D7157A" w:rsidRPr="00821918" w:rsidRDefault="00D7157A" w:rsidP="00D7157A">
      <w:pPr>
        <w:pStyle w:val="af6"/>
        <w:numPr>
          <w:ilvl w:val="0"/>
          <w:numId w:val="40"/>
        </w:numPr>
        <w:ind w:left="1134" w:hanging="567"/>
        <w:contextualSpacing w:val="0"/>
        <w:jc w:val="both"/>
        <w:rPr>
          <w:rFonts w:ascii="Times New Roman" w:hAnsi="Times New Roman"/>
        </w:rPr>
      </w:pPr>
      <w:r w:rsidRPr="00821918">
        <w:rPr>
          <w:rFonts w:ascii="Times New Roman" w:hAnsi="Times New Roman"/>
        </w:rPr>
        <w:t>Подлежит перечислению на расчетный счет Исполнителя: ____________________,  в т.ч. НДС __________________(если Исполнитель является плательщиком НДС).</w:t>
      </w:r>
    </w:p>
    <w:p w:rsidR="00D7157A" w:rsidRPr="00821918" w:rsidRDefault="00D7157A" w:rsidP="00D7157A">
      <w:pPr>
        <w:pStyle w:val="af6"/>
        <w:numPr>
          <w:ilvl w:val="0"/>
          <w:numId w:val="40"/>
        </w:numPr>
        <w:ind w:left="1134" w:hanging="567"/>
        <w:contextualSpacing w:val="0"/>
        <w:jc w:val="both"/>
        <w:rPr>
          <w:rFonts w:ascii="Times New Roman" w:hAnsi="Times New Roman"/>
        </w:rPr>
      </w:pPr>
      <w:r w:rsidRPr="00821918">
        <w:rPr>
          <w:rFonts w:ascii="Times New Roman" w:hAnsi="Times New Roman"/>
        </w:rPr>
        <w:t>Отчет об оказанных услугах приведен в Приложении к настоящему акту.</w:t>
      </w:r>
    </w:p>
    <w:p w:rsidR="00D7157A" w:rsidRPr="00821918" w:rsidRDefault="00D7157A" w:rsidP="00D7157A">
      <w:pPr>
        <w:pStyle w:val="af6"/>
        <w:numPr>
          <w:ilvl w:val="0"/>
          <w:numId w:val="40"/>
        </w:numPr>
        <w:ind w:left="1134" w:hanging="567"/>
        <w:contextualSpacing w:val="0"/>
        <w:jc w:val="both"/>
        <w:rPr>
          <w:rFonts w:ascii="Times New Roman" w:hAnsi="Times New Roman"/>
        </w:rPr>
      </w:pPr>
      <w:r w:rsidRPr="00821918">
        <w:rPr>
          <w:rFonts w:ascii="Times New Roman" w:hAnsi="Times New Roman"/>
        </w:rPr>
        <w:t>Настоящий документ составлен в двух экземплярах, имеющих равную юридическую силу.</w:t>
      </w:r>
    </w:p>
    <w:p w:rsidR="00D7157A" w:rsidRPr="00821918" w:rsidRDefault="00D7157A" w:rsidP="00D7157A">
      <w:pPr>
        <w:spacing w:before="120"/>
        <w:jc w:val="both"/>
        <w:rPr>
          <w:rFonts w:ascii="Times New Roman" w:hAnsi="Times New Roman"/>
        </w:rPr>
      </w:pPr>
    </w:p>
    <w:tbl>
      <w:tblPr>
        <w:tblW w:w="9639" w:type="dxa"/>
        <w:tblInd w:w="534" w:type="dxa"/>
        <w:tblLook w:val="04A0"/>
      </w:tblPr>
      <w:tblGrid>
        <w:gridCol w:w="4819"/>
        <w:gridCol w:w="4820"/>
      </w:tblGrid>
      <w:tr w:rsidR="00D7157A" w:rsidRPr="00821918" w:rsidTr="00CE419A">
        <w:tc>
          <w:tcPr>
            <w:tcW w:w="4819" w:type="dxa"/>
          </w:tcPr>
          <w:p w:rsidR="00D7157A" w:rsidRPr="00821918" w:rsidRDefault="00D7157A" w:rsidP="00CE419A">
            <w:pPr>
              <w:ind w:left="-108"/>
              <w:rPr>
                <w:rFonts w:ascii="Times New Roman" w:hAnsi="Times New Roman"/>
                <w:b/>
              </w:rPr>
            </w:pPr>
            <w:r w:rsidRPr="00821918">
              <w:rPr>
                <w:rFonts w:ascii="Times New Roman" w:hAnsi="Times New Roman"/>
                <w:b/>
              </w:rPr>
              <w:t>Заказчик:</w:t>
            </w:r>
          </w:p>
          <w:p w:rsidR="00D7157A" w:rsidRPr="00821918" w:rsidRDefault="00D7157A" w:rsidP="00CE419A">
            <w:pPr>
              <w:rPr>
                <w:rFonts w:ascii="Times New Roman" w:hAnsi="Times New Roman"/>
              </w:rPr>
            </w:pPr>
          </w:p>
          <w:p w:rsidR="00D7157A" w:rsidRPr="00821918" w:rsidRDefault="00D7157A" w:rsidP="00CE419A">
            <w:pPr>
              <w:rPr>
                <w:rFonts w:ascii="Times New Roman" w:hAnsi="Times New Roman"/>
              </w:rPr>
            </w:pPr>
            <w:r w:rsidRPr="00821918">
              <w:rPr>
                <w:rFonts w:ascii="Times New Roman" w:hAnsi="Times New Roman"/>
              </w:rPr>
              <w:t>____________________/ _____________/</w:t>
            </w:r>
          </w:p>
          <w:p w:rsidR="00D7157A" w:rsidRPr="00821918" w:rsidRDefault="00D7157A" w:rsidP="00CE419A">
            <w:pPr>
              <w:rPr>
                <w:rFonts w:ascii="Times New Roman" w:hAnsi="Times New Roman"/>
              </w:rPr>
            </w:pPr>
            <w:r w:rsidRPr="00821918">
              <w:rPr>
                <w:rFonts w:ascii="Times New Roman" w:hAnsi="Times New Roman"/>
              </w:rPr>
              <w:t>М.П.</w:t>
            </w:r>
          </w:p>
          <w:p w:rsidR="00D7157A" w:rsidRPr="00821918" w:rsidRDefault="00D7157A" w:rsidP="00CE419A">
            <w:pPr>
              <w:ind w:left="-108"/>
              <w:rPr>
                <w:rFonts w:ascii="Times New Roman" w:hAnsi="Times New Roman"/>
                <w:b/>
              </w:rPr>
            </w:pPr>
          </w:p>
        </w:tc>
        <w:tc>
          <w:tcPr>
            <w:tcW w:w="4820" w:type="dxa"/>
          </w:tcPr>
          <w:p w:rsidR="00D7157A" w:rsidRPr="00821918" w:rsidRDefault="00D7157A" w:rsidP="00CE419A">
            <w:pPr>
              <w:ind w:left="-108"/>
              <w:rPr>
                <w:rFonts w:ascii="Times New Roman" w:hAnsi="Times New Roman"/>
                <w:b/>
              </w:rPr>
            </w:pPr>
            <w:r w:rsidRPr="00821918">
              <w:rPr>
                <w:rFonts w:ascii="Times New Roman" w:hAnsi="Times New Roman"/>
                <w:b/>
              </w:rPr>
              <w:t>Исполнитель:</w:t>
            </w:r>
          </w:p>
          <w:p w:rsidR="00D7157A" w:rsidRPr="00821918" w:rsidRDefault="00D7157A" w:rsidP="00CE419A">
            <w:pPr>
              <w:ind w:left="-108"/>
              <w:rPr>
                <w:rFonts w:ascii="Times New Roman" w:hAnsi="Times New Roman"/>
                <w:b/>
              </w:rPr>
            </w:pPr>
          </w:p>
          <w:p w:rsidR="00D7157A" w:rsidRPr="00821918" w:rsidRDefault="00D7157A" w:rsidP="00CE419A">
            <w:pPr>
              <w:rPr>
                <w:rFonts w:ascii="Times New Roman" w:hAnsi="Times New Roman"/>
              </w:rPr>
            </w:pPr>
            <w:r w:rsidRPr="00821918">
              <w:rPr>
                <w:rFonts w:ascii="Times New Roman" w:hAnsi="Times New Roman"/>
              </w:rPr>
              <w:t>____________________/ _____________/</w:t>
            </w:r>
          </w:p>
          <w:p w:rsidR="00D7157A" w:rsidRPr="00821918" w:rsidRDefault="00D7157A" w:rsidP="00CE419A">
            <w:pPr>
              <w:rPr>
                <w:rFonts w:ascii="Times New Roman" w:hAnsi="Times New Roman"/>
              </w:rPr>
            </w:pPr>
            <w:r w:rsidRPr="00821918">
              <w:rPr>
                <w:rFonts w:ascii="Times New Roman" w:hAnsi="Times New Roman"/>
              </w:rPr>
              <w:t>М.П.</w:t>
            </w:r>
          </w:p>
          <w:p w:rsidR="00D7157A" w:rsidRPr="00821918" w:rsidRDefault="00D7157A" w:rsidP="00CE419A">
            <w:pPr>
              <w:ind w:left="-108" w:right="743"/>
              <w:rPr>
                <w:rFonts w:ascii="Times New Roman" w:hAnsi="Times New Roman"/>
                <w:b/>
              </w:rPr>
            </w:pPr>
            <w:r w:rsidRPr="00821918">
              <w:rPr>
                <w:rFonts w:ascii="Times New Roman" w:hAnsi="Times New Roman"/>
                <w:b/>
              </w:rPr>
              <w:t xml:space="preserve"> </w:t>
            </w:r>
          </w:p>
        </w:tc>
      </w:tr>
    </w:tbl>
    <w:p w:rsidR="00D7157A" w:rsidRPr="00821918" w:rsidRDefault="00D7157A" w:rsidP="00D7157A">
      <w:pPr>
        <w:spacing w:before="120"/>
        <w:jc w:val="both"/>
        <w:rPr>
          <w:rFonts w:ascii="Times New Roman" w:hAnsi="Times New Roman"/>
        </w:rPr>
      </w:pPr>
    </w:p>
    <w:tbl>
      <w:tblPr>
        <w:tblW w:w="9639" w:type="dxa"/>
        <w:tblInd w:w="534" w:type="dxa"/>
        <w:tblLook w:val="04A0"/>
      </w:tblPr>
      <w:tblGrid>
        <w:gridCol w:w="4819"/>
        <w:gridCol w:w="4820"/>
      </w:tblGrid>
      <w:tr w:rsidR="00D7157A" w:rsidRPr="00821918" w:rsidTr="00CE419A">
        <w:tc>
          <w:tcPr>
            <w:tcW w:w="4819" w:type="dxa"/>
          </w:tcPr>
          <w:p w:rsidR="00D7157A" w:rsidRPr="00821918" w:rsidRDefault="00D7157A" w:rsidP="00CE419A">
            <w:pPr>
              <w:ind w:left="-108"/>
              <w:rPr>
                <w:rFonts w:ascii="Times New Roman" w:hAnsi="Times New Roman"/>
                <w:b/>
              </w:rPr>
            </w:pPr>
            <w:r w:rsidRPr="00821918">
              <w:rPr>
                <w:rFonts w:ascii="Times New Roman" w:hAnsi="Times New Roman"/>
                <w:b/>
              </w:rPr>
              <w:t>Форму утверждаю</w:t>
            </w:r>
          </w:p>
          <w:p w:rsidR="00D7157A" w:rsidRPr="00821918" w:rsidRDefault="00D7157A" w:rsidP="00CE419A">
            <w:pPr>
              <w:ind w:left="-108"/>
              <w:rPr>
                <w:rFonts w:ascii="Times New Roman" w:hAnsi="Times New Roman"/>
                <w:b/>
              </w:rPr>
            </w:pPr>
            <w:r w:rsidRPr="00821918">
              <w:rPr>
                <w:rFonts w:ascii="Times New Roman" w:hAnsi="Times New Roman"/>
                <w:b/>
              </w:rPr>
              <w:t>Заказчик:</w:t>
            </w:r>
          </w:p>
          <w:p w:rsidR="00D7157A" w:rsidRPr="00821918" w:rsidRDefault="00D7157A" w:rsidP="00CE419A">
            <w:pPr>
              <w:ind w:left="-108"/>
              <w:rPr>
                <w:rFonts w:ascii="Times New Roman" w:hAnsi="Times New Roman"/>
                <w:b/>
              </w:rPr>
            </w:pPr>
            <w:r w:rsidRPr="00821918">
              <w:rPr>
                <w:rFonts w:ascii="Times New Roman" w:hAnsi="Times New Roman"/>
                <w:b/>
              </w:rPr>
              <w:t>АО «Чувашская энергосбытовая компания»</w:t>
            </w:r>
          </w:p>
          <w:p w:rsidR="00D7157A" w:rsidRPr="00821918" w:rsidRDefault="00D7157A" w:rsidP="00CE419A">
            <w:pPr>
              <w:rPr>
                <w:rFonts w:ascii="Times New Roman" w:hAnsi="Times New Roman"/>
              </w:rPr>
            </w:pPr>
          </w:p>
          <w:p w:rsidR="00D7157A" w:rsidRPr="00821918" w:rsidRDefault="00D7157A" w:rsidP="00CE419A">
            <w:pPr>
              <w:rPr>
                <w:rFonts w:ascii="Times New Roman" w:hAnsi="Times New Roman"/>
              </w:rPr>
            </w:pPr>
            <w:r w:rsidRPr="00821918">
              <w:rPr>
                <w:rFonts w:ascii="Times New Roman" w:hAnsi="Times New Roman"/>
              </w:rPr>
              <w:t>____________________/ А.Н. Гончаров/</w:t>
            </w:r>
          </w:p>
          <w:p w:rsidR="00D7157A" w:rsidRPr="00821918" w:rsidRDefault="00D7157A" w:rsidP="00CE419A">
            <w:pPr>
              <w:rPr>
                <w:rFonts w:ascii="Times New Roman" w:hAnsi="Times New Roman"/>
              </w:rPr>
            </w:pPr>
            <w:r w:rsidRPr="00821918">
              <w:rPr>
                <w:rFonts w:ascii="Times New Roman" w:hAnsi="Times New Roman"/>
              </w:rPr>
              <w:t>М.П.</w:t>
            </w:r>
          </w:p>
          <w:p w:rsidR="00D7157A" w:rsidRPr="00821918" w:rsidRDefault="00D7157A" w:rsidP="00CE419A">
            <w:pPr>
              <w:ind w:left="-108"/>
              <w:rPr>
                <w:rFonts w:ascii="Times New Roman" w:hAnsi="Times New Roman"/>
                <w:b/>
              </w:rPr>
            </w:pPr>
          </w:p>
        </w:tc>
        <w:tc>
          <w:tcPr>
            <w:tcW w:w="4820" w:type="dxa"/>
          </w:tcPr>
          <w:p w:rsidR="00D7157A" w:rsidRPr="00821918" w:rsidRDefault="00D7157A" w:rsidP="00CE419A">
            <w:pPr>
              <w:ind w:left="-108"/>
              <w:rPr>
                <w:rFonts w:ascii="Times New Roman" w:hAnsi="Times New Roman"/>
                <w:b/>
              </w:rPr>
            </w:pPr>
            <w:r w:rsidRPr="00821918">
              <w:rPr>
                <w:rFonts w:ascii="Times New Roman" w:hAnsi="Times New Roman"/>
                <w:b/>
              </w:rPr>
              <w:t>Форму утверждаю</w:t>
            </w:r>
          </w:p>
          <w:p w:rsidR="00D7157A" w:rsidRPr="00821918" w:rsidRDefault="00D7157A" w:rsidP="00CE419A">
            <w:pPr>
              <w:ind w:left="-108"/>
              <w:rPr>
                <w:rFonts w:ascii="Times New Roman" w:hAnsi="Times New Roman"/>
                <w:b/>
              </w:rPr>
            </w:pPr>
            <w:r w:rsidRPr="00821918">
              <w:rPr>
                <w:rFonts w:ascii="Times New Roman" w:hAnsi="Times New Roman"/>
                <w:b/>
              </w:rPr>
              <w:t>Исполнитель:</w:t>
            </w:r>
          </w:p>
          <w:p w:rsidR="00D7157A" w:rsidRPr="00821918" w:rsidRDefault="00D7157A" w:rsidP="00CE419A">
            <w:pPr>
              <w:ind w:left="-108"/>
              <w:rPr>
                <w:rFonts w:ascii="Times New Roman" w:hAnsi="Times New Roman"/>
                <w:b/>
              </w:rPr>
            </w:pPr>
          </w:p>
          <w:p w:rsidR="00D7157A" w:rsidRPr="00821918" w:rsidRDefault="00D7157A" w:rsidP="00CE419A">
            <w:pPr>
              <w:ind w:left="-108"/>
              <w:rPr>
                <w:rFonts w:ascii="Times New Roman" w:hAnsi="Times New Roman"/>
                <w:b/>
              </w:rPr>
            </w:pPr>
          </w:p>
          <w:p w:rsidR="00D7157A" w:rsidRPr="00821918" w:rsidRDefault="00D7157A" w:rsidP="00CE419A">
            <w:pPr>
              <w:ind w:left="-108"/>
              <w:rPr>
                <w:rFonts w:ascii="Times New Roman" w:hAnsi="Times New Roman"/>
                <w:b/>
              </w:rPr>
            </w:pPr>
          </w:p>
          <w:p w:rsidR="00D7157A" w:rsidRPr="00821918" w:rsidRDefault="00D7157A" w:rsidP="00CE419A">
            <w:pPr>
              <w:rPr>
                <w:rFonts w:ascii="Times New Roman" w:hAnsi="Times New Roman"/>
              </w:rPr>
            </w:pPr>
            <w:r w:rsidRPr="00821918">
              <w:rPr>
                <w:rFonts w:ascii="Times New Roman" w:hAnsi="Times New Roman"/>
              </w:rPr>
              <w:t>____________________/ _____________/</w:t>
            </w:r>
          </w:p>
          <w:p w:rsidR="00D7157A" w:rsidRPr="00821918" w:rsidRDefault="00D7157A" w:rsidP="00CE419A">
            <w:pPr>
              <w:rPr>
                <w:rFonts w:ascii="Times New Roman" w:hAnsi="Times New Roman"/>
              </w:rPr>
            </w:pPr>
            <w:r w:rsidRPr="00821918">
              <w:rPr>
                <w:rFonts w:ascii="Times New Roman" w:hAnsi="Times New Roman"/>
              </w:rPr>
              <w:t>М.П.</w:t>
            </w:r>
          </w:p>
          <w:p w:rsidR="00D7157A" w:rsidRPr="00821918" w:rsidRDefault="00D7157A" w:rsidP="00CE419A">
            <w:pPr>
              <w:ind w:left="-108" w:right="743"/>
              <w:rPr>
                <w:rFonts w:ascii="Times New Roman" w:hAnsi="Times New Roman"/>
                <w:b/>
              </w:rPr>
            </w:pPr>
            <w:r w:rsidRPr="00821918">
              <w:rPr>
                <w:rFonts w:ascii="Times New Roman" w:hAnsi="Times New Roman"/>
                <w:b/>
              </w:rPr>
              <w:t xml:space="preserve"> </w:t>
            </w:r>
          </w:p>
        </w:tc>
      </w:tr>
    </w:tbl>
    <w:p w:rsidR="00D7157A" w:rsidRPr="00821918" w:rsidRDefault="00D7157A" w:rsidP="00D7157A">
      <w:pPr>
        <w:ind w:left="720"/>
        <w:jc w:val="both"/>
        <w:rPr>
          <w:rFonts w:ascii="Times New Roman" w:hAnsi="Times New Roman"/>
        </w:rPr>
      </w:pPr>
    </w:p>
    <w:p w:rsidR="00D7157A" w:rsidRPr="00821918" w:rsidRDefault="00D7157A" w:rsidP="00D7157A">
      <w:pPr>
        <w:ind w:left="720"/>
        <w:jc w:val="both"/>
        <w:rPr>
          <w:rFonts w:ascii="Times New Roman" w:hAnsi="Times New Roman"/>
        </w:rPr>
      </w:pPr>
    </w:p>
    <w:p w:rsidR="00D7157A" w:rsidRPr="00821918" w:rsidRDefault="00D7157A" w:rsidP="00D7157A">
      <w:pPr>
        <w:ind w:left="720"/>
        <w:jc w:val="both"/>
        <w:rPr>
          <w:rFonts w:ascii="Times New Roman" w:hAnsi="Times New Roman"/>
        </w:rPr>
      </w:pPr>
    </w:p>
    <w:p w:rsidR="00D7157A" w:rsidRPr="00821918" w:rsidRDefault="00D7157A" w:rsidP="00D7157A">
      <w:pPr>
        <w:ind w:left="720"/>
        <w:jc w:val="both"/>
        <w:rPr>
          <w:rFonts w:ascii="Times New Roman" w:hAnsi="Times New Roman"/>
        </w:rPr>
      </w:pPr>
    </w:p>
    <w:p w:rsidR="00D7157A" w:rsidRPr="00821918" w:rsidRDefault="00D7157A" w:rsidP="00D7157A">
      <w:pPr>
        <w:ind w:left="720"/>
        <w:jc w:val="both"/>
        <w:rPr>
          <w:rFonts w:ascii="Times New Roman" w:hAnsi="Times New Roman"/>
        </w:rPr>
      </w:pPr>
    </w:p>
    <w:p w:rsidR="00D7157A" w:rsidRPr="00821918" w:rsidRDefault="00D7157A" w:rsidP="00D7157A">
      <w:pPr>
        <w:jc w:val="right"/>
        <w:rPr>
          <w:rFonts w:ascii="Times New Roman" w:hAnsi="Times New Roman"/>
          <w:b/>
          <w:lang w:bidi="en-US"/>
        </w:rPr>
      </w:pPr>
      <w:r w:rsidRPr="00821918">
        <w:rPr>
          <w:rFonts w:ascii="Times New Roman" w:hAnsi="Times New Roman"/>
          <w:b/>
          <w:lang w:bidi="en-US"/>
        </w:rPr>
        <w:lastRenderedPageBreak/>
        <w:t>Приложение №4</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к договору №______________</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от «__»___________2017 г.</w:t>
      </w:r>
    </w:p>
    <w:p w:rsidR="00D7157A" w:rsidRPr="00821918" w:rsidRDefault="00D7157A" w:rsidP="00D7157A">
      <w:pPr>
        <w:jc w:val="right"/>
        <w:rPr>
          <w:rFonts w:ascii="Times New Roman" w:hAnsi="Times New Roman"/>
          <w:b/>
        </w:rPr>
      </w:pPr>
    </w:p>
    <w:p w:rsidR="00D7157A" w:rsidRPr="00821918" w:rsidRDefault="00D7157A" w:rsidP="00D7157A">
      <w:pPr>
        <w:jc w:val="center"/>
        <w:rPr>
          <w:rFonts w:ascii="Times New Roman" w:hAnsi="Times New Roman"/>
          <w:b/>
          <w:bCs/>
        </w:rPr>
      </w:pPr>
      <w:r w:rsidRPr="00821918">
        <w:rPr>
          <w:rFonts w:ascii="Times New Roman" w:hAnsi="Times New Roman"/>
          <w:b/>
          <w:bCs/>
        </w:rPr>
        <w:t>Соглашение</w:t>
      </w:r>
    </w:p>
    <w:p w:rsidR="00D7157A" w:rsidRPr="00821918" w:rsidRDefault="00D7157A" w:rsidP="00D7157A">
      <w:pPr>
        <w:pStyle w:val="ConsNormal"/>
        <w:widowControl/>
        <w:ind w:firstLine="0"/>
        <w:jc w:val="center"/>
        <w:rPr>
          <w:rFonts w:ascii="Times New Roman" w:hAnsi="Times New Roman" w:cs="Times New Roman"/>
          <w:b/>
          <w:bCs/>
          <w:sz w:val="24"/>
          <w:szCs w:val="24"/>
        </w:rPr>
      </w:pPr>
      <w:r w:rsidRPr="00821918">
        <w:rPr>
          <w:rFonts w:ascii="Times New Roman" w:hAnsi="Times New Roman" w:cs="Times New Roman"/>
          <w:b/>
          <w:bCs/>
          <w:sz w:val="24"/>
          <w:szCs w:val="24"/>
        </w:rPr>
        <w:t>об охране конфиденциальной информации,</w:t>
      </w:r>
    </w:p>
    <w:p w:rsidR="00D7157A" w:rsidRPr="00821918" w:rsidRDefault="00D7157A" w:rsidP="00D7157A">
      <w:pPr>
        <w:pStyle w:val="ConsNormal"/>
        <w:widowControl/>
        <w:ind w:firstLine="0"/>
        <w:jc w:val="center"/>
        <w:rPr>
          <w:rFonts w:ascii="Times New Roman" w:hAnsi="Times New Roman" w:cs="Times New Roman"/>
          <w:b/>
          <w:bCs/>
          <w:sz w:val="24"/>
          <w:szCs w:val="24"/>
        </w:rPr>
      </w:pPr>
      <w:r w:rsidRPr="00821918">
        <w:rPr>
          <w:rFonts w:ascii="Times New Roman" w:hAnsi="Times New Roman" w:cs="Times New Roman"/>
          <w:b/>
          <w:bCs/>
          <w:sz w:val="24"/>
          <w:szCs w:val="24"/>
        </w:rPr>
        <w:t xml:space="preserve">составляющей коммерческую тайну в АО "Чувашская энергосбытовая компания" </w:t>
      </w:r>
    </w:p>
    <w:p w:rsidR="00D7157A" w:rsidRPr="00821918" w:rsidRDefault="00D7157A" w:rsidP="00D7157A">
      <w:pPr>
        <w:pStyle w:val="ConsNormal"/>
        <w:widowControl/>
        <w:ind w:firstLine="540"/>
        <w:rPr>
          <w:rFonts w:ascii="Times New Roman" w:hAnsi="Times New Roman" w:cs="Times New Roman"/>
          <w:sz w:val="24"/>
          <w:szCs w:val="24"/>
        </w:rPr>
      </w:pPr>
    </w:p>
    <w:p w:rsidR="00D7157A" w:rsidRPr="00821918" w:rsidRDefault="00D7157A" w:rsidP="00D7157A">
      <w:pPr>
        <w:pStyle w:val="ConsNormal"/>
        <w:widowControl/>
        <w:ind w:firstLine="0"/>
        <w:rPr>
          <w:rFonts w:ascii="Times New Roman" w:hAnsi="Times New Roman" w:cs="Times New Roman"/>
          <w:sz w:val="24"/>
          <w:szCs w:val="24"/>
        </w:rPr>
      </w:pPr>
      <w:r w:rsidRPr="00821918">
        <w:rPr>
          <w:rFonts w:ascii="Times New Roman" w:hAnsi="Times New Roman" w:cs="Times New Roman"/>
          <w:sz w:val="24"/>
          <w:szCs w:val="24"/>
        </w:rPr>
        <w:t>г. Чебоксары</w:t>
      </w:r>
      <w:r w:rsidRPr="00821918">
        <w:rPr>
          <w:rFonts w:ascii="Times New Roman" w:hAnsi="Times New Roman" w:cs="Times New Roman"/>
          <w:sz w:val="24"/>
          <w:szCs w:val="24"/>
        </w:rPr>
        <w:tab/>
      </w:r>
      <w:r w:rsidRPr="00821918">
        <w:rPr>
          <w:rFonts w:ascii="Times New Roman" w:hAnsi="Times New Roman" w:cs="Times New Roman"/>
          <w:sz w:val="24"/>
          <w:szCs w:val="24"/>
        </w:rPr>
        <w:tab/>
      </w:r>
      <w:r w:rsidRPr="00821918">
        <w:rPr>
          <w:rFonts w:ascii="Times New Roman" w:hAnsi="Times New Roman" w:cs="Times New Roman"/>
          <w:sz w:val="24"/>
          <w:szCs w:val="24"/>
        </w:rPr>
        <w:tab/>
      </w:r>
      <w:r w:rsidRPr="00821918">
        <w:rPr>
          <w:rFonts w:ascii="Times New Roman" w:hAnsi="Times New Roman" w:cs="Times New Roman"/>
          <w:sz w:val="24"/>
          <w:szCs w:val="24"/>
        </w:rPr>
        <w:tab/>
      </w:r>
      <w:r w:rsidRPr="00821918">
        <w:rPr>
          <w:rFonts w:ascii="Times New Roman" w:hAnsi="Times New Roman" w:cs="Times New Roman"/>
          <w:sz w:val="24"/>
          <w:szCs w:val="24"/>
        </w:rPr>
        <w:tab/>
      </w:r>
      <w:r w:rsidRPr="00821918">
        <w:rPr>
          <w:rFonts w:ascii="Times New Roman" w:hAnsi="Times New Roman" w:cs="Times New Roman"/>
          <w:sz w:val="24"/>
          <w:szCs w:val="24"/>
        </w:rPr>
        <w:tab/>
      </w:r>
      <w:r w:rsidRPr="00821918">
        <w:rPr>
          <w:rFonts w:ascii="Times New Roman" w:hAnsi="Times New Roman" w:cs="Times New Roman"/>
          <w:sz w:val="24"/>
          <w:szCs w:val="24"/>
        </w:rPr>
        <w:tab/>
      </w:r>
      <w:r w:rsidRPr="00821918">
        <w:rPr>
          <w:rFonts w:ascii="Times New Roman" w:hAnsi="Times New Roman" w:cs="Times New Roman"/>
          <w:sz w:val="24"/>
          <w:szCs w:val="24"/>
        </w:rPr>
        <w:tab/>
        <w:t>«___»____________2017 г.</w:t>
      </w:r>
    </w:p>
    <w:p w:rsidR="00D7157A" w:rsidRPr="00821918" w:rsidRDefault="00D7157A" w:rsidP="00D7157A">
      <w:pPr>
        <w:pStyle w:val="ConsNormal"/>
        <w:widowControl/>
        <w:ind w:firstLine="540"/>
        <w:jc w:val="both"/>
        <w:rPr>
          <w:rFonts w:ascii="Times New Roman" w:hAnsi="Times New Roman" w:cs="Times New Roman"/>
          <w:sz w:val="24"/>
          <w:szCs w:val="24"/>
        </w:rPr>
      </w:pPr>
    </w:p>
    <w:p w:rsidR="00D7157A" w:rsidRPr="00821918" w:rsidRDefault="00D7157A" w:rsidP="00D7157A">
      <w:pPr>
        <w:pStyle w:val="ConsNormal"/>
        <w:widowControl/>
        <w:jc w:val="both"/>
        <w:rPr>
          <w:rFonts w:ascii="Times New Roman" w:hAnsi="Times New Roman" w:cs="Times New Roman"/>
          <w:sz w:val="24"/>
          <w:szCs w:val="24"/>
        </w:rPr>
      </w:pPr>
      <w:r w:rsidRPr="00821918">
        <w:rPr>
          <w:rFonts w:ascii="Times New Roman" w:hAnsi="Times New Roman" w:cs="Times New Roman"/>
          <w:sz w:val="24"/>
          <w:szCs w:val="24"/>
        </w:rPr>
        <w:t xml:space="preserve">АО "Чувашская энергосбытовая компания", в лице исполнительного директора Гончарова Александра Николаевича, действующего на основании Доверенности №5-УКот 01.07.2016г. и </w:t>
      </w:r>
    </w:p>
    <w:p w:rsidR="00D7157A" w:rsidRPr="00821918" w:rsidRDefault="00D7157A" w:rsidP="00D7157A">
      <w:pPr>
        <w:pStyle w:val="ConsNormal"/>
        <w:widowControl/>
        <w:jc w:val="both"/>
        <w:rPr>
          <w:rFonts w:ascii="Times New Roman" w:hAnsi="Times New Roman" w:cs="Times New Roman"/>
          <w:sz w:val="24"/>
          <w:szCs w:val="24"/>
        </w:rPr>
      </w:pPr>
      <w:r w:rsidRPr="00821918">
        <w:rPr>
          <w:rFonts w:ascii="Times New Roman" w:hAnsi="Times New Roman" w:cs="Times New Roman"/>
          <w:sz w:val="24"/>
          <w:szCs w:val="24"/>
        </w:rPr>
        <w:t>________________________________________________________________, в лице ____________________________________________________________________________, действующего на основании ___________________________________________________,</w:t>
      </w:r>
    </w:p>
    <w:p w:rsidR="00D7157A" w:rsidRPr="00821918" w:rsidRDefault="00D7157A" w:rsidP="00D7157A">
      <w:pPr>
        <w:autoSpaceDE w:val="0"/>
        <w:autoSpaceDN w:val="0"/>
        <w:adjustRightInd w:val="0"/>
        <w:spacing w:before="120" w:after="120"/>
        <w:ind w:firstLine="720"/>
        <w:rPr>
          <w:rFonts w:ascii="Times New Roman" w:hAnsi="Times New Roman"/>
        </w:rPr>
      </w:pPr>
      <w:r w:rsidRPr="00821918">
        <w:rPr>
          <w:rFonts w:ascii="Times New Roman" w:hAnsi="Times New Roman"/>
        </w:rPr>
        <w:t xml:space="preserve">именуемые в дальнейшем в равной степени «Передающая Сторона» или «Принимающая сторона», отдельно – «Сторона» и совместно – «Стороны», уважая позицию каждой Стороны в решении проблем защиты принадлежащей ей конфиденциальной информации, признавая паритетность каждой Стороны в праве на конфиденциальную информацию, проявляя добрую волю, заключили между собой Соглашение о неразглашении конфиденциальной информации, касающейся </w:t>
      </w:r>
      <w:r w:rsidRPr="00821918">
        <w:rPr>
          <w:rFonts w:ascii="Times New Roman" w:hAnsi="Times New Roman"/>
          <w:iCs/>
        </w:rPr>
        <w:t xml:space="preserve">договора________________________________________________________________ </w:t>
      </w:r>
    </w:p>
    <w:p w:rsidR="00D7157A" w:rsidRPr="00821918" w:rsidRDefault="00D7157A" w:rsidP="00D7157A">
      <w:pPr>
        <w:autoSpaceDE w:val="0"/>
        <w:autoSpaceDN w:val="0"/>
        <w:adjustRightInd w:val="0"/>
        <w:spacing w:before="120" w:after="120"/>
        <w:ind w:firstLine="720"/>
        <w:rPr>
          <w:rFonts w:ascii="Times New Roman" w:hAnsi="Times New Roman"/>
        </w:rPr>
      </w:pPr>
    </w:p>
    <w:p w:rsidR="00D7157A" w:rsidRPr="00821918" w:rsidRDefault="00D7157A" w:rsidP="00D7157A">
      <w:pPr>
        <w:pStyle w:val="10"/>
        <w:ind w:left="709"/>
        <w:jc w:val="both"/>
        <w:rPr>
          <w:rFonts w:ascii="Times New Roman" w:hAnsi="Times New Roman" w:cs="Times New Roman"/>
          <w:b w:val="0"/>
          <w:color w:val="auto"/>
          <w:sz w:val="24"/>
          <w:szCs w:val="24"/>
        </w:rPr>
      </w:pPr>
      <w:r w:rsidRPr="00821918">
        <w:rPr>
          <w:rFonts w:ascii="Times New Roman" w:hAnsi="Times New Roman" w:cs="Times New Roman"/>
          <w:b w:val="0"/>
          <w:color w:val="auto"/>
          <w:sz w:val="24"/>
          <w:szCs w:val="24"/>
        </w:rPr>
        <w:tab/>
        <w:t>1. ТЕРМИНЫ И ОПРЕДЕЛЕНИЯ</w:t>
      </w:r>
    </w:p>
    <w:p w:rsidR="00D7157A" w:rsidRPr="00821918" w:rsidRDefault="00D7157A" w:rsidP="00D7157A">
      <w:pPr>
        <w:autoSpaceDE w:val="0"/>
        <w:autoSpaceDN w:val="0"/>
        <w:adjustRightInd w:val="0"/>
        <w:spacing w:before="120" w:after="120"/>
        <w:ind w:firstLine="360"/>
        <w:jc w:val="both"/>
        <w:rPr>
          <w:rFonts w:ascii="Times New Roman" w:hAnsi="Times New Roman"/>
        </w:rPr>
      </w:pPr>
      <w:r w:rsidRPr="00821918">
        <w:rPr>
          <w:rFonts w:ascii="Times New Roman" w:hAnsi="Times New Roman"/>
        </w:rPr>
        <w:t>1.1. «Конфиденциальная информация» означает информацию ограниченного распространения, которая носит частный, непубличный и конфиденциальный характер, включая, но не ограничиваясь, коммерческой и служебной тайной, корпоративной, договорной и финансовой информацией, ноу-хау, сведениями, относящимися к бизнес-планам, описаниям технологий или практической деятельности Передающей Стороны, которую эта Сторона определяет как конфиденциальную. К информации и/или материалам, признаваемым в соответствии с действующим законодательством в качестве сведений, составляющих государственную тайну, настоящее Соглашение не применяется.</w:t>
      </w:r>
    </w:p>
    <w:p w:rsidR="00D7157A" w:rsidRPr="00821918" w:rsidRDefault="00D7157A" w:rsidP="00D7157A">
      <w:pPr>
        <w:autoSpaceDE w:val="0"/>
        <w:autoSpaceDN w:val="0"/>
        <w:adjustRightInd w:val="0"/>
        <w:spacing w:before="120" w:after="120"/>
        <w:ind w:firstLine="360"/>
        <w:jc w:val="both"/>
        <w:rPr>
          <w:rFonts w:ascii="Times New Roman" w:hAnsi="Times New Roman"/>
        </w:rPr>
      </w:pPr>
      <w:r w:rsidRPr="00821918">
        <w:rPr>
          <w:rFonts w:ascii="Times New Roman" w:hAnsi="Times New Roman"/>
        </w:rPr>
        <w:t>1.2. «Конфиденциальные материалы» означает все материальные носители, содержащие конфиденциальную информацию, включая письменные или печатные документы, магнитные и оптические отчуждаемые носители (компьютерные диски, флэш-память), как машиночитаемые, так и воспринимаемые человеком, четко помеченные как конфиденциальные.</w:t>
      </w:r>
    </w:p>
    <w:p w:rsidR="00D7157A" w:rsidRPr="00821918" w:rsidRDefault="00D7157A" w:rsidP="00D7157A">
      <w:pPr>
        <w:autoSpaceDE w:val="0"/>
        <w:autoSpaceDN w:val="0"/>
        <w:adjustRightInd w:val="0"/>
        <w:spacing w:before="120" w:after="120"/>
        <w:ind w:firstLine="360"/>
        <w:jc w:val="both"/>
        <w:rPr>
          <w:rFonts w:ascii="Times New Roman" w:hAnsi="Times New Roman"/>
        </w:rPr>
      </w:pPr>
      <w:r w:rsidRPr="00821918">
        <w:rPr>
          <w:rFonts w:ascii="Times New Roman" w:hAnsi="Times New Roman"/>
        </w:rPr>
        <w:t>1.3. «Передающая Сторона» означает Сторона Соглашения, предоставляющая другой Стороне Соглашения конфиденциальную информацию и конфиденциальные материалы.</w:t>
      </w:r>
    </w:p>
    <w:p w:rsidR="00D7157A" w:rsidRPr="00821918" w:rsidRDefault="00D7157A" w:rsidP="00D7157A">
      <w:pPr>
        <w:autoSpaceDE w:val="0"/>
        <w:autoSpaceDN w:val="0"/>
        <w:adjustRightInd w:val="0"/>
        <w:spacing w:before="120" w:after="120"/>
        <w:ind w:firstLine="360"/>
        <w:jc w:val="both"/>
        <w:rPr>
          <w:rFonts w:ascii="Times New Roman" w:hAnsi="Times New Roman"/>
        </w:rPr>
      </w:pPr>
      <w:r w:rsidRPr="00821918">
        <w:rPr>
          <w:rFonts w:ascii="Times New Roman" w:hAnsi="Times New Roman"/>
        </w:rPr>
        <w:t>1.4. «Принимающая сторона» означает Сторона Соглашения, принимающая конфиденциальную информацию и конфиденциальные материалы другой Стороны Соглашения.</w:t>
      </w:r>
    </w:p>
    <w:p w:rsidR="00D7157A" w:rsidRPr="00821918" w:rsidRDefault="00D7157A" w:rsidP="00D7157A">
      <w:pPr>
        <w:autoSpaceDE w:val="0"/>
        <w:autoSpaceDN w:val="0"/>
        <w:adjustRightInd w:val="0"/>
        <w:spacing w:before="120" w:after="120"/>
        <w:ind w:firstLine="360"/>
        <w:jc w:val="both"/>
        <w:rPr>
          <w:rFonts w:ascii="Times New Roman" w:hAnsi="Times New Roman"/>
        </w:rPr>
      </w:pPr>
      <w:r w:rsidRPr="00821918">
        <w:rPr>
          <w:rFonts w:ascii="Times New Roman" w:hAnsi="Times New Roman"/>
        </w:rPr>
        <w:t xml:space="preserve">1.5. «Обеспечение конфиденциальности информации» означает исключение разглашения или прямой передачи одной Стороной </w:t>
      </w:r>
      <w:r w:rsidRPr="00821918">
        <w:rPr>
          <w:rFonts w:ascii="Times New Roman" w:hAnsi="Times New Roman"/>
          <w:iCs/>
        </w:rPr>
        <w:t>конфиденциальной информации</w:t>
      </w:r>
      <w:r w:rsidRPr="00821918">
        <w:rPr>
          <w:rFonts w:ascii="Times New Roman" w:hAnsi="Times New Roman"/>
        </w:rPr>
        <w:t xml:space="preserve"> без согласия другой Стороны, а также обязанность Принимающей Стороны принять </w:t>
      </w:r>
      <w:r w:rsidRPr="00821918">
        <w:rPr>
          <w:rFonts w:ascii="Times New Roman" w:hAnsi="Times New Roman"/>
        </w:rPr>
        <w:lastRenderedPageBreak/>
        <w:t xml:space="preserve">организационные, технические, программно-аппаратные и другие меры по защите, исключающие свободный доступ к переданной </w:t>
      </w:r>
      <w:r w:rsidRPr="00821918">
        <w:rPr>
          <w:rFonts w:ascii="Times New Roman" w:hAnsi="Times New Roman"/>
          <w:iCs/>
        </w:rPr>
        <w:t>конфиденциальной информации</w:t>
      </w:r>
      <w:r w:rsidRPr="00821918">
        <w:rPr>
          <w:rFonts w:ascii="Times New Roman" w:hAnsi="Times New Roman"/>
        </w:rPr>
        <w:t xml:space="preserve"> Передающей Стороны и возможность ее утечки.</w:t>
      </w:r>
    </w:p>
    <w:p w:rsidR="00D7157A" w:rsidRPr="00821918" w:rsidRDefault="00D7157A" w:rsidP="00D7157A">
      <w:pPr>
        <w:tabs>
          <w:tab w:val="left" w:pos="360"/>
        </w:tabs>
        <w:autoSpaceDE w:val="0"/>
        <w:autoSpaceDN w:val="0"/>
        <w:adjustRightInd w:val="0"/>
        <w:spacing w:before="120" w:after="120"/>
        <w:ind w:firstLine="360"/>
        <w:jc w:val="both"/>
        <w:rPr>
          <w:rFonts w:ascii="Times New Roman" w:hAnsi="Times New Roman"/>
        </w:rPr>
      </w:pPr>
      <w:r w:rsidRPr="00821918">
        <w:rPr>
          <w:rFonts w:ascii="Times New Roman" w:hAnsi="Times New Roman"/>
        </w:rPr>
        <w:t>1.6. «Третья сторона» («третье лицо») означает любое юридическое или физическое лицо, не являющееся Стороной Соглашения, но которое вступило или может вступить в правовые отношения со Сторонами Соглашения относительно предмета Соглашения.</w:t>
      </w:r>
    </w:p>
    <w:p w:rsidR="00D7157A" w:rsidRPr="00821918" w:rsidRDefault="00D7157A" w:rsidP="00D7157A">
      <w:pPr>
        <w:tabs>
          <w:tab w:val="left" w:pos="0"/>
        </w:tabs>
        <w:autoSpaceDE w:val="0"/>
        <w:autoSpaceDN w:val="0"/>
        <w:adjustRightInd w:val="0"/>
        <w:spacing w:before="120" w:after="120"/>
        <w:ind w:firstLine="426"/>
        <w:jc w:val="both"/>
        <w:rPr>
          <w:rFonts w:ascii="Times New Roman" w:hAnsi="Times New Roman"/>
        </w:rPr>
      </w:pPr>
      <w:r w:rsidRPr="00821918">
        <w:rPr>
          <w:rFonts w:ascii="Times New Roman" w:hAnsi="Times New Roman"/>
        </w:rPr>
        <w:t>1.7. «Ноу-хау» означает технические знания, опыт, секреты производства, научно-техническую, техническую и иную информацию, необходимую для производственной деятельности любой из Сторон, а также технические решения, которые по какой-либо причине не были запатентованы.</w:t>
      </w:r>
    </w:p>
    <w:p w:rsidR="00D7157A" w:rsidRPr="00821918" w:rsidRDefault="00D7157A" w:rsidP="00D7157A">
      <w:pPr>
        <w:pStyle w:val="10"/>
        <w:ind w:left="709"/>
        <w:jc w:val="both"/>
        <w:rPr>
          <w:rFonts w:ascii="Times New Roman" w:hAnsi="Times New Roman" w:cs="Times New Roman"/>
          <w:b w:val="0"/>
          <w:sz w:val="24"/>
          <w:szCs w:val="24"/>
        </w:rPr>
      </w:pPr>
      <w:r w:rsidRPr="00821918">
        <w:rPr>
          <w:rFonts w:ascii="Times New Roman" w:hAnsi="Times New Roman" w:cs="Times New Roman"/>
          <w:sz w:val="24"/>
          <w:szCs w:val="24"/>
        </w:rPr>
        <w:tab/>
      </w:r>
      <w:r w:rsidRPr="00821918">
        <w:rPr>
          <w:rFonts w:ascii="Times New Roman" w:hAnsi="Times New Roman" w:cs="Times New Roman"/>
          <w:b w:val="0"/>
          <w:color w:val="auto"/>
          <w:sz w:val="24"/>
          <w:szCs w:val="24"/>
        </w:rPr>
        <w:t>2. ПРЕДМЕТ СОГЛАШЕНИЯ</w:t>
      </w:r>
    </w:p>
    <w:p w:rsidR="00D7157A" w:rsidRPr="00821918" w:rsidRDefault="00D7157A" w:rsidP="00D7157A">
      <w:pPr>
        <w:ind w:firstLine="284"/>
        <w:jc w:val="both"/>
        <w:rPr>
          <w:rFonts w:ascii="Times New Roman" w:hAnsi="Times New Roman"/>
          <w:b/>
        </w:rPr>
      </w:pPr>
      <w:r w:rsidRPr="00821918">
        <w:rPr>
          <w:rFonts w:ascii="Times New Roman" w:hAnsi="Times New Roman"/>
        </w:rPr>
        <w:t>2.1. Стороны договорились представлять друг другу конфиденциальную информацию и конфиденциальные материалы, необходимые для реализации сторонами договора.</w:t>
      </w:r>
      <w:r w:rsidRPr="00821918">
        <w:rPr>
          <w:rFonts w:ascii="Times New Roman" w:hAnsi="Times New Roman"/>
          <w:b/>
          <w:iCs/>
        </w:rPr>
        <w:t xml:space="preserve"> </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2.2. Вся конфиденциальная информация и конфиденциальные материалы, предоставленные Передающей стороной в соответствии с Соглашением принадлежат Передающей стороне.</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2.3. Стороны берут на себя взаимные обязательства обеспечить конфиденциальность переданной им другой Стороной конфиденциальной информации, а также сведений, касающихся предмета настоящего Соглашения и хода его исполнения, а также информации, полученной Передающей Стороной от третьих лиц, относительно которой эта Сторона приняла обязательства соблюдения конфиденциальности.</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 xml:space="preserve">2.4. </w:t>
      </w:r>
      <w:r w:rsidRPr="00821918">
        <w:rPr>
          <w:rFonts w:ascii="Times New Roman" w:hAnsi="Times New Roman"/>
          <w:iCs/>
        </w:rPr>
        <w:t>Конфиденциальная информация</w:t>
      </w:r>
      <w:r w:rsidRPr="00821918">
        <w:rPr>
          <w:rFonts w:ascii="Times New Roman" w:hAnsi="Times New Roman"/>
        </w:rPr>
        <w:t xml:space="preserve"> и конфиденциальные материалы могут быть воспроизведены, обобщены Принимающей Стороной только для выполнения принятых на себя обязательств по взаимным договорам между Сторонами.</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2.5. Стороны берут на себя взаимные обязательства ни при каких условиях не использовать конфиденциальную информацию и конфиденциальные материалы, полученные от другой Стороны, в иных целях, кроме предусмотренных настоящим Соглашением, если иное не оговорено специальным соглашением.</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 xml:space="preserve">2.6. Стороны берут на себя взаимные обязательства не раскрывать конфиденциальную информацию и не передавать конфиденциальные материалы, принадлежащие другой Стороне, третьим лицам в течении трех лет со дня прекращения всех взаимоотношений между Сторонами, связанных с </w:t>
      </w:r>
      <w:r w:rsidRPr="00821918">
        <w:rPr>
          <w:rFonts w:ascii="Times New Roman" w:hAnsi="Times New Roman"/>
          <w:iCs/>
        </w:rPr>
        <w:t>договором____________________________________________________________________</w:t>
      </w:r>
      <w:r w:rsidRPr="00821918">
        <w:rPr>
          <w:rFonts w:ascii="Times New Roman" w:hAnsi="Times New Roman"/>
        </w:rPr>
        <w:tab/>
      </w:r>
    </w:p>
    <w:p w:rsidR="00D7157A" w:rsidRPr="00821918" w:rsidRDefault="00D7157A" w:rsidP="00D7157A">
      <w:pPr>
        <w:pStyle w:val="af6"/>
        <w:autoSpaceDE w:val="0"/>
        <w:autoSpaceDN w:val="0"/>
        <w:adjustRightInd w:val="0"/>
        <w:spacing w:before="120" w:after="120"/>
        <w:ind w:left="360"/>
        <w:jc w:val="both"/>
        <w:rPr>
          <w:rFonts w:ascii="Times New Roman" w:hAnsi="Times New Roman"/>
          <w:b/>
        </w:rPr>
      </w:pPr>
      <w:r w:rsidRPr="00821918">
        <w:rPr>
          <w:rFonts w:ascii="Times New Roman" w:hAnsi="Times New Roman"/>
          <w:b/>
        </w:rPr>
        <w:t>3.ОБЕСПЕЧЕНИЕ КОНФИДЕНЦИАЛЬНОСТИ</w:t>
      </w:r>
    </w:p>
    <w:p w:rsidR="00D7157A" w:rsidRPr="00821918" w:rsidRDefault="00D7157A" w:rsidP="00D7157A">
      <w:pPr>
        <w:pStyle w:val="af6"/>
        <w:autoSpaceDE w:val="0"/>
        <w:autoSpaceDN w:val="0"/>
        <w:adjustRightInd w:val="0"/>
        <w:spacing w:before="120" w:after="120"/>
        <w:ind w:left="0"/>
        <w:jc w:val="both"/>
        <w:rPr>
          <w:rFonts w:ascii="Times New Roman" w:hAnsi="Times New Roman"/>
          <w:b/>
        </w:rPr>
      </w:pPr>
      <w:r w:rsidRPr="00821918">
        <w:rPr>
          <w:rFonts w:ascii="Times New Roman" w:hAnsi="Times New Roman"/>
        </w:rPr>
        <w:t xml:space="preserve">3.1. Все передаваемые сторонами конфиденциальные материалы должны иметь метку конфиденциальности (иметь гриф «Коммерческая тайна» или «Конфиденциально»), а также должны сопровождаться копиями и перечнем передаваемых конфиденциальных материалов. Передаваемые материалы должны быть прошиты и пронумерованы (помещены в конверт), скреплены подписью представителя передающей стороны. При этом представитель принимающей стороны должен представить отметку о приеме таких материалов и/или информации на копии переданных конфиденциальных материалов/в конверте с копией материалов на магнитном оптическом носителе и возвратить такую копию/конверт с копией материалов на магнитном оптическом носителе передающей стороне. Список лиц, которым предоставляется конфиденциальная информация или конфиденциальные материалы в соответствии с настоящим соглашением, является </w:t>
      </w:r>
      <w:r w:rsidRPr="00821918">
        <w:rPr>
          <w:rFonts w:ascii="Times New Roman" w:hAnsi="Times New Roman"/>
        </w:rPr>
        <w:lastRenderedPageBreak/>
        <w:t>приложением к настоящему соглашению. Указанный список может быть дополнен или изменен по соглашению сторон.</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 xml:space="preserve">3.2.  Если </w:t>
      </w:r>
      <w:r w:rsidRPr="00821918">
        <w:rPr>
          <w:rFonts w:ascii="Times New Roman" w:hAnsi="Times New Roman"/>
          <w:iCs/>
        </w:rPr>
        <w:t>конфиденциальная информация</w:t>
      </w:r>
      <w:r w:rsidRPr="00821918">
        <w:rPr>
          <w:rFonts w:ascii="Times New Roman" w:hAnsi="Times New Roman"/>
        </w:rPr>
        <w:t xml:space="preserve"> передается в устной форме или по электронной почте, она должна быть в кратчайший срок обозначена Передающей Стороной в письменной форме как конфиденциальная (с детальным описанием содержания переданной информации).</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3.3. Стороны берут на себя взаимные обязательства предпринимать меры по защите конфиденциальной информации и конфиденциальных материалов, принадлежащих другой Стороне, в соответствии с предъявляемыми другой Стороной требованиями. Если специальных требований по защите конфиденциальной информации и конфиденциальных материалов другой Стороной не предъявлялось, то Принимающей стороной должны быть приняты меры, такие же, как применяются ею для защиты собственных конфиденциальных материалов и конфиденциальной информации.</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3.4. Стороны берут на себя взаимные обязательства не разглашать и не публиковать полученную конфиденциальную информацию и/или конфиденциальные материалы без предварительного письменного согласия другой Стороны.</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3.5. Принимающая Сторона обязуется немедленно сообщать Передающей Стороне о любом несанкционированном использовании конфиденциальной информации и/или конфиденциальных материалов третьими лицами, а также лицами, которым такая информация была предоставлена в соответствии со статьей 3.7 настоящего Соглашения и обязуется сотрудничать с Передающей стороной  любым приемлемым способом, в восстановлении ее прав на конфиденциальную информацию и/или конфиденциальные материалы, и предотвращать их дальнейшее несанкционированное использование.</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 xml:space="preserve">3.6 Стороны могут раскрывать </w:t>
      </w:r>
      <w:r w:rsidRPr="00821918">
        <w:rPr>
          <w:rFonts w:ascii="Times New Roman" w:hAnsi="Times New Roman"/>
          <w:iCs/>
        </w:rPr>
        <w:t>конфиденциальную информацию</w:t>
      </w:r>
      <w:r w:rsidRPr="00821918">
        <w:rPr>
          <w:rFonts w:ascii="Times New Roman" w:hAnsi="Times New Roman"/>
        </w:rPr>
        <w:t>, принадлежащую другой Стороне, без ее предварительного согласия только при условии, что такая информация:</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3.6.1. уже является достоянием общественности или стала доступной общественности помимо действий или упущений Принимающей Стороны;</w:t>
      </w:r>
    </w:p>
    <w:p w:rsidR="00D7157A" w:rsidRPr="00821918" w:rsidRDefault="00D7157A" w:rsidP="00D7157A">
      <w:pPr>
        <w:numPr>
          <w:ilvl w:val="2"/>
          <w:numId w:val="0"/>
        </w:numPr>
        <w:tabs>
          <w:tab w:val="num" w:pos="360"/>
          <w:tab w:val="num" w:pos="1620"/>
        </w:tabs>
        <w:autoSpaceDE w:val="0"/>
        <w:autoSpaceDN w:val="0"/>
        <w:adjustRightInd w:val="0"/>
        <w:spacing w:before="120" w:after="120"/>
        <w:jc w:val="both"/>
        <w:rPr>
          <w:rFonts w:ascii="Times New Roman" w:hAnsi="Times New Roman"/>
        </w:rPr>
      </w:pPr>
      <w:r w:rsidRPr="00821918">
        <w:rPr>
          <w:rFonts w:ascii="Times New Roman" w:hAnsi="Times New Roman"/>
        </w:rPr>
        <w:tab/>
        <w:t>3.6.2. получена Принимающей Стороной как не конфиденциальная от третьих лиц, имеющих право ее распространять;</w:t>
      </w:r>
    </w:p>
    <w:p w:rsidR="00D7157A" w:rsidRPr="00821918" w:rsidRDefault="00D7157A" w:rsidP="00D7157A">
      <w:pPr>
        <w:numPr>
          <w:ilvl w:val="2"/>
          <w:numId w:val="0"/>
        </w:numPr>
        <w:tabs>
          <w:tab w:val="num" w:pos="360"/>
          <w:tab w:val="num" w:pos="1620"/>
        </w:tabs>
        <w:autoSpaceDE w:val="0"/>
        <w:autoSpaceDN w:val="0"/>
        <w:adjustRightInd w:val="0"/>
        <w:spacing w:before="120" w:after="120"/>
        <w:jc w:val="both"/>
        <w:rPr>
          <w:rFonts w:ascii="Times New Roman" w:hAnsi="Times New Roman"/>
        </w:rPr>
      </w:pPr>
      <w:r w:rsidRPr="00821918">
        <w:rPr>
          <w:rFonts w:ascii="Times New Roman" w:hAnsi="Times New Roman"/>
        </w:rPr>
        <w:tab/>
        <w:t xml:space="preserve">3.6.3. ранее имела письменную санкцию Передающей Стороны на раскрытие такой </w:t>
      </w:r>
      <w:r w:rsidRPr="00821918">
        <w:rPr>
          <w:rFonts w:ascii="Times New Roman" w:hAnsi="Times New Roman"/>
          <w:iCs/>
        </w:rPr>
        <w:t>конфиденциальной информации</w:t>
      </w:r>
      <w:r w:rsidRPr="00821918">
        <w:rPr>
          <w:rFonts w:ascii="Times New Roman" w:hAnsi="Times New Roman"/>
        </w:rPr>
        <w:t>.</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iCs/>
        </w:rPr>
        <w:tab/>
        <w:t xml:space="preserve">3.7. </w:t>
      </w:r>
      <w:r w:rsidRPr="00821918">
        <w:rPr>
          <w:rFonts w:ascii="Times New Roman" w:hAnsi="Times New Roman"/>
        </w:rPr>
        <w:t xml:space="preserve">Стороны могут раскрывать </w:t>
      </w:r>
      <w:r w:rsidRPr="00821918">
        <w:rPr>
          <w:rFonts w:ascii="Times New Roman" w:hAnsi="Times New Roman"/>
          <w:iCs/>
        </w:rPr>
        <w:t>конфиденциальную информацию</w:t>
      </w:r>
      <w:r w:rsidRPr="00821918">
        <w:rPr>
          <w:rFonts w:ascii="Times New Roman" w:hAnsi="Times New Roman"/>
        </w:rPr>
        <w:t xml:space="preserve"> или предоставлять </w:t>
      </w:r>
      <w:r w:rsidRPr="00821918">
        <w:rPr>
          <w:rFonts w:ascii="Times New Roman" w:hAnsi="Times New Roman"/>
          <w:iCs/>
        </w:rPr>
        <w:t>конфиденциальные материалы</w:t>
      </w:r>
      <w:r w:rsidRPr="00821918">
        <w:rPr>
          <w:rFonts w:ascii="Times New Roman" w:hAnsi="Times New Roman"/>
        </w:rPr>
        <w:t xml:space="preserve"> без предварительного письменного согласия другой Стороны лицам, для которых такая </w:t>
      </w:r>
      <w:r w:rsidRPr="00821918">
        <w:rPr>
          <w:rFonts w:ascii="Times New Roman" w:hAnsi="Times New Roman"/>
          <w:iCs/>
        </w:rPr>
        <w:t>конфиденциальная информация</w:t>
      </w:r>
      <w:r w:rsidRPr="00821918">
        <w:rPr>
          <w:rFonts w:ascii="Times New Roman" w:hAnsi="Times New Roman"/>
        </w:rPr>
        <w:t xml:space="preserve"> необходима для выполнения ими служебных функций во исполнение обязательств, предусмотренных взаимными договорами: сотрудникам, консультантам (экспертам), соисполнителям. </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 xml:space="preserve">3.8. До раскрытия </w:t>
      </w:r>
      <w:r w:rsidRPr="00821918">
        <w:rPr>
          <w:rFonts w:ascii="Times New Roman" w:hAnsi="Times New Roman"/>
          <w:iCs/>
        </w:rPr>
        <w:t>конфиденциальной информации</w:t>
      </w:r>
      <w:r w:rsidRPr="00821918">
        <w:rPr>
          <w:rFonts w:ascii="Times New Roman" w:hAnsi="Times New Roman"/>
        </w:rPr>
        <w:t xml:space="preserve"> или предоставления </w:t>
      </w:r>
      <w:r w:rsidRPr="00821918">
        <w:rPr>
          <w:rFonts w:ascii="Times New Roman" w:hAnsi="Times New Roman"/>
          <w:iCs/>
        </w:rPr>
        <w:t>конфиденциальных материалов</w:t>
      </w:r>
      <w:r w:rsidRPr="00821918">
        <w:rPr>
          <w:rFonts w:ascii="Times New Roman" w:hAnsi="Times New Roman"/>
        </w:rPr>
        <w:t xml:space="preserve"> лицам, упомянутым в. 3.7, Принимающая Сторона должна заключить с ними письменное соглашение о конфиденциальности, аналогичное по форме и содержанию настоящему Соглашению. За раскрытие </w:t>
      </w:r>
      <w:r w:rsidRPr="00821918">
        <w:rPr>
          <w:rFonts w:ascii="Times New Roman" w:hAnsi="Times New Roman"/>
          <w:iCs/>
        </w:rPr>
        <w:t>конфиденциальной информации</w:t>
      </w:r>
      <w:r w:rsidRPr="00821918">
        <w:rPr>
          <w:rFonts w:ascii="Times New Roman" w:hAnsi="Times New Roman"/>
        </w:rPr>
        <w:t xml:space="preserve"> такими лицами Принимающая сторона несет такую же ответственность, как и за собственные действия.</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 xml:space="preserve">3.9. В случае если, в соответствии с законом, какой-либо Принимающей Стороне будет предъявлено требование (распоряжение, постановление, истребование документов в порядке судопроизводства или следственных действий или иной аналогичной процедуры) о </w:t>
      </w:r>
      <w:r w:rsidRPr="00821918">
        <w:rPr>
          <w:rFonts w:ascii="Times New Roman" w:hAnsi="Times New Roman"/>
        </w:rPr>
        <w:lastRenderedPageBreak/>
        <w:t>раскрытии конфиденциальной информации или предоставлении конфиденциальных материалов, принадлежащих другой Стороне настоящего Соглашения, Принимающая Сторона может раскрыть такую информацию в установленном законом порядке. Принимающая Сторона в этом случае обязана незамедлительно уведомить Передающую Сторону о факте запроса и объемах требуемой и фактически раскрытой информации.</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iCs/>
        </w:rPr>
        <w:tab/>
        <w:t xml:space="preserve">3.10. </w:t>
      </w:r>
      <w:r w:rsidRPr="00821918">
        <w:rPr>
          <w:rFonts w:ascii="Times New Roman" w:hAnsi="Times New Roman"/>
        </w:rPr>
        <w:t>Принимающая сторона обязуется возвратить в течение 30 календарных дней с момента прекращения действия настоящего Соглашения, все переданные в рамках настоящего Соглашения конфиденциальные материалы Передающей Стороне, а также все сделанные копии и изложения таких материалов в краткой форме.</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3.11. Принимающая сторона обязана возвратить конфиденциальные материалы Передающей стороне в течение 15 календарных дней после получения соответствующего запроса Передающей стороны, либо в присутствии представителей Передающей стороны уничтожить любую конфиденциальные материалы на любых материальных носителях и составить специальный акт о таком уничтожении.</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3.12. Почтовые и факсимильные сообщения и должны направляться по следующим адресам:</w:t>
      </w:r>
    </w:p>
    <w:p w:rsidR="00D7157A" w:rsidRPr="00821918" w:rsidRDefault="00D7157A" w:rsidP="00D7157A">
      <w:pPr>
        <w:autoSpaceDE w:val="0"/>
        <w:autoSpaceDN w:val="0"/>
        <w:adjustRightInd w:val="0"/>
        <w:spacing w:before="120" w:after="120"/>
        <w:ind w:left="180"/>
        <w:jc w:val="both"/>
        <w:rPr>
          <w:rFonts w:ascii="Times New Roman" w:hAnsi="Times New Roman"/>
        </w:rPr>
      </w:pPr>
    </w:p>
    <w:p w:rsidR="00D7157A" w:rsidRPr="00821918" w:rsidRDefault="00D7157A" w:rsidP="00D7157A">
      <w:pPr>
        <w:autoSpaceDE w:val="0"/>
        <w:autoSpaceDN w:val="0"/>
        <w:adjustRightInd w:val="0"/>
        <w:spacing w:before="120" w:after="120"/>
        <w:ind w:left="180"/>
        <w:jc w:val="both"/>
        <w:rPr>
          <w:rFonts w:ascii="Times New Roman" w:hAnsi="Times New Roman"/>
        </w:rPr>
      </w:pPr>
      <w:r w:rsidRPr="00821918">
        <w:rPr>
          <w:rFonts w:ascii="Times New Roman" w:hAnsi="Times New Roman"/>
        </w:rPr>
        <w:t>Для АО "Чувашская энергосбытовая компания"</w:t>
      </w:r>
    </w:p>
    <w:p w:rsidR="00D7157A" w:rsidRPr="00821918" w:rsidRDefault="00D7157A" w:rsidP="00D7157A">
      <w:pPr>
        <w:autoSpaceDE w:val="0"/>
        <w:autoSpaceDN w:val="0"/>
        <w:adjustRightInd w:val="0"/>
        <w:spacing w:before="120" w:after="120"/>
        <w:ind w:left="180"/>
        <w:jc w:val="both"/>
        <w:rPr>
          <w:rFonts w:ascii="Times New Roman" w:hAnsi="Times New Roman"/>
        </w:rPr>
      </w:pPr>
      <w:r w:rsidRPr="00821918">
        <w:rPr>
          <w:rFonts w:ascii="Times New Roman" w:hAnsi="Times New Roman"/>
        </w:rPr>
        <w:t xml:space="preserve">        ЧР г.Чебоксары, ул. Гладкова, дом 13а</w:t>
      </w:r>
    </w:p>
    <w:p w:rsidR="00D7157A" w:rsidRPr="00821918" w:rsidRDefault="00D7157A" w:rsidP="00D7157A">
      <w:pPr>
        <w:autoSpaceDE w:val="0"/>
        <w:autoSpaceDN w:val="0"/>
        <w:adjustRightInd w:val="0"/>
        <w:spacing w:before="120" w:after="120"/>
        <w:ind w:left="180"/>
        <w:jc w:val="both"/>
        <w:rPr>
          <w:rFonts w:ascii="Times New Roman" w:hAnsi="Times New Roman"/>
        </w:rPr>
      </w:pPr>
      <w:r w:rsidRPr="00821918">
        <w:rPr>
          <w:rFonts w:ascii="Times New Roman" w:hAnsi="Times New Roman"/>
        </w:rPr>
        <w:t xml:space="preserve">         для Дирекции экономической безопасности</w:t>
      </w:r>
    </w:p>
    <w:p w:rsidR="00D7157A" w:rsidRPr="00821918" w:rsidRDefault="00D7157A" w:rsidP="00D7157A">
      <w:pPr>
        <w:autoSpaceDE w:val="0"/>
        <w:autoSpaceDN w:val="0"/>
        <w:adjustRightInd w:val="0"/>
        <w:spacing w:before="120" w:after="120"/>
        <w:ind w:left="180"/>
        <w:jc w:val="both"/>
        <w:rPr>
          <w:rFonts w:ascii="Times New Roman" w:hAnsi="Times New Roman"/>
          <w:u w:val="single"/>
        </w:rPr>
      </w:pPr>
    </w:p>
    <w:p w:rsidR="00D7157A" w:rsidRPr="00821918" w:rsidRDefault="00D7157A" w:rsidP="00D7157A">
      <w:pPr>
        <w:autoSpaceDE w:val="0"/>
        <w:autoSpaceDN w:val="0"/>
        <w:adjustRightInd w:val="0"/>
        <w:spacing w:before="120" w:after="120"/>
        <w:ind w:left="180"/>
        <w:jc w:val="both"/>
        <w:rPr>
          <w:rFonts w:ascii="Times New Roman" w:hAnsi="Times New Roman"/>
        </w:rPr>
      </w:pPr>
      <w:r w:rsidRPr="00821918">
        <w:rPr>
          <w:rFonts w:ascii="Times New Roman" w:hAnsi="Times New Roman"/>
        </w:rPr>
        <w:t>Для ____________________</w:t>
      </w:r>
    </w:p>
    <w:p w:rsidR="00D7157A" w:rsidRPr="00821918" w:rsidRDefault="00D7157A" w:rsidP="00D7157A">
      <w:pPr>
        <w:autoSpaceDE w:val="0"/>
        <w:autoSpaceDN w:val="0"/>
        <w:adjustRightInd w:val="0"/>
        <w:spacing w:before="120" w:after="120"/>
        <w:ind w:left="180" w:firstLine="528"/>
        <w:jc w:val="both"/>
        <w:rPr>
          <w:rFonts w:ascii="Times New Roman" w:hAnsi="Times New Roman"/>
        </w:rPr>
      </w:pPr>
      <w:r w:rsidRPr="00821918">
        <w:rPr>
          <w:rFonts w:ascii="Times New Roman" w:hAnsi="Times New Roman"/>
        </w:rPr>
        <w:t>________________________</w:t>
      </w:r>
    </w:p>
    <w:p w:rsidR="00D7157A" w:rsidRPr="00821918" w:rsidRDefault="00D7157A" w:rsidP="00D7157A">
      <w:pPr>
        <w:autoSpaceDE w:val="0"/>
        <w:autoSpaceDN w:val="0"/>
        <w:adjustRightInd w:val="0"/>
        <w:spacing w:before="120" w:after="120"/>
        <w:ind w:left="180"/>
        <w:jc w:val="both"/>
        <w:rPr>
          <w:rFonts w:ascii="Times New Roman" w:hAnsi="Times New Roman"/>
        </w:rPr>
      </w:pPr>
      <w:r w:rsidRPr="00821918">
        <w:rPr>
          <w:rFonts w:ascii="Times New Roman" w:hAnsi="Times New Roman"/>
        </w:rPr>
        <w:t xml:space="preserve">факс: ___________________, для ______________________. </w:t>
      </w:r>
    </w:p>
    <w:p w:rsidR="00D7157A" w:rsidRPr="00821918" w:rsidRDefault="00D7157A" w:rsidP="00D7157A">
      <w:pPr>
        <w:autoSpaceDE w:val="0"/>
        <w:autoSpaceDN w:val="0"/>
        <w:adjustRightInd w:val="0"/>
        <w:spacing w:before="120" w:after="120"/>
        <w:ind w:left="180"/>
        <w:jc w:val="both"/>
        <w:rPr>
          <w:rFonts w:ascii="Times New Roman" w:hAnsi="Times New Roman"/>
        </w:rPr>
      </w:pPr>
      <w:r w:rsidRPr="00821918">
        <w:rPr>
          <w:rFonts w:ascii="Times New Roman" w:hAnsi="Times New Roman"/>
        </w:rPr>
        <w:t>Сообщения по электронной почте должны направляться по адресам, указанным в приложении к настоящему Соглашению.</w:t>
      </w:r>
    </w:p>
    <w:p w:rsidR="00D7157A" w:rsidRPr="00821918" w:rsidRDefault="00D7157A" w:rsidP="00D7157A">
      <w:pPr>
        <w:pStyle w:val="10"/>
        <w:ind w:left="709"/>
        <w:jc w:val="center"/>
        <w:rPr>
          <w:rFonts w:ascii="Times New Roman" w:hAnsi="Times New Roman" w:cs="Times New Roman"/>
          <w:b w:val="0"/>
          <w:color w:val="auto"/>
          <w:sz w:val="24"/>
          <w:szCs w:val="24"/>
        </w:rPr>
      </w:pPr>
      <w:r w:rsidRPr="00821918">
        <w:rPr>
          <w:rFonts w:ascii="Times New Roman" w:hAnsi="Times New Roman" w:cs="Times New Roman"/>
          <w:b w:val="0"/>
          <w:color w:val="auto"/>
          <w:sz w:val="24"/>
          <w:szCs w:val="24"/>
        </w:rPr>
        <w:t>4. ОТВЕТСТВЕННОСТЬ СТОРОН</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iCs/>
        </w:rPr>
        <w:tab/>
        <w:t xml:space="preserve">4.1. </w:t>
      </w:r>
      <w:r w:rsidRPr="00821918">
        <w:rPr>
          <w:rFonts w:ascii="Times New Roman" w:hAnsi="Times New Roman"/>
        </w:rPr>
        <w:t>Принимающая сторона обязуется за свой счет предпринять все необходимые действия  для предотвращения раскрытия конфиденциальной информации, полученной от другой Стороны настоящего Соглашения любым представителем или сотрудником Принимающей Стороны, а также для предотвращения несанкционированного использования или раскрытия конфиденциальной информации третьей стороной, которая получила конфиденциальную информацию от Принимающей стороны или от представителей или сотрудников этой Стороны в нарушение условий настоящего Соглашения.</w:t>
      </w:r>
    </w:p>
    <w:p w:rsidR="00D7157A" w:rsidRPr="00821918" w:rsidRDefault="00D7157A" w:rsidP="00D7157A">
      <w:pPr>
        <w:numPr>
          <w:ilvl w:val="1"/>
          <w:numId w:val="0"/>
        </w:numPr>
        <w:tabs>
          <w:tab w:val="num" w:pos="360"/>
        </w:tabs>
        <w:autoSpaceDE w:val="0"/>
        <w:autoSpaceDN w:val="0"/>
        <w:adjustRightInd w:val="0"/>
        <w:spacing w:before="120" w:after="120"/>
        <w:ind w:firstLine="426"/>
        <w:jc w:val="both"/>
        <w:rPr>
          <w:rFonts w:ascii="Times New Roman" w:hAnsi="Times New Roman"/>
        </w:rPr>
      </w:pPr>
      <w:r w:rsidRPr="00821918">
        <w:rPr>
          <w:rFonts w:ascii="Times New Roman" w:hAnsi="Times New Roman"/>
        </w:rPr>
        <w:t>4.2. Стороны имеют право установленным законом порядком требовать от другой Стороны, чьи действия (или без действия), привели к неправомерному раскрытию конфиденциальной информации, восстановления своих прав и возмещения понесенных прямых убытков в денежной форме.</w:t>
      </w:r>
    </w:p>
    <w:p w:rsidR="00D7157A" w:rsidRPr="00821918" w:rsidRDefault="00D7157A" w:rsidP="00D7157A">
      <w:pPr>
        <w:numPr>
          <w:ilvl w:val="1"/>
          <w:numId w:val="0"/>
        </w:numPr>
        <w:tabs>
          <w:tab w:val="num" w:pos="360"/>
        </w:tabs>
        <w:autoSpaceDE w:val="0"/>
        <w:autoSpaceDN w:val="0"/>
        <w:adjustRightInd w:val="0"/>
        <w:spacing w:before="120" w:after="120"/>
        <w:jc w:val="center"/>
        <w:rPr>
          <w:rFonts w:ascii="Times New Roman" w:hAnsi="Times New Roman"/>
          <w:b/>
        </w:rPr>
      </w:pPr>
      <w:r w:rsidRPr="00821918">
        <w:rPr>
          <w:rFonts w:ascii="Times New Roman" w:hAnsi="Times New Roman"/>
          <w:b/>
        </w:rPr>
        <w:t>5. ПРОЧИЕ УСЛОВИЯ</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b/>
        </w:rPr>
        <w:tab/>
      </w:r>
      <w:r w:rsidRPr="00821918">
        <w:rPr>
          <w:rFonts w:ascii="Times New Roman" w:hAnsi="Times New Roman"/>
        </w:rPr>
        <w:t>5.1. Требования настоящего Соглашения имеют обязательную силу для Сторон, их законных представителей, преемников или цессионариев.</w:t>
      </w:r>
    </w:p>
    <w:p w:rsidR="00D7157A" w:rsidRPr="00821918" w:rsidRDefault="00D7157A" w:rsidP="00D7157A">
      <w:pPr>
        <w:numPr>
          <w:ilvl w:val="1"/>
          <w:numId w:val="0"/>
        </w:numPr>
        <w:autoSpaceDE w:val="0"/>
        <w:autoSpaceDN w:val="0"/>
        <w:adjustRightInd w:val="0"/>
        <w:spacing w:before="120" w:after="120"/>
        <w:ind w:firstLine="426"/>
        <w:jc w:val="both"/>
        <w:rPr>
          <w:rFonts w:ascii="Times New Roman" w:hAnsi="Times New Roman"/>
        </w:rPr>
      </w:pPr>
      <w:r w:rsidRPr="00821918">
        <w:rPr>
          <w:rFonts w:ascii="Times New Roman" w:hAnsi="Times New Roman"/>
        </w:rPr>
        <w:lastRenderedPageBreak/>
        <w:t xml:space="preserve">5.2. Данное Соглашение регулируется и толкуется в соответствии с законодательством РФ, включая положения законодательства о служебной и коммерческой тайне. За неисполнение или ненадлежащие исполнение обязательств по настоящему Соглашению Стороны несут ответственность в соответствии с действующим законодательством РФ. </w:t>
      </w:r>
    </w:p>
    <w:p w:rsidR="00D7157A" w:rsidRPr="00821918" w:rsidRDefault="00D7157A" w:rsidP="00D7157A">
      <w:pPr>
        <w:ind w:firstLine="426"/>
        <w:jc w:val="both"/>
        <w:rPr>
          <w:rFonts w:ascii="Times New Roman" w:hAnsi="Times New Roman"/>
        </w:rPr>
      </w:pPr>
      <w:r w:rsidRPr="00821918">
        <w:rPr>
          <w:rFonts w:ascii="Times New Roman" w:hAnsi="Times New Roman"/>
        </w:rPr>
        <w:t>5.3. Все споры, разногласия и требования, возникающие из настоящего соглашения</w:t>
      </w:r>
      <w:r w:rsidRPr="00821918" w:rsidDel="000C4536">
        <w:rPr>
          <w:rFonts w:ascii="Times New Roman" w:hAnsi="Times New Roman"/>
        </w:rPr>
        <w:t xml:space="preserve"> </w:t>
      </w:r>
      <w:r w:rsidRPr="00821918">
        <w:rPr>
          <w:rFonts w:ascii="Times New Roman" w:hAnsi="Times New Roman"/>
        </w:rPr>
        <w:t>(договора) или в связи с ним, в том числе связанные с его заключением, изменением, исполнением, нарушением, расторжением, прекращением и действительностью Стороны будут стремиться урегулировать путем переговоров.</w:t>
      </w:r>
    </w:p>
    <w:p w:rsidR="00D7157A" w:rsidRPr="00821918" w:rsidRDefault="00D7157A" w:rsidP="00D7157A">
      <w:pPr>
        <w:ind w:firstLine="360"/>
        <w:jc w:val="both"/>
        <w:rPr>
          <w:rFonts w:ascii="Times New Roman" w:hAnsi="Times New Roman"/>
        </w:rPr>
      </w:pPr>
      <w:r w:rsidRPr="00821918">
        <w:rPr>
          <w:rFonts w:ascii="Times New Roman" w:hAnsi="Times New Roman"/>
        </w:rPr>
        <w:t>5.4. Все споры, разногласия и требования, возникающие из настоящего соглашения</w:t>
      </w:r>
      <w:r w:rsidRPr="00821918" w:rsidDel="000C4536">
        <w:rPr>
          <w:rFonts w:ascii="Times New Roman" w:hAnsi="Times New Roman"/>
        </w:rPr>
        <w:t xml:space="preserve"> </w:t>
      </w:r>
      <w:r w:rsidRPr="00821918">
        <w:rPr>
          <w:rFonts w:ascii="Times New Roman" w:hAnsi="Times New Roman"/>
        </w:rPr>
        <w:t>(договора)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урегулированные Сторонами путем проведения переговоров, подлежат разрешению в Арбитражном суде Чувашской Республики.</w:t>
      </w:r>
    </w:p>
    <w:p w:rsidR="00D7157A" w:rsidRPr="00821918" w:rsidRDefault="00D7157A" w:rsidP="00D7157A">
      <w:pPr>
        <w:ind w:firstLine="360"/>
        <w:jc w:val="both"/>
        <w:rPr>
          <w:rFonts w:ascii="Times New Roman" w:hAnsi="Times New Roman"/>
        </w:rPr>
      </w:pPr>
      <w:r w:rsidRPr="00821918">
        <w:rPr>
          <w:rFonts w:ascii="Times New Roman" w:hAnsi="Times New Roman"/>
        </w:rPr>
        <w:t>5.5. Решения Арбитражного суда Чувашской Республики являются обязательными, окончательными и оспариванию не подлежат</w:t>
      </w:r>
    </w:p>
    <w:p w:rsidR="00D7157A" w:rsidRPr="00821918" w:rsidRDefault="00D7157A" w:rsidP="00D7157A">
      <w:pPr>
        <w:numPr>
          <w:ilvl w:val="1"/>
          <w:numId w:val="0"/>
        </w:numPr>
        <w:tabs>
          <w:tab w:val="num" w:pos="360"/>
        </w:tabs>
        <w:autoSpaceDE w:val="0"/>
        <w:autoSpaceDN w:val="0"/>
        <w:adjustRightInd w:val="0"/>
        <w:spacing w:before="120" w:after="120"/>
        <w:ind w:firstLine="284"/>
        <w:jc w:val="both"/>
        <w:rPr>
          <w:rFonts w:ascii="Times New Roman" w:hAnsi="Times New Roman"/>
          <w:iCs/>
        </w:rPr>
      </w:pPr>
      <w:r w:rsidRPr="00821918">
        <w:rPr>
          <w:rFonts w:ascii="Times New Roman" w:hAnsi="Times New Roman"/>
        </w:rPr>
        <w:tab/>
        <w:t>5.6. Соглашение не может быть расторгнуто в одностороннем порядке и прекращает свое действие по истечении трех лет со дня прекращения всех взаимоотношений между Сторонами, связанных с д</w:t>
      </w:r>
      <w:r w:rsidRPr="00821918">
        <w:rPr>
          <w:rFonts w:ascii="Times New Roman" w:hAnsi="Times New Roman"/>
          <w:iCs/>
        </w:rPr>
        <w:t>оговором ____________________________________________________.</w:t>
      </w:r>
    </w:p>
    <w:p w:rsidR="00D7157A" w:rsidRPr="00821918" w:rsidRDefault="00D7157A" w:rsidP="00D7157A">
      <w:pPr>
        <w:numPr>
          <w:ilvl w:val="1"/>
          <w:numId w:val="0"/>
        </w:numPr>
        <w:tabs>
          <w:tab w:val="num" w:pos="360"/>
        </w:tabs>
        <w:autoSpaceDE w:val="0"/>
        <w:autoSpaceDN w:val="0"/>
        <w:adjustRightInd w:val="0"/>
        <w:spacing w:before="120" w:after="120"/>
        <w:ind w:firstLine="284"/>
        <w:jc w:val="both"/>
        <w:rPr>
          <w:rFonts w:ascii="Times New Roman" w:hAnsi="Times New Roman"/>
        </w:rPr>
      </w:pPr>
      <w:r w:rsidRPr="00821918">
        <w:rPr>
          <w:rFonts w:ascii="Times New Roman" w:hAnsi="Times New Roman"/>
        </w:rPr>
        <w:t>5.7. Прекращение действия Соглашения не будет влиять на осуществление Сторонами совместных обязательств, договоренность о проведении которых была достигнута ранее.</w:t>
      </w:r>
    </w:p>
    <w:p w:rsidR="00D7157A" w:rsidRPr="00821918" w:rsidRDefault="00D7157A" w:rsidP="00D7157A">
      <w:pPr>
        <w:numPr>
          <w:ilvl w:val="1"/>
          <w:numId w:val="0"/>
        </w:numPr>
        <w:tabs>
          <w:tab w:val="num" w:pos="360"/>
        </w:tabs>
        <w:autoSpaceDE w:val="0"/>
        <w:autoSpaceDN w:val="0"/>
        <w:adjustRightInd w:val="0"/>
        <w:spacing w:before="120" w:after="120"/>
        <w:ind w:firstLine="284"/>
        <w:jc w:val="both"/>
        <w:rPr>
          <w:rFonts w:ascii="Times New Roman" w:hAnsi="Times New Roman"/>
        </w:rPr>
      </w:pPr>
      <w:r w:rsidRPr="00821918">
        <w:rPr>
          <w:rFonts w:ascii="Times New Roman" w:hAnsi="Times New Roman"/>
        </w:rPr>
        <w:tab/>
        <w:t xml:space="preserve">5.8. Соглашение выражает полное согласие Сторон в отношении предмета настоящего Соглашения. Поправки и изменения могут быть внесены в настоящее Соглашение только в письменной форме за подписью </w:t>
      </w:r>
      <w:r w:rsidRPr="00821918">
        <w:rPr>
          <w:rFonts w:ascii="Times New Roman" w:hAnsi="Times New Roman"/>
          <w:iCs/>
        </w:rPr>
        <w:t>Сторон</w:t>
      </w:r>
      <w:r w:rsidRPr="00821918">
        <w:rPr>
          <w:rFonts w:ascii="Times New Roman" w:hAnsi="Times New Roman"/>
        </w:rPr>
        <w:t xml:space="preserve">. Действительность условий настоящего Соглашения не затрагивается прекращением любых других соглашений между </w:t>
      </w:r>
      <w:r w:rsidRPr="00821918">
        <w:rPr>
          <w:rFonts w:ascii="Times New Roman" w:hAnsi="Times New Roman"/>
          <w:iCs/>
        </w:rPr>
        <w:t>Сторонами</w:t>
      </w:r>
      <w:r w:rsidRPr="00821918">
        <w:rPr>
          <w:rFonts w:ascii="Times New Roman" w:hAnsi="Times New Roman"/>
        </w:rPr>
        <w:t>.</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5.9. Настоящее Соглашение вступает в силу с момента его подписания Сторонами.</w:t>
      </w:r>
    </w:p>
    <w:p w:rsidR="00D7157A" w:rsidRPr="00821918" w:rsidRDefault="00D7157A" w:rsidP="00D7157A">
      <w:pPr>
        <w:numPr>
          <w:ilvl w:val="1"/>
          <w:numId w:val="0"/>
        </w:numPr>
        <w:tabs>
          <w:tab w:val="num" w:pos="360"/>
        </w:tabs>
        <w:autoSpaceDE w:val="0"/>
        <w:autoSpaceDN w:val="0"/>
        <w:adjustRightInd w:val="0"/>
        <w:spacing w:before="120" w:after="120"/>
        <w:jc w:val="both"/>
        <w:rPr>
          <w:rFonts w:ascii="Times New Roman" w:hAnsi="Times New Roman"/>
        </w:rPr>
      </w:pPr>
      <w:r w:rsidRPr="00821918">
        <w:rPr>
          <w:rFonts w:ascii="Times New Roman" w:hAnsi="Times New Roman"/>
        </w:rPr>
        <w:tab/>
        <w:t>5.10. Настоящее Соглашение составлено в двух экземплярах, причем каждый экземпляр имеет одинаковую юридическую силу.</w:t>
      </w:r>
    </w:p>
    <w:p w:rsidR="00D7157A" w:rsidRPr="00821918" w:rsidRDefault="00D7157A" w:rsidP="00D7157A">
      <w:pPr>
        <w:numPr>
          <w:ilvl w:val="1"/>
          <w:numId w:val="0"/>
        </w:numPr>
        <w:tabs>
          <w:tab w:val="num" w:pos="360"/>
        </w:tabs>
        <w:autoSpaceDE w:val="0"/>
        <w:autoSpaceDN w:val="0"/>
        <w:adjustRightInd w:val="0"/>
        <w:spacing w:before="120" w:after="120"/>
        <w:jc w:val="center"/>
        <w:rPr>
          <w:rStyle w:val="postbody1"/>
          <w:rFonts w:ascii="Times New Roman" w:hAnsi="Times New Roman"/>
          <w:b/>
          <w:bCs/>
          <w:sz w:val="24"/>
          <w:szCs w:val="24"/>
        </w:rPr>
      </w:pPr>
      <w:r w:rsidRPr="00821918">
        <w:rPr>
          <w:rFonts w:ascii="Times New Roman" w:hAnsi="Times New Roman"/>
          <w:b/>
        </w:rPr>
        <w:t>6. Реквизиты и подписи сторон</w:t>
      </w:r>
    </w:p>
    <w:p w:rsidR="00D7157A" w:rsidRPr="00821918" w:rsidRDefault="00D7157A" w:rsidP="00D7157A">
      <w:pPr>
        <w:rPr>
          <w:rStyle w:val="postbody1"/>
          <w:rFonts w:ascii="Times New Roman" w:hAnsi="Times New Roman"/>
          <w:b/>
          <w:bCs/>
          <w:sz w:val="24"/>
          <w:szCs w:val="24"/>
        </w:rPr>
      </w:pPr>
    </w:p>
    <w:tbl>
      <w:tblPr>
        <w:tblW w:w="9648" w:type="dxa"/>
        <w:tblLook w:val="0000"/>
      </w:tblPr>
      <w:tblGrid>
        <w:gridCol w:w="4788"/>
        <w:gridCol w:w="4860"/>
      </w:tblGrid>
      <w:tr w:rsidR="00D7157A" w:rsidRPr="00821918" w:rsidTr="00CE419A">
        <w:tc>
          <w:tcPr>
            <w:tcW w:w="4788" w:type="dxa"/>
            <w:tcBorders>
              <w:top w:val="nil"/>
              <w:left w:val="nil"/>
              <w:bottom w:val="nil"/>
              <w:right w:val="nil"/>
            </w:tcBorders>
          </w:tcPr>
          <w:p w:rsidR="00D7157A" w:rsidRPr="00821918" w:rsidRDefault="00D7157A" w:rsidP="00CE419A">
            <w:pPr>
              <w:pStyle w:val="af3"/>
              <w:jc w:val="left"/>
            </w:pPr>
            <w:r w:rsidRPr="00821918">
              <w:t>_____</w:t>
            </w: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D7157A">
            <w:pPr>
              <w:pStyle w:val="af3"/>
              <w:jc w:val="center"/>
            </w:pPr>
            <w:r w:rsidRPr="00821918">
              <w:t>___________________/________________/</w:t>
            </w:r>
          </w:p>
          <w:p w:rsidR="00D7157A" w:rsidRPr="00821918" w:rsidRDefault="00D7157A" w:rsidP="00CE419A">
            <w:pPr>
              <w:rPr>
                <w:rFonts w:ascii="Times New Roman" w:hAnsi="Times New Roman"/>
                <w:sz w:val="22"/>
              </w:rPr>
            </w:pPr>
            <w:r w:rsidRPr="00821918">
              <w:rPr>
                <w:rFonts w:ascii="Times New Roman" w:hAnsi="Times New Roman"/>
                <w:sz w:val="22"/>
                <w:szCs w:val="22"/>
              </w:rPr>
              <w:t>М.П.</w:t>
            </w:r>
          </w:p>
        </w:tc>
        <w:tc>
          <w:tcPr>
            <w:tcW w:w="4860" w:type="dxa"/>
            <w:tcBorders>
              <w:top w:val="nil"/>
              <w:left w:val="nil"/>
              <w:bottom w:val="nil"/>
              <w:right w:val="nil"/>
            </w:tcBorders>
          </w:tcPr>
          <w:p w:rsidR="00D7157A" w:rsidRPr="00821918" w:rsidRDefault="00D7157A" w:rsidP="00CE419A">
            <w:pPr>
              <w:rPr>
                <w:rFonts w:ascii="Times New Roman" w:hAnsi="Times New Roman"/>
                <w:sz w:val="22"/>
              </w:rPr>
            </w:pPr>
            <w:r w:rsidRPr="00821918">
              <w:rPr>
                <w:rFonts w:ascii="Times New Roman" w:hAnsi="Times New Roman"/>
                <w:sz w:val="22"/>
                <w:szCs w:val="22"/>
              </w:rPr>
              <w:t>АО «Чувашская энергосбытовая компания»</w:t>
            </w:r>
          </w:p>
          <w:p w:rsidR="00D7157A" w:rsidRPr="00821918" w:rsidRDefault="00D7157A" w:rsidP="00D7157A">
            <w:pPr>
              <w:pStyle w:val="af3"/>
              <w:jc w:val="center"/>
            </w:pPr>
            <w:r w:rsidRPr="00821918">
              <w:t>Юридический и почтовый адрес:</w:t>
            </w:r>
          </w:p>
          <w:p w:rsidR="00D7157A" w:rsidRPr="00821918" w:rsidRDefault="00D7157A" w:rsidP="00D7157A">
            <w:pPr>
              <w:pStyle w:val="af3"/>
              <w:jc w:val="center"/>
            </w:pPr>
            <w:smartTag w:uri="urn:schemas-microsoft-com:office:smarttags" w:element="metricconverter">
              <w:smartTagPr>
                <w:attr w:name="ProductID" w:val="428020, г"/>
              </w:smartTagPr>
              <w:r w:rsidRPr="00821918">
                <w:t>428020, г</w:t>
              </w:r>
            </w:smartTag>
            <w:r w:rsidRPr="00821918">
              <w:t>.Чебоксары, ул.Гладкова, 13«а».</w:t>
            </w:r>
          </w:p>
          <w:p w:rsidR="00D7157A" w:rsidRPr="00821918" w:rsidRDefault="00D7157A" w:rsidP="00CE419A">
            <w:pPr>
              <w:rPr>
                <w:rFonts w:ascii="Times New Roman" w:hAnsi="Times New Roman"/>
                <w:sz w:val="22"/>
              </w:rPr>
            </w:pPr>
            <w:r w:rsidRPr="00821918">
              <w:rPr>
                <w:rFonts w:ascii="Times New Roman" w:hAnsi="Times New Roman"/>
                <w:sz w:val="22"/>
                <w:szCs w:val="22"/>
              </w:rPr>
              <w:t>ИНН 2128700232, КПП 213050001</w:t>
            </w:r>
          </w:p>
          <w:p w:rsidR="00D7157A" w:rsidRPr="00821918" w:rsidRDefault="00D7157A" w:rsidP="00CE419A">
            <w:pPr>
              <w:rPr>
                <w:rFonts w:ascii="Times New Roman" w:hAnsi="Times New Roman"/>
                <w:sz w:val="22"/>
              </w:rPr>
            </w:pPr>
            <w:r w:rsidRPr="00821918">
              <w:rPr>
                <w:rFonts w:ascii="Times New Roman" w:hAnsi="Times New Roman"/>
                <w:sz w:val="22"/>
                <w:szCs w:val="22"/>
              </w:rPr>
              <w:t>Р/с 40702810075020102938</w:t>
            </w:r>
          </w:p>
          <w:p w:rsidR="00D7157A" w:rsidRPr="00821918" w:rsidRDefault="00D7157A" w:rsidP="00CE419A">
            <w:pPr>
              <w:rPr>
                <w:rFonts w:ascii="Times New Roman" w:hAnsi="Times New Roman"/>
                <w:sz w:val="22"/>
              </w:rPr>
            </w:pPr>
            <w:r w:rsidRPr="00821918">
              <w:rPr>
                <w:rFonts w:ascii="Times New Roman" w:hAnsi="Times New Roman"/>
                <w:sz w:val="22"/>
                <w:szCs w:val="22"/>
              </w:rPr>
              <w:t>в Отделении №8613 Сбербанка России г.Чебоксары</w:t>
            </w:r>
          </w:p>
          <w:p w:rsidR="00D7157A" w:rsidRPr="00821918" w:rsidRDefault="00D7157A" w:rsidP="00CE419A">
            <w:pPr>
              <w:rPr>
                <w:rFonts w:ascii="Times New Roman" w:hAnsi="Times New Roman"/>
                <w:sz w:val="22"/>
              </w:rPr>
            </w:pPr>
            <w:r w:rsidRPr="00821918">
              <w:rPr>
                <w:rFonts w:ascii="Times New Roman" w:hAnsi="Times New Roman"/>
                <w:sz w:val="22"/>
                <w:szCs w:val="22"/>
              </w:rPr>
              <w:t>к/с 30101810300000000609</w:t>
            </w:r>
          </w:p>
          <w:p w:rsidR="00D7157A" w:rsidRPr="00821918" w:rsidRDefault="00D7157A" w:rsidP="00CE419A">
            <w:pPr>
              <w:rPr>
                <w:rFonts w:ascii="Times New Roman" w:hAnsi="Times New Roman"/>
                <w:sz w:val="22"/>
              </w:rPr>
            </w:pPr>
            <w:r w:rsidRPr="00821918">
              <w:rPr>
                <w:rFonts w:ascii="Times New Roman" w:hAnsi="Times New Roman"/>
                <w:sz w:val="22"/>
                <w:szCs w:val="22"/>
              </w:rPr>
              <w:t>БИК 049706609</w:t>
            </w:r>
          </w:p>
          <w:p w:rsidR="00D7157A" w:rsidRPr="00821918" w:rsidRDefault="00D7157A" w:rsidP="00CE419A">
            <w:pPr>
              <w:rPr>
                <w:rFonts w:ascii="Times New Roman" w:hAnsi="Times New Roman"/>
                <w:sz w:val="22"/>
              </w:rPr>
            </w:pPr>
            <w:r w:rsidRPr="00821918">
              <w:rPr>
                <w:rFonts w:ascii="Times New Roman" w:hAnsi="Times New Roman"/>
                <w:sz w:val="22"/>
                <w:szCs w:val="22"/>
              </w:rPr>
              <w:t>Исполнительный директор</w:t>
            </w:r>
          </w:p>
          <w:p w:rsidR="00D7157A" w:rsidRPr="00821918" w:rsidRDefault="00D7157A" w:rsidP="00CE419A">
            <w:pPr>
              <w:rPr>
                <w:rFonts w:ascii="Times New Roman" w:hAnsi="Times New Roman"/>
                <w:sz w:val="22"/>
              </w:rPr>
            </w:pPr>
          </w:p>
          <w:p w:rsidR="00D7157A" w:rsidRPr="00821918" w:rsidRDefault="00D7157A" w:rsidP="00CE419A">
            <w:pPr>
              <w:rPr>
                <w:rFonts w:ascii="Times New Roman" w:hAnsi="Times New Roman"/>
                <w:sz w:val="22"/>
              </w:rPr>
            </w:pPr>
          </w:p>
          <w:p w:rsidR="00D7157A" w:rsidRPr="00821918" w:rsidRDefault="00D7157A" w:rsidP="00D7157A">
            <w:pPr>
              <w:pStyle w:val="af3"/>
              <w:jc w:val="left"/>
            </w:pPr>
            <w:r w:rsidRPr="00821918">
              <w:t>_____________________________/А.Н. Гончаров/</w:t>
            </w:r>
          </w:p>
          <w:p w:rsidR="00D7157A" w:rsidRPr="00821918" w:rsidRDefault="00D7157A" w:rsidP="00CE419A">
            <w:pPr>
              <w:rPr>
                <w:rFonts w:ascii="Times New Roman" w:hAnsi="Times New Roman"/>
                <w:sz w:val="22"/>
              </w:rPr>
            </w:pPr>
            <w:r w:rsidRPr="00821918">
              <w:rPr>
                <w:rFonts w:ascii="Times New Roman" w:hAnsi="Times New Roman"/>
                <w:sz w:val="22"/>
                <w:szCs w:val="22"/>
              </w:rPr>
              <w:t>М.П.</w:t>
            </w:r>
          </w:p>
        </w:tc>
      </w:tr>
    </w:tbl>
    <w:p w:rsidR="00D7157A" w:rsidRPr="00821918" w:rsidRDefault="00D7157A" w:rsidP="00D7157A">
      <w:pPr>
        <w:ind w:firstLine="708"/>
        <w:rPr>
          <w:rStyle w:val="postbody1"/>
          <w:rFonts w:ascii="Times New Roman" w:hAnsi="Times New Roman"/>
          <w:b/>
          <w:bCs/>
          <w:sz w:val="24"/>
          <w:szCs w:val="24"/>
        </w:rPr>
      </w:pPr>
    </w:p>
    <w:p w:rsidR="00D7157A" w:rsidRPr="00821918" w:rsidRDefault="00D7157A" w:rsidP="00D7157A">
      <w:pPr>
        <w:ind w:firstLine="708"/>
        <w:rPr>
          <w:rStyle w:val="postbody1"/>
          <w:rFonts w:ascii="Times New Roman" w:hAnsi="Times New Roman"/>
          <w:b/>
          <w:bCs/>
          <w:sz w:val="24"/>
          <w:szCs w:val="24"/>
        </w:rPr>
      </w:pPr>
    </w:p>
    <w:p w:rsidR="00D7157A" w:rsidRPr="00821918" w:rsidRDefault="00D7157A" w:rsidP="00D7157A">
      <w:pPr>
        <w:jc w:val="right"/>
        <w:rPr>
          <w:rFonts w:ascii="Times New Roman" w:hAnsi="Times New Roman"/>
          <w:lang w:bidi="en-US"/>
        </w:rPr>
      </w:pPr>
      <w:r w:rsidRPr="00821918">
        <w:rPr>
          <w:rFonts w:ascii="Times New Roman" w:hAnsi="Times New Roman"/>
          <w:lang w:bidi="en-US"/>
        </w:rPr>
        <w:lastRenderedPageBreak/>
        <w:t>Приложение №1</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к соглашению №____________</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от «__»____________2017 г.</w:t>
      </w:r>
    </w:p>
    <w:p w:rsidR="00D7157A" w:rsidRPr="00821918" w:rsidRDefault="00D7157A" w:rsidP="00D7157A">
      <w:pPr>
        <w:ind w:left="5400"/>
        <w:rPr>
          <w:rFonts w:ascii="Times New Roman" w:hAnsi="Times New Roman"/>
        </w:rPr>
      </w:pPr>
    </w:p>
    <w:p w:rsidR="00D7157A" w:rsidRPr="00821918" w:rsidRDefault="00D7157A" w:rsidP="00D7157A">
      <w:pPr>
        <w:ind w:left="-142"/>
        <w:jc w:val="center"/>
        <w:rPr>
          <w:rFonts w:ascii="Times New Roman" w:hAnsi="Times New Roman"/>
          <w:b/>
        </w:rPr>
      </w:pPr>
      <w:r w:rsidRPr="00821918">
        <w:rPr>
          <w:rFonts w:ascii="Times New Roman" w:hAnsi="Times New Roman"/>
          <w:b/>
        </w:rPr>
        <w:t xml:space="preserve">Список сотрудников __________________________________, </w:t>
      </w:r>
    </w:p>
    <w:p w:rsidR="00D7157A" w:rsidRPr="00821918" w:rsidRDefault="00D7157A" w:rsidP="00D7157A">
      <w:pPr>
        <w:ind w:left="-142"/>
        <w:jc w:val="center"/>
        <w:rPr>
          <w:rFonts w:ascii="Times New Roman" w:hAnsi="Times New Roman"/>
          <w:b/>
        </w:rPr>
      </w:pPr>
      <w:r w:rsidRPr="00821918">
        <w:rPr>
          <w:rFonts w:ascii="Times New Roman" w:hAnsi="Times New Roman"/>
          <w:b/>
        </w:rPr>
        <w:t>которым предоставляется конфиденциальная информация</w:t>
      </w:r>
    </w:p>
    <w:p w:rsidR="00D7157A" w:rsidRPr="00821918" w:rsidRDefault="00D7157A" w:rsidP="00D7157A">
      <w:pPr>
        <w:ind w:left="-142"/>
        <w:jc w:val="center"/>
        <w:rPr>
          <w:rFonts w:ascii="Times New Roman" w:hAnsi="Times New Roman"/>
          <w:b/>
        </w:rPr>
      </w:pPr>
    </w:p>
    <w:p w:rsidR="00D7157A" w:rsidRPr="00821918" w:rsidRDefault="00D7157A" w:rsidP="00D7157A">
      <w:pPr>
        <w:ind w:left="-142"/>
        <w:jc w:val="center"/>
        <w:rPr>
          <w:rFonts w:ascii="Times New Roman" w:hAnsi="Times New Roman"/>
          <w:b/>
        </w:rPr>
      </w:pPr>
    </w:p>
    <w:p w:rsidR="00D7157A" w:rsidRPr="00821918" w:rsidRDefault="00D7157A" w:rsidP="00D7157A">
      <w:pPr>
        <w:ind w:left="-142"/>
        <w:rPr>
          <w:rFonts w:ascii="Times New Roman" w:hAnsi="Times New Roman"/>
          <w:b/>
        </w:rPr>
      </w:pPr>
      <w:r w:rsidRPr="00821918">
        <w:rPr>
          <w:rFonts w:ascii="Times New Roman" w:hAnsi="Times New Roman"/>
          <w:b/>
        </w:rPr>
        <w:t>1.</w:t>
      </w:r>
    </w:p>
    <w:p w:rsidR="00D7157A" w:rsidRPr="00821918" w:rsidRDefault="00D7157A" w:rsidP="00D7157A">
      <w:pPr>
        <w:ind w:left="-142"/>
        <w:rPr>
          <w:rFonts w:ascii="Times New Roman" w:hAnsi="Times New Roman"/>
          <w:b/>
        </w:rPr>
      </w:pPr>
      <w:r w:rsidRPr="00821918">
        <w:rPr>
          <w:rFonts w:ascii="Times New Roman" w:hAnsi="Times New Roman"/>
          <w:b/>
        </w:rPr>
        <w:t>2.</w:t>
      </w:r>
    </w:p>
    <w:p w:rsidR="00D7157A" w:rsidRPr="00821918" w:rsidRDefault="00D7157A" w:rsidP="00D7157A">
      <w:pPr>
        <w:ind w:left="-142"/>
        <w:rPr>
          <w:rFonts w:ascii="Times New Roman" w:hAnsi="Times New Roman"/>
          <w:b/>
        </w:rPr>
      </w:pPr>
      <w:r w:rsidRPr="00821918">
        <w:rPr>
          <w:rFonts w:ascii="Times New Roman" w:hAnsi="Times New Roman"/>
          <w:b/>
        </w:rPr>
        <w:t>3.</w:t>
      </w:r>
    </w:p>
    <w:p w:rsidR="00D7157A" w:rsidRPr="00821918" w:rsidRDefault="00D7157A" w:rsidP="00D7157A">
      <w:pPr>
        <w:ind w:left="-142"/>
        <w:rPr>
          <w:rFonts w:ascii="Times New Roman" w:hAnsi="Times New Roman"/>
          <w:b/>
        </w:rPr>
      </w:pPr>
      <w:r w:rsidRPr="00821918">
        <w:rPr>
          <w:rFonts w:ascii="Times New Roman" w:hAnsi="Times New Roman"/>
          <w:b/>
        </w:rPr>
        <w:t>4.</w:t>
      </w:r>
    </w:p>
    <w:p w:rsidR="00D7157A" w:rsidRPr="00821918" w:rsidRDefault="00D7157A" w:rsidP="00D7157A">
      <w:pPr>
        <w:ind w:left="-142"/>
        <w:rPr>
          <w:rFonts w:ascii="Times New Roman" w:hAnsi="Times New Roman"/>
          <w:b/>
        </w:rPr>
      </w:pPr>
    </w:p>
    <w:p w:rsidR="00D7157A" w:rsidRPr="00821918" w:rsidRDefault="00D7157A" w:rsidP="00D7157A">
      <w:pPr>
        <w:ind w:left="-142"/>
        <w:jc w:val="center"/>
        <w:rPr>
          <w:rFonts w:ascii="Times New Roman" w:hAnsi="Times New Roman"/>
          <w:b/>
        </w:rPr>
      </w:pPr>
    </w:p>
    <w:p w:rsidR="00D7157A" w:rsidRPr="00821918" w:rsidRDefault="00D7157A" w:rsidP="00D7157A">
      <w:pPr>
        <w:ind w:left="-142"/>
        <w:jc w:val="center"/>
        <w:rPr>
          <w:rFonts w:ascii="Times New Roman" w:hAnsi="Times New Roman"/>
          <w:b/>
        </w:rPr>
      </w:pPr>
    </w:p>
    <w:p w:rsidR="00D7157A" w:rsidRPr="00821918" w:rsidRDefault="00D7157A" w:rsidP="00D7157A">
      <w:pPr>
        <w:ind w:left="-142"/>
        <w:jc w:val="center"/>
        <w:rPr>
          <w:rFonts w:ascii="Times New Roman" w:hAnsi="Times New Roman"/>
          <w:b/>
        </w:rPr>
      </w:pPr>
    </w:p>
    <w:p w:rsidR="00D7157A" w:rsidRPr="00821918" w:rsidRDefault="00D7157A" w:rsidP="00D7157A">
      <w:pPr>
        <w:jc w:val="center"/>
        <w:rPr>
          <w:rFonts w:ascii="Times New Roman" w:hAnsi="Times New Roman"/>
          <w:b/>
          <w:bCs/>
        </w:rPr>
      </w:pPr>
      <w:r w:rsidRPr="00821918">
        <w:rPr>
          <w:rFonts w:ascii="Times New Roman" w:hAnsi="Times New Roman"/>
          <w:b/>
          <w:bCs/>
        </w:rPr>
        <w:t>7. Подписи сторон.</w:t>
      </w:r>
    </w:p>
    <w:p w:rsidR="00D7157A" w:rsidRPr="00821918" w:rsidRDefault="00D7157A" w:rsidP="00D7157A">
      <w:pPr>
        <w:rPr>
          <w:rFonts w:ascii="Times New Roman" w:hAnsi="Times New Roman"/>
        </w:rPr>
      </w:pPr>
    </w:p>
    <w:tbl>
      <w:tblPr>
        <w:tblW w:w="9648" w:type="dxa"/>
        <w:tblLook w:val="0000"/>
      </w:tblPr>
      <w:tblGrid>
        <w:gridCol w:w="4788"/>
        <w:gridCol w:w="4860"/>
      </w:tblGrid>
      <w:tr w:rsidR="00D7157A" w:rsidRPr="00821918" w:rsidTr="00CE419A">
        <w:tc>
          <w:tcPr>
            <w:tcW w:w="4788" w:type="dxa"/>
            <w:tcBorders>
              <w:top w:val="nil"/>
              <w:left w:val="nil"/>
              <w:bottom w:val="nil"/>
              <w:right w:val="nil"/>
            </w:tcBorders>
          </w:tcPr>
          <w:p w:rsidR="00D7157A" w:rsidRPr="00821918" w:rsidRDefault="00D7157A" w:rsidP="00CE419A">
            <w:pPr>
              <w:rPr>
                <w:rFonts w:ascii="Times New Roman" w:hAnsi="Times New Roman"/>
              </w:rPr>
            </w:pPr>
          </w:p>
          <w:p w:rsidR="00D7157A" w:rsidRPr="00821918" w:rsidRDefault="00D7157A" w:rsidP="00CE419A">
            <w:pPr>
              <w:rPr>
                <w:rFonts w:ascii="Times New Roman" w:hAnsi="Times New Roman"/>
              </w:rPr>
            </w:pPr>
          </w:p>
          <w:p w:rsidR="00D7157A" w:rsidRPr="00821918" w:rsidRDefault="00D7157A" w:rsidP="00CE419A">
            <w:pPr>
              <w:rPr>
                <w:rFonts w:ascii="Times New Roman" w:hAnsi="Times New Roman"/>
              </w:rPr>
            </w:pPr>
            <w:r w:rsidRPr="00821918">
              <w:rPr>
                <w:rFonts w:ascii="Times New Roman" w:hAnsi="Times New Roman"/>
              </w:rPr>
              <w:t>М.П. ___________(______________)</w:t>
            </w:r>
          </w:p>
          <w:p w:rsidR="00D7157A" w:rsidRPr="00821918" w:rsidRDefault="00D7157A" w:rsidP="00CE419A">
            <w:pPr>
              <w:ind w:firstLine="708"/>
              <w:rPr>
                <w:rFonts w:ascii="Times New Roman" w:hAnsi="Times New Roman"/>
              </w:rPr>
            </w:pPr>
            <w:r w:rsidRPr="00821918">
              <w:rPr>
                <w:rFonts w:ascii="Times New Roman" w:hAnsi="Times New Roman"/>
              </w:rPr>
              <w:t xml:space="preserve">   (подпись)</w:t>
            </w:r>
          </w:p>
        </w:tc>
        <w:tc>
          <w:tcPr>
            <w:tcW w:w="4860" w:type="dxa"/>
            <w:tcBorders>
              <w:top w:val="nil"/>
              <w:left w:val="nil"/>
              <w:bottom w:val="nil"/>
              <w:right w:val="nil"/>
            </w:tcBorders>
          </w:tcPr>
          <w:p w:rsidR="00D7157A" w:rsidRPr="00821918" w:rsidRDefault="00D7157A" w:rsidP="00CE419A">
            <w:pPr>
              <w:ind w:firstLine="708"/>
              <w:rPr>
                <w:rFonts w:ascii="Times New Roman" w:hAnsi="Times New Roman"/>
              </w:rPr>
            </w:pPr>
          </w:p>
          <w:p w:rsidR="00D7157A" w:rsidRPr="00821918" w:rsidRDefault="00D7157A" w:rsidP="00CE419A">
            <w:pPr>
              <w:ind w:firstLine="708"/>
              <w:rPr>
                <w:rFonts w:ascii="Times New Roman" w:hAnsi="Times New Roman"/>
              </w:rPr>
            </w:pPr>
          </w:p>
          <w:p w:rsidR="00D7157A" w:rsidRPr="00821918" w:rsidRDefault="00D7157A" w:rsidP="00CE419A">
            <w:pPr>
              <w:rPr>
                <w:rFonts w:ascii="Times New Roman" w:hAnsi="Times New Roman"/>
              </w:rPr>
            </w:pPr>
            <w:r w:rsidRPr="00821918">
              <w:rPr>
                <w:rFonts w:ascii="Times New Roman" w:hAnsi="Times New Roman"/>
              </w:rPr>
              <w:t>М.П. ________(А.Н. Гончаров)</w:t>
            </w:r>
          </w:p>
          <w:p w:rsidR="00D7157A" w:rsidRPr="00821918" w:rsidRDefault="00D7157A" w:rsidP="00CE419A">
            <w:pPr>
              <w:rPr>
                <w:rFonts w:ascii="Times New Roman" w:hAnsi="Times New Roman"/>
              </w:rPr>
            </w:pPr>
            <w:r w:rsidRPr="00821918">
              <w:rPr>
                <w:rFonts w:ascii="Times New Roman" w:hAnsi="Times New Roman"/>
              </w:rPr>
              <w:t xml:space="preserve">                (подпись)</w:t>
            </w:r>
          </w:p>
        </w:tc>
      </w:tr>
    </w:tbl>
    <w:p w:rsidR="00D7157A" w:rsidRPr="00821918" w:rsidRDefault="00D7157A" w:rsidP="00D7157A">
      <w:pPr>
        <w:ind w:left="-142"/>
        <w:jc w:val="center"/>
        <w:rPr>
          <w:rFonts w:ascii="Times New Roman" w:hAnsi="Times New Roman"/>
        </w:rPr>
      </w:pPr>
    </w:p>
    <w:p w:rsidR="00D7157A" w:rsidRPr="00821918" w:rsidRDefault="00D7157A" w:rsidP="00D7157A">
      <w:pPr>
        <w:ind w:left="5529"/>
        <w:rPr>
          <w:rFonts w:ascii="Times New Roman" w:hAnsi="Times New Roman"/>
        </w:rPr>
      </w:pPr>
    </w:p>
    <w:p w:rsidR="00D7157A" w:rsidRPr="00821918" w:rsidRDefault="00D7157A" w:rsidP="00D7157A">
      <w:pPr>
        <w:jc w:val="right"/>
        <w:rPr>
          <w:rFonts w:ascii="Times New Roman" w:hAnsi="Times New Roman"/>
          <w:lang w:bidi="en-US"/>
        </w:rPr>
      </w:pPr>
      <w:r w:rsidRPr="00821918">
        <w:rPr>
          <w:rFonts w:ascii="Times New Roman" w:hAnsi="Times New Roman"/>
        </w:rPr>
        <w:br w:type="page"/>
      </w:r>
      <w:r w:rsidRPr="00821918">
        <w:rPr>
          <w:rFonts w:ascii="Times New Roman" w:hAnsi="Times New Roman"/>
          <w:lang w:bidi="en-US"/>
        </w:rPr>
        <w:lastRenderedPageBreak/>
        <w:t>Приложение №2</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к соглашению №____________</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от «__»________________2017 г.</w:t>
      </w:r>
    </w:p>
    <w:p w:rsidR="00D7157A" w:rsidRPr="00821918" w:rsidRDefault="00D7157A" w:rsidP="00D7157A">
      <w:pPr>
        <w:ind w:left="5529"/>
        <w:rPr>
          <w:rFonts w:ascii="Times New Roman" w:hAnsi="Times New Roman"/>
        </w:rPr>
      </w:pPr>
    </w:p>
    <w:p w:rsidR="00D7157A" w:rsidRPr="00821918" w:rsidRDefault="00D7157A" w:rsidP="00D7157A">
      <w:pPr>
        <w:ind w:left="142"/>
        <w:jc w:val="center"/>
        <w:rPr>
          <w:rFonts w:ascii="Times New Roman" w:hAnsi="Times New Roman"/>
        </w:rPr>
      </w:pPr>
      <w:r w:rsidRPr="00821918">
        <w:rPr>
          <w:rFonts w:ascii="Times New Roman" w:hAnsi="Times New Roman"/>
        </w:rPr>
        <w:t>ПЕРЕЧЕНЬ</w:t>
      </w:r>
    </w:p>
    <w:p w:rsidR="00D7157A" w:rsidRPr="00821918" w:rsidRDefault="00D7157A" w:rsidP="00D7157A">
      <w:pPr>
        <w:ind w:left="142"/>
        <w:jc w:val="center"/>
        <w:rPr>
          <w:rFonts w:ascii="Times New Roman" w:hAnsi="Times New Roman"/>
        </w:rPr>
      </w:pPr>
      <w:r w:rsidRPr="00821918">
        <w:rPr>
          <w:rFonts w:ascii="Times New Roman" w:hAnsi="Times New Roman"/>
        </w:rPr>
        <w:t xml:space="preserve">копий документов, информации, </w:t>
      </w:r>
    </w:p>
    <w:p w:rsidR="00D7157A" w:rsidRPr="00821918" w:rsidRDefault="00D7157A" w:rsidP="00D7157A">
      <w:pPr>
        <w:ind w:left="142"/>
        <w:jc w:val="center"/>
        <w:rPr>
          <w:rFonts w:ascii="Times New Roman" w:hAnsi="Times New Roman"/>
        </w:rPr>
      </w:pPr>
      <w:r w:rsidRPr="00821918">
        <w:rPr>
          <w:rFonts w:ascii="Times New Roman" w:hAnsi="Times New Roman"/>
        </w:rPr>
        <w:t>передаваемых АО «Чувашская энергосбытовая компания»</w:t>
      </w:r>
    </w:p>
    <w:p w:rsidR="00D7157A" w:rsidRPr="00821918" w:rsidRDefault="00D7157A" w:rsidP="00D7157A">
      <w:pPr>
        <w:ind w:left="-142"/>
        <w:rPr>
          <w:rFonts w:ascii="Times New Roman" w:hAnsi="Times New Roman"/>
        </w:rPr>
      </w:pPr>
    </w:p>
    <w:p w:rsidR="00D7157A" w:rsidRPr="00821918" w:rsidRDefault="00D7157A" w:rsidP="00D7157A">
      <w:pPr>
        <w:ind w:left="-142"/>
        <w:rPr>
          <w:rFonts w:ascii="Times New Roman" w:hAnsi="Times New Roman"/>
        </w:rPr>
      </w:pPr>
      <w:r w:rsidRPr="00821918">
        <w:rPr>
          <w:rFonts w:ascii="Times New Roman" w:hAnsi="Times New Roman"/>
        </w:rPr>
        <w:t xml:space="preserve"> </w:t>
      </w:r>
    </w:p>
    <w:p w:rsidR="00D7157A" w:rsidRPr="00821918" w:rsidRDefault="00D7157A" w:rsidP="00D7157A">
      <w:pPr>
        <w:ind w:left="-142"/>
        <w:rPr>
          <w:rFonts w:ascii="Times New Roman" w:hAnsi="Times New Roman"/>
        </w:rPr>
      </w:pPr>
    </w:p>
    <w:p w:rsidR="00D7157A" w:rsidRPr="00821918" w:rsidRDefault="00D7157A" w:rsidP="00D7157A">
      <w:pPr>
        <w:ind w:left="-142"/>
        <w:rPr>
          <w:rFonts w:ascii="Times New Roman" w:hAnsi="Times New Roman"/>
        </w:rPr>
      </w:pPr>
    </w:p>
    <w:p w:rsidR="00D7157A" w:rsidRPr="00821918" w:rsidRDefault="00D7157A" w:rsidP="00D7157A">
      <w:pPr>
        <w:ind w:left="-142"/>
        <w:rPr>
          <w:rFonts w:ascii="Times New Roman" w:hAnsi="Times New Roman"/>
        </w:rPr>
      </w:pPr>
    </w:p>
    <w:p w:rsidR="00D7157A" w:rsidRPr="00821918" w:rsidRDefault="00D7157A" w:rsidP="00D7157A">
      <w:pPr>
        <w:ind w:left="-142"/>
        <w:rPr>
          <w:rFonts w:ascii="Times New Roman" w:hAnsi="Times New Roman"/>
        </w:rPr>
      </w:pPr>
    </w:p>
    <w:p w:rsidR="00D7157A" w:rsidRPr="00821918" w:rsidRDefault="00D7157A" w:rsidP="00D7157A">
      <w:pPr>
        <w:ind w:left="-142"/>
        <w:rPr>
          <w:rFonts w:ascii="Times New Roman" w:hAnsi="Times New Roman"/>
        </w:rPr>
      </w:pPr>
      <w:r w:rsidRPr="00821918">
        <w:rPr>
          <w:rFonts w:ascii="Times New Roman" w:hAnsi="Times New Roman"/>
        </w:rPr>
        <w:t>Передал:</w:t>
      </w:r>
      <w:r w:rsidRPr="00821918">
        <w:rPr>
          <w:rFonts w:ascii="Times New Roman" w:hAnsi="Times New Roman"/>
        </w:rPr>
        <w:tab/>
      </w:r>
      <w:r w:rsidRPr="00821918">
        <w:rPr>
          <w:rFonts w:ascii="Times New Roman" w:hAnsi="Times New Roman"/>
        </w:rPr>
        <w:tab/>
      </w:r>
      <w:r w:rsidRPr="00821918">
        <w:rPr>
          <w:rFonts w:ascii="Times New Roman" w:hAnsi="Times New Roman"/>
        </w:rPr>
        <w:tab/>
      </w:r>
      <w:r w:rsidRPr="00821918">
        <w:rPr>
          <w:rFonts w:ascii="Times New Roman" w:hAnsi="Times New Roman"/>
        </w:rPr>
        <w:tab/>
      </w:r>
      <w:r w:rsidRPr="00821918">
        <w:rPr>
          <w:rFonts w:ascii="Times New Roman" w:hAnsi="Times New Roman"/>
        </w:rPr>
        <w:tab/>
      </w:r>
      <w:r w:rsidRPr="00821918">
        <w:rPr>
          <w:rFonts w:ascii="Times New Roman" w:hAnsi="Times New Roman"/>
        </w:rPr>
        <w:tab/>
        <w:t>Принял:</w:t>
      </w:r>
    </w:p>
    <w:p w:rsidR="00D7157A" w:rsidRPr="00821918" w:rsidRDefault="00D7157A" w:rsidP="00D7157A">
      <w:pPr>
        <w:ind w:left="-142"/>
        <w:rPr>
          <w:rFonts w:ascii="Times New Roman" w:hAnsi="Times New Roman"/>
        </w:rPr>
      </w:pPr>
      <w:r w:rsidRPr="00821918">
        <w:rPr>
          <w:rFonts w:ascii="Times New Roman" w:hAnsi="Times New Roman"/>
        </w:rPr>
        <w:t>АО «Чувашская энергосбытовая компания»</w:t>
      </w:r>
      <w:r w:rsidRPr="00821918">
        <w:rPr>
          <w:rFonts w:ascii="Times New Roman" w:hAnsi="Times New Roman"/>
        </w:rPr>
        <w:tab/>
      </w:r>
    </w:p>
    <w:p w:rsidR="00D7157A" w:rsidRPr="00821918" w:rsidRDefault="00D7157A" w:rsidP="00D7157A">
      <w:pPr>
        <w:ind w:left="-142"/>
        <w:rPr>
          <w:rFonts w:ascii="Times New Roman" w:hAnsi="Times New Roman"/>
        </w:rPr>
      </w:pPr>
    </w:p>
    <w:p w:rsidR="00D7157A" w:rsidRPr="00821918" w:rsidRDefault="00D7157A" w:rsidP="00D7157A">
      <w:pPr>
        <w:ind w:left="-142"/>
        <w:rPr>
          <w:rFonts w:ascii="Times New Roman" w:hAnsi="Times New Roman"/>
        </w:rPr>
      </w:pPr>
    </w:p>
    <w:p w:rsidR="00D7157A" w:rsidRPr="00821918" w:rsidRDefault="00D7157A" w:rsidP="00D7157A">
      <w:pPr>
        <w:ind w:left="-142"/>
        <w:rPr>
          <w:rFonts w:ascii="Times New Roman" w:hAnsi="Times New Roman"/>
        </w:rPr>
      </w:pPr>
      <w:r w:rsidRPr="00821918">
        <w:rPr>
          <w:rFonts w:ascii="Times New Roman" w:hAnsi="Times New Roman"/>
        </w:rPr>
        <w:t>_______________А.Н. Гончаров</w:t>
      </w:r>
      <w:r w:rsidRPr="00821918">
        <w:rPr>
          <w:rFonts w:ascii="Times New Roman" w:hAnsi="Times New Roman"/>
        </w:rPr>
        <w:tab/>
      </w:r>
      <w:r w:rsidRPr="00821918">
        <w:rPr>
          <w:rFonts w:ascii="Times New Roman" w:hAnsi="Times New Roman"/>
        </w:rPr>
        <w:tab/>
      </w: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jc w:val="right"/>
        <w:rPr>
          <w:rFonts w:ascii="Times New Roman" w:hAnsi="Times New Roman"/>
        </w:rPr>
      </w:pPr>
    </w:p>
    <w:p w:rsidR="00D7157A" w:rsidRPr="00821918" w:rsidRDefault="00D7157A" w:rsidP="00D7157A">
      <w:pPr>
        <w:ind w:firstLine="708"/>
        <w:rPr>
          <w:rStyle w:val="postbody1"/>
          <w:rFonts w:ascii="Times New Roman" w:hAnsi="Times New Roman"/>
          <w:b/>
          <w:bCs/>
          <w:sz w:val="24"/>
          <w:szCs w:val="24"/>
        </w:rPr>
      </w:pPr>
    </w:p>
    <w:p w:rsidR="00D7157A" w:rsidRPr="00821918" w:rsidRDefault="00D7157A" w:rsidP="00D7157A">
      <w:pPr>
        <w:ind w:firstLine="708"/>
        <w:rPr>
          <w:rStyle w:val="postbody1"/>
          <w:rFonts w:ascii="Times New Roman" w:hAnsi="Times New Roman"/>
          <w:b/>
          <w:bCs/>
          <w:sz w:val="24"/>
          <w:szCs w:val="24"/>
        </w:rPr>
      </w:pPr>
    </w:p>
    <w:p w:rsidR="00D7157A" w:rsidRPr="00821918" w:rsidRDefault="00D7157A" w:rsidP="00D7157A">
      <w:pPr>
        <w:ind w:firstLine="708"/>
        <w:rPr>
          <w:rStyle w:val="postbody1"/>
          <w:rFonts w:ascii="Times New Roman" w:hAnsi="Times New Roman"/>
          <w:b/>
          <w:bCs/>
          <w:sz w:val="24"/>
          <w:szCs w:val="24"/>
        </w:rPr>
      </w:pPr>
    </w:p>
    <w:p w:rsidR="00D7157A" w:rsidRPr="00821918" w:rsidRDefault="00D7157A" w:rsidP="00D7157A">
      <w:pPr>
        <w:ind w:firstLine="708"/>
        <w:rPr>
          <w:rFonts w:ascii="Times New Roman" w:hAnsi="Times New Roman"/>
        </w:rPr>
        <w:sectPr w:rsidR="00D7157A" w:rsidRPr="00821918" w:rsidSect="00CE419A">
          <w:footerReference w:type="even" r:id="rId17"/>
          <w:pgSz w:w="11906" w:h="16838"/>
          <w:pgMar w:top="1418" w:right="709" w:bottom="1134" w:left="1701" w:header="709" w:footer="709" w:gutter="0"/>
          <w:pgNumType w:start="1"/>
          <w:cols w:space="708"/>
          <w:docGrid w:linePitch="360"/>
        </w:sectPr>
      </w:pPr>
    </w:p>
    <w:p w:rsidR="00D7157A" w:rsidRPr="00821918" w:rsidRDefault="00D7157A" w:rsidP="00D7157A">
      <w:pPr>
        <w:jc w:val="right"/>
        <w:rPr>
          <w:rFonts w:ascii="Times New Roman" w:hAnsi="Times New Roman"/>
          <w:b/>
          <w:lang w:bidi="en-US"/>
        </w:rPr>
      </w:pPr>
      <w:r w:rsidRPr="00821918">
        <w:rPr>
          <w:rFonts w:ascii="Times New Roman" w:hAnsi="Times New Roman"/>
          <w:b/>
          <w:lang w:bidi="en-US"/>
        </w:rPr>
        <w:lastRenderedPageBreak/>
        <w:t>Приложение №5</w:t>
      </w:r>
    </w:p>
    <w:p w:rsidR="00D7157A" w:rsidRPr="00821918" w:rsidRDefault="00D7157A" w:rsidP="00D7157A">
      <w:pPr>
        <w:jc w:val="right"/>
        <w:rPr>
          <w:rFonts w:ascii="Times New Roman" w:hAnsi="Times New Roman"/>
          <w:lang w:bidi="en-US"/>
        </w:rPr>
      </w:pPr>
      <w:r w:rsidRPr="00821918">
        <w:rPr>
          <w:rFonts w:ascii="Times New Roman" w:hAnsi="Times New Roman"/>
          <w:lang w:bidi="en-US"/>
        </w:rPr>
        <w:t>к договору №______________</w:t>
      </w:r>
    </w:p>
    <w:p w:rsidR="00D7157A" w:rsidRPr="00821918" w:rsidRDefault="00D7157A" w:rsidP="00D7157A">
      <w:pPr>
        <w:jc w:val="right"/>
        <w:rPr>
          <w:rFonts w:ascii="Times New Roman" w:hAnsi="Times New Roman"/>
        </w:rPr>
      </w:pPr>
      <w:r w:rsidRPr="00821918">
        <w:rPr>
          <w:rFonts w:ascii="Times New Roman" w:hAnsi="Times New Roman"/>
          <w:lang w:bidi="en-US"/>
        </w:rPr>
        <w:t xml:space="preserve">от «__»___________2017 г. </w:t>
      </w:r>
      <w:r w:rsidRPr="00821918">
        <w:rPr>
          <w:rFonts w:ascii="Times New Roman" w:hAnsi="Times New Roman"/>
        </w:rPr>
        <w:object w:dxaOrig="23513" w:dyaOrig="9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1pt;height:306.15pt" o:ole="">
            <v:imagedata r:id="rId18" o:title=""/>
          </v:shape>
          <o:OLEObject Type="Embed" ProgID="Excel.Sheet.8" ShapeID="_x0000_i1025" DrawAspect="Content" ObjectID="_1551793204" r:id="rId19"/>
        </w:object>
      </w:r>
    </w:p>
    <w:p w:rsidR="00D7157A" w:rsidRPr="00821918" w:rsidRDefault="00D7157A" w:rsidP="00D7157A">
      <w:pPr>
        <w:rPr>
          <w:rFonts w:ascii="Times New Roman" w:hAnsi="Times New Roman"/>
        </w:rPr>
      </w:pPr>
    </w:p>
    <w:p w:rsidR="00D7157A" w:rsidRPr="00821918" w:rsidRDefault="00D7157A" w:rsidP="00D7157A">
      <w:pPr>
        <w:rPr>
          <w:rFonts w:ascii="Times New Roman" w:hAnsi="Times New Roman"/>
        </w:rPr>
        <w:sectPr w:rsidR="00D7157A" w:rsidRPr="00821918" w:rsidSect="00CE419A">
          <w:pgSz w:w="16838" w:h="11906" w:orient="landscape"/>
          <w:pgMar w:top="1701" w:right="1418" w:bottom="709" w:left="1134" w:header="709" w:footer="709" w:gutter="0"/>
          <w:pgNumType w:start="1"/>
          <w:cols w:space="708"/>
          <w:docGrid w:linePitch="360"/>
        </w:sectPr>
      </w:pPr>
    </w:p>
    <w:p w:rsidR="00D7157A" w:rsidRPr="00821918" w:rsidRDefault="00D7157A" w:rsidP="00D7157A">
      <w:pPr>
        <w:autoSpaceDE w:val="0"/>
        <w:autoSpaceDN w:val="0"/>
        <w:adjustRightInd w:val="0"/>
        <w:jc w:val="right"/>
        <w:outlineLvl w:val="0"/>
        <w:rPr>
          <w:rFonts w:ascii="Times New Roman" w:eastAsia="Calibri" w:hAnsi="Times New Roman"/>
        </w:rPr>
      </w:pPr>
      <w:r w:rsidRPr="00821918">
        <w:rPr>
          <w:rFonts w:ascii="Times New Roman" w:eastAsia="Calibri" w:hAnsi="Times New Roman"/>
        </w:rPr>
        <w:lastRenderedPageBreak/>
        <w:t>Приложение №1</w:t>
      </w:r>
    </w:p>
    <w:p w:rsidR="00D7157A" w:rsidRPr="00821918" w:rsidRDefault="00D7157A" w:rsidP="00D7157A">
      <w:pPr>
        <w:autoSpaceDE w:val="0"/>
        <w:autoSpaceDN w:val="0"/>
        <w:adjustRightInd w:val="0"/>
        <w:jc w:val="right"/>
        <w:outlineLvl w:val="0"/>
        <w:rPr>
          <w:rFonts w:ascii="Times New Roman" w:eastAsia="Geneva" w:hAnsi="Times New Roman"/>
          <w:noProof/>
        </w:rPr>
      </w:pPr>
      <w:r w:rsidRPr="00821918">
        <w:rPr>
          <w:rFonts w:ascii="Times New Roman" w:eastAsia="Calibri" w:hAnsi="Times New Roman"/>
        </w:rPr>
        <w:t xml:space="preserve">к справке Исполнителя </w:t>
      </w:r>
      <w:r w:rsidRPr="00821918">
        <w:rPr>
          <w:rFonts w:ascii="Times New Roman" w:hAnsi="Times New Roman"/>
        </w:rPr>
        <w:t>о цепочке</w:t>
      </w:r>
    </w:p>
    <w:p w:rsidR="00D7157A" w:rsidRPr="00821918" w:rsidRDefault="00D7157A" w:rsidP="00D7157A">
      <w:pPr>
        <w:autoSpaceDE w:val="0"/>
        <w:autoSpaceDN w:val="0"/>
        <w:adjustRightInd w:val="0"/>
        <w:jc w:val="right"/>
        <w:outlineLvl w:val="0"/>
        <w:rPr>
          <w:rFonts w:ascii="Times New Roman" w:hAnsi="Times New Roman"/>
        </w:rPr>
      </w:pPr>
      <w:r w:rsidRPr="00821918">
        <w:rPr>
          <w:rFonts w:ascii="Times New Roman" w:hAnsi="Times New Roman"/>
        </w:rPr>
        <w:t>собственников, включая</w:t>
      </w:r>
    </w:p>
    <w:p w:rsidR="00D7157A" w:rsidRPr="00821918" w:rsidRDefault="00D7157A" w:rsidP="00D7157A">
      <w:pPr>
        <w:autoSpaceDE w:val="0"/>
        <w:autoSpaceDN w:val="0"/>
        <w:adjustRightInd w:val="0"/>
        <w:jc w:val="right"/>
        <w:outlineLvl w:val="0"/>
        <w:rPr>
          <w:rFonts w:ascii="Times New Roman" w:hAnsi="Times New Roman"/>
        </w:rPr>
      </w:pPr>
      <w:r w:rsidRPr="00821918">
        <w:rPr>
          <w:rFonts w:ascii="Times New Roman" w:hAnsi="Times New Roman"/>
        </w:rPr>
        <w:t>бенефициаров (в том числе конечных)</w:t>
      </w:r>
    </w:p>
    <w:p w:rsidR="00D7157A" w:rsidRPr="00821918" w:rsidRDefault="00D7157A" w:rsidP="00D7157A">
      <w:pPr>
        <w:autoSpaceDE w:val="0"/>
        <w:autoSpaceDN w:val="0"/>
        <w:adjustRightInd w:val="0"/>
        <w:jc w:val="center"/>
        <w:outlineLvl w:val="0"/>
        <w:rPr>
          <w:rFonts w:ascii="Times New Roman" w:eastAsia="Calibri" w:hAnsi="Times New Roman"/>
        </w:rPr>
      </w:pPr>
    </w:p>
    <w:p w:rsidR="00D7157A" w:rsidRPr="00821918" w:rsidRDefault="00D7157A" w:rsidP="00D7157A">
      <w:pPr>
        <w:autoSpaceDE w:val="0"/>
        <w:autoSpaceDN w:val="0"/>
        <w:adjustRightInd w:val="0"/>
        <w:jc w:val="center"/>
        <w:outlineLvl w:val="0"/>
        <w:rPr>
          <w:rFonts w:ascii="Times New Roman" w:eastAsia="Calibri" w:hAnsi="Times New Roman"/>
        </w:rPr>
      </w:pPr>
      <w:r w:rsidRPr="00821918">
        <w:rPr>
          <w:rFonts w:ascii="Times New Roman" w:eastAsia="Calibri" w:hAnsi="Times New Roman"/>
        </w:rPr>
        <w:t>Перечень подтверждающих документов</w:t>
      </w:r>
    </w:p>
    <w:p w:rsidR="00D7157A" w:rsidRPr="00821918" w:rsidRDefault="00D7157A" w:rsidP="00D7157A">
      <w:pPr>
        <w:autoSpaceDE w:val="0"/>
        <w:autoSpaceDN w:val="0"/>
        <w:adjustRightInd w:val="0"/>
        <w:jc w:val="center"/>
        <w:outlineLvl w:val="0"/>
        <w:rPr>
          <w:rFonts w:ascii="Times New Roman" w:eastAsia="Calibri" w:hAnsi="Times New Roman"/>
        </w:rPr>
      </w:pPr>
    </w:p>
    <w:p w:rsidR="00D7157A" w:rsidRPr="00821918" w:rsidRDefault="00D7157A" w:rsidP="00D7157A">
      <w:pPr>
        <w:numPr>
          <w:ilvl w:val="0"/>
          <w:numId w:val="41"/>
        </w:numPr>
        <w:autoSpaceDE w:val="0"/>
        <w:autoSpaceDN w:val="0"/>
        <w:adjustRightInd w:val="0"/>
        <w:jc w:val="both"/>
        <w:outlineLvl w:val="0"/>
        <w:rPr>
          <w:rFonts w:ascii="Times New Roman" w:eastAsia="Geneva" w:hAnsi="Times New Roman"/>
          <w:noProof/>
        </w:rPr>
      </w:pPr>
      <w:r w:rsidRPr="00821918">
        <w:rPr>
          <w:rFonts w:ascii="Times New Roman" w:hAnsi="Times New Roman"/>
        </w:rPr>
        <w:t xml:space="preserve">Для всех юридических лиц, созданных и действующих в соответствии с законодательством Российской Федерации: </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выписка из Единого государственного реестра юридических лиц, выданная не позднее 1 (одного) месяца до даты подписания Договора, а также:</w:t>
      </w:r>
    </w:p>
    <w:p w:rsidR="00D7157A" w:rsidRPr="00821918" w:rsidRDefault="00D7157A" w:rsidP="00D7157A">
      <w:pPr>
        <w:numPr>
          <w:ilvl w:val="1"/>
          <w:numId w:val="41"/>
        </w:numPr>
        <w:autoSpaceDE w:val="0"/>
        <w:autoSpaceDN w:val="0"/>
        <w:adjustRightInd w:val="0"/>
        <w:ind w:left="425" w:hanging="425"/>
        <w:jc w:val="both"/>
        <w:outlineLvl w:val="0"/>
        <w:rPr>
          <w:rFonts w:ascii="Times New Roman" w:hAnsi="Times New Roman"/>
        </w:rPr>
      </w:pPr>
      <w:r w:rsidRPr="00821918">
        <w:rPr>
          <w:rFonts w:ascii="Times New Roman" w:hAnsi="Times New Roman"/>
        </w:rPr>
        <w:t>для юридических лиц, зарегистрированных в форме акционерных обществ:</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список владельцев ценных бумаг;</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список аффилированных лиц на последнюю отчетную дату;</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ежеквартальный отчет на последнюю отчетную дату.</w:t>
      </w:r>
    </w:p>
    <w:p w:rsidR="00D7157A" w:rsidRPr="00821918" w:rsidRDefault="00D7157A" w:rsidP="00D7157A">
      <w:pPr>
        <w:numPr>
          <w:ilvl w:val="1"/>
          <w:numId w:val="41"/>
        </w:numPr>
        <w:autoSpaceDE w:val="0"/>
        <w:autoSpaceDN w:val="0"/>
        <w:adjustRightInd w:val="0"/>
        <w:ind w:left="425" w:hanging="425"/>
        <w:jc w:val="both"/>
        <w:outlineLvl w:val="0"/>
        <w:rPr>
          <w:rFonts w:ascii="Times New Roman" w:hAnsi="Times New Roman"/>
        </w:rPr>
      </w:pPr>
      <w:r w:rsidRPr="00821918">
        <w:rPr>
          <w:rFonts w:ascii="Times New Roman" w:hAnsi="Times New Roman"/>
        </w:rPr>
        <w:t>для юридических лиц, зарегистрированных в форме обществ с ограниченной ответственностью:</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 xml:space="preserve">учредительный договор/договор об учреждении (создании)/решение единственного учредителя о создании; </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решение (протокол) о приеме новых участников;</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устав.</w:t>
      </w:r>
    </w:p>
    <w:p w:rsidR="00D7157A" w:rsidRPr="00821918" w:rsidRDefault="00D7157A" w:rsidP="00D7157A">
      <w:pPr>
        <w:numPr>
          <w:ilvl w:val="1"/>
          <w:numId w:val="41"/>
        </w:numPr>
        <w:autoSpaceDE w:val="0"/>
        <w:autoSpaceDN w:val="0"/>
        <w:adjustRightInd w:val="0"/>
        <w:ind w:left="425" w:hanging="425"/>
        <w:jc w:val="both"/>
        <w:outlineLvl w:val="0"/>
        <w:rPr>
          <w:rFonts w:ascii="Times New Roman" w:hAnsi="Times New Roman"/>
        </w:rPr>
      </w:pPr>
      <w:r w:rsidRPr="00821918">
        <w:rPr>
          <w:rFonts w:ascii="Times New Roman" w:hAnsi="Times New Roman"/>
        </w:rPr>
        <w:t xml:space="preserve">для юридических лиц, зарегистрированных в форме общественных или религиозных организаций (объединений): </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учредительный договор или положение;</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решение о создании.</w:t>
      </w:r>
    </w:p>
    <w:p w:rsidR="00D7157A" w:rsidRPr="00821918" w:rsidRDefault="00D7157A" w:rsidP="00D7157A">
      <w:pPr>
        <w:numPr>
          <w:ilvl w:val="1"/>
          <w:numId w:val="41"/>
        </w:numPr>
        <w:autoSpaceDE w:val="0"/>
        <w:autoSpaceDN w:val="0"/>
        <w:adjustRightInd w:val="0"/>
        <w:ind w:left="425" w:hanging="425"/>
        <w:jc w:val="both"/>
        <w:outlineLvl w:val="0"/>
        <w:rPr>
          <w:rFonts w:ascii="Times New Roman" w:hAnsi="Times New Roman"/>
        </w:rPr>
      </w:pPr>
      <w:r w:rsidRPr="00821918">
        <w:rPr>
          <w:rFonts w:ascii="Times New Roman" w:hAnsi="Times New Roman"/>
        </w:rPr>
        <w:t xml:space="preserve">для юридических лиц, зарегистрированных в форме фонда: </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 xml:space="preserve">документ о выборе (назначении) попечительского совета фонда; </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решение о создании.</w:t>
      </w:r>
    </w:p>
    <w:p w:rsidR="00D7157A" w:rsidRPr="00821918" w:rsidRDefault="00D7157A" w:rsidP="00D7157A">
      <w:pPr>
        <w:numPr>
          <w:ilvl w:val="1"/>
          <w:numId w:val="41"/>
        </w:numPr>
        <w:autoSpaceDE w:val="0"/>
        <w:autoSpaceDN w:val="0"/>
        <w:adjustRightInd w:val="0"/>
        <w:ind w:left="425" w:hanging="425"/>
        <w:jc w:val="both"/>
        <w:outlineLvl w:val="0"/>
        <w:rPr>
          <w:rFonts w:ascii="Times New Roman" w:hAnsi="Times New Roman"/>
        </w:rPr>
      </w:pPr>
      <w:r w:rsidRPr="00821918">
        <w:rPr>
          <w:rFonts w:ascii="Times New Roman" w:hAnsi="Times New Roman"/>
        </w:rPr>
        <w:t>для юридических лиц, зарегистрированных в форме некоммерческого партнерства:</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 xml:space="preserve">решение и договор о создании. </w:t>
      </w:r>
    </w:p>
    <w:p w:rsidR="00D7157A" w:rsidRPr="00821918" w:rsidRDefault="00D7157A" w:rsidP="00D7157A">
      <w:pPr>
        <w:numPr>
          <w:ilvl w:val="1"/>
          <w:numId w:val="41"/>
        </w:numPr>
        <w:autoSpaceDE w:val="0"/>
        <w:autoSpaceDN w:val="0"/>
        <w:adjustRightInd w:val="0"/>
        <w:ind w:left="425" w:hanging="425"/>
        <w:jc w:val="both"/>
        <w:outlineLvl w:val="0"/>
        <w:rPr>
          <w:rFonts w:ascii="Times New Roman" w:hAnsi="Times New Roman"/>
        </w:rPr>
      </w:pPr>
      <w:r w:rsidRPr="00821918">
        <w:rPr>
          <w:rFonts w:ascii="Times New Roman" w:hAnsi="Times New Roman"/>
        </w:rPr>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7157A" w:rsidRPr="00821918" w:rsidRDefault="00D7157A" w:rsidP="00D7157A">
      <w:pPr>
        <w:autoSpaceDE w:val="0"/>
        <w:autoSpaceDN w:val="0"/>
        <w:adjustRightInd w:val="0"/>
        <w:ind w:left="425"/>
        <w:jc w:val="both"/>
        <w:outlineLvl w:val="0"/>
        <w:rPr>
          <w:rFonts w:ascii="Times New Roman" w:hAnsi="Times New Roman"/>
        </w:rPr>
      </w:pPr>
    </w:p>
    <w:p w:rsidR="00D7157A" w:rsidRPr="00821918" w:rsidRDefault="00D7157A" w:rsidP="00D7157A">
      <w:pPr>
        <w:numPr>
          <w:ilvl w:val="0"/>
          <w:numId w:val="41"/>
        </w:numPr>
        <w:autoSpaceDE w:val="0"/>
        <w:autoSpaceDN w:val="0"/>
        <w:adjustRightInd w:val="0"/>
        <w:jc w:val="both"/>
        <w:outlineLvl w:val="0"/>
        <w:rPr>
          <w:rFonts w:ascii="Times New Roman" w:hAnsi="Times New Roman"/>
        </w:rPr>
      </w:pPr>
      <w:r w:rsidRPr="00821918">
        <w:rPr>
          <w:rFonts w:ascii="Times New Roman" w:hAnsi="Times New Roman"/>
        </w:rPr>
        <w:t>Для всех организаций, созданных и действующих в соответствии с законодательством иностранных государств:</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выписка из торгового реестра страны инкорпорации;</w:t>
      </w:r>
    </w:p>
    <w:p w:rsidR="00D7157A" w:rsidRPr="00821918" w:rsidRDefault="00D7157A" w:rsidP="00D7157A">
      <w:pPr>
        <w:numPr>
          <w:ilvl w:val="0"/>
          <w:numId w:val="42"/>
        </w:numPr>
        <w:autoSpaceDE w:val="0"/>
        <w:autoSpaceDN w:val="0"/>
        <w:adjustRightInd w:val="0"/>
        <w:ind w:left="709" w:hanging="283"/>
        <w:outlineLvl w:val="0"/>
        <w:rPr>
          <w:rFonts w:ascii="Times New Roman" w:hAnsi="Times New Roman"/>
        </w:rPr>
      </w:pPr>
      <w:r w:rsidRPr="00821918">
        <w:rPr>
          <w:rFonts w:ascii="Times New Roman" w:hAnsi="Times New Roman"/>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7157A" w:rsidRPr="00821918" w:rsidRDefault="00D7157A" w:rsidP="00D7157A">
      <w:pPr>
        <w:autoSpaceDE w:val="0"/>
        <w:autoSpaceDN w:val="0"/>
        <w:adjustRightInd w:val="0"/>
        <w:ind w:left="709"/>
        <w:outlineLvl w:val="0"/>
        <w:rPr>
          <w:rFonts w:ascii="Times New Roman" w:hAnsi="Times New Roman"/>
        </w:rPr>
      </w:pPr>
    </w:p>
    <w:p w:rsidR="00D7157A" w:rsidRPr="00821918" w:rsidRDefault="00D7157A" w:rsidP="00D7157A">
      <w:pPr>
        <w:numPr>
          <w:ilvl w:val="0"/>
          <w:numId w:val="41"/>
        </w:numPr>
        <w:autoSpaceDE w:val="0"/>
        <w:autoSpaceDN w:val="0"/>
        <w:adjustRightInd w:val="0"/>
        <w:jc w:val="both"/>
        <w:outlineLvl w:val="0"/>
        <w:rPr>
          <w:rFonts w:ascii="Times New Roman" w:hAnsi="Times New Roman"/>
        </w:rPr>
      </w:pPr>
      <w:r w:rsidRPr="00821918">
        <w:rPr>
          <w:rFonts w:ascii="Times New Roman" w:hAnsi="Times New Roman"/>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7157A" w:rsidRPr="00821918" w:rsidRDefault="00D7157A" w:rsidP="00D7157A">
      <w:pPr>
        <w:autoSpaceDE w:val="0"/>
        <w:autoSpaceDN w:val="0"/>
        <w:adjustRightInd w:val="0"/>
        <w:ind w:left="360"/>
        <w:jc w:val="both"/>
        <w:outlineLvl w:val="0"/>
        <w:rPr>
          <w:rFonts w:ascii="Times New Roman" w:hAnsi="Times New Roman"/>
        </w:rPr>
      </w:pPr>
    </w:p>
    <w:p w:rsidR="00D7157A" w:rsidRPr="00821918" w:rsidRDefault="00D7157A" w:rsidP="00D7157A">
      <w:pPr>
        <w:numPr>
          <w:ilvl w:val="0"/>
          <w:numId w:val="41"/>
        </w:numPr>
        <w:autoSpaceDE w:val="0"/>
        <w:autoSpaceDN w:val="0"/>
        <w:adjustRightInd w:val="0"/>
        <w:jc w:val="both"/>
        <w:outlineLvl w:val="0"/>
        <w:rPr>
          <w:rFonts w:ascii="Times New Roman" w:hAnsi="Times New Roman"/>
        </w:rPr>
      </w:pPr>
      <w:r w:rsidRPr="00821918">
        <w:rPr>
          <w:rFonts w:ascii="Times New Roman" w:hAnsi="Times New Roman"/>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Участника о цепочке собственников, включая бенефициаров (в том числе конечных)».</w:t>
      </w:r>
    </w:p>
    <w:p w:rsidR="00D7157A" w:rsidRPr="00821918" w:rsidRDefault="00D7157A" w:rsidP="00D7157A">
      <w:pPr>
        <w:numPr>
          <w:ilvl w:val="0"/>
          <w:numId w:val="41"/>
        </w:numPr>
        <w:autoSpaceDE w:val="0"/>
        <w:autoSpaceDN w:val="0"/>
        <w:jc w:val="both"/>
        <w:rPr>
          <w:rFonts w:ascii="Times New Roman" w:hAnsi="Times New Roman"/>
        </w:rPr>
      </w:pPr>
      <w:r w:rsidRPr="00821918">
        <w:rPr>
          <w:rFonts w:ascii="Times New Roman" w:hAnsi="Times New Roman"/>
        </w:rPr>
        <w:lastRenderedPageBreak/>
        <w:t>Для Руководителя организации (в независимости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D7157A" w:rsidRPr="00821918" w:rsidRDefault="00D7157A" w:rsidP="00D7157A">
      <w:pPr>
        <w:autoSpaceDE w:val="0"/>
        <w:autoSpaceDN w:val="0"/>
        <w:adjustRightInd w:val="0"/>
        <w:jc w:val="both"/>
        <w:outlineLvl w:val="0"/>
        <w:rPr>
          <w:rFonts w:ascii="Times New Roman" w:eastAsia="Calibri" w:hAnsi="Times New Roman"/>
        </w:rPr>
      </w:pPr>
    </w:p>
    <w:p w:rsidR="00D7157A" w:rsidRPr="002A6A6C" w:rsidRDefault="0042004A" w:rsidP="00D7157A">
      <w:pPr>
        <w:spacing w:after="200" w:line="276" w:lineRule="auto"/>
        <w:rPr>
          <w:rFonts w:ascii="Times New Roman" w:eastAsia="Calibri" w:hAnsi="Times New Roman"/>
          <w:b/>
        </w:rPr>
      </w:pPr>
      <w:r w:rsidRPr="002A6A6C">
        <w:rPr>
          <w:rFonts w:ascii="Times New Roman" w:eastAsia="Calibri" w:hAnsi="Times New Roman"/>
          <w:b/>
        </w:rPr>
        <w:t>Копии п</w:t>
      </w:r>
      <w:r w:rsidR="00D7157A" w:rsidRPr="002A6A6C">
        <w:rPr>
          <w:rFonts w:ascii="Times New Roman" w:eastAsia="Calibri" w:hAnsi="Times New Roman"/>
          <w:b/>
        </w:rPr>
        <w:t>редставляемы</w:t>
      </w:r>
      <w:r w:rsidRPr="002A6A6C">
        <w:rPr>
          <w:rFonts w:ascii="Times New Roman" w:eastAsia="Calibri" w:hAnsi="Times New Roman"/>
          <w:b/>
        </w:rPr>
        <w:t>х</w:t>
      </w:r>
      <w:r w:rsidR="00D7157A" w:rsidRPr="002A6A6C">
        <w:rPr>
          <w:rFonts w:ascii="Times New Roman" w:eastAsia="Calibri" w:hAnsi="Times New Roman"/>
          <w:b/>
        </w:rPr>
        <w:t xml:space="preserve"> документ</w:t>
      </w:r>
      <w:r w:rsidRPr="002A6A6C">
        <w:rPr>
          <w:rFonts w:ascii="Times New Roman" w:eastAsia="Calibri" w:hAnsi="Times New Roman"/>
          <w:b/>
        </w:rPr>
        <w:t>ов</w:t>
      </w:r>
      <w:r w:rsidR="00D7157A" w:rsidRPr="002A6A6C">
        <w:rPr>
          <w:rFonts w:ascii="Times New Roman" w:eastAsia="Calibri" w:hAnsi="Times New Roman"/>
          <w:b/>
        </w:rPr>
        <w:t xml:space="preserve"> должны быть заверены нотариально.</w:t>
      </w:r>
    </w:p>
    <w:p w:rsidR="00D7157A" w:rsidRPr="00821918" w:rsidRDefault="00D7157A" w:rsidP="00D7157A">
      <w:pPr>
        <w:autoSpaceDE w:val="0"/>
        <w:autoSpaceDN w:val="0"/>
        <w:adjustRightInd w:val="0"/>
        <w:jc w:val="right"/>
        <w:outlineLvl w:val="0"/>
        <w:rPr>
          <w:rFonts w:ascii="Times New Roman" w:eastAsia="Calibri" w:hAnsi="Times New Roman"/>
        </w:rPr>
      </w:pPr>
      <w:r w:rsidRPr="00821918">
        <w:rPr>
          <w:rFonts w:ascii="Times New Roman" w:eastAsia="Calibri" w:hAnsi="Times New Roman"/>
        </w:rPr>
        <w:br w:type="page"/>
      </w:r>
      <w:r w:rsidRPr="00821918">
        <w:rPr>
          <w:rFonts w:ascii="Times New Roman" w:eastAsia="Calibri" w:hAnsi="Times New Roman"/>
        </w:rPr>
        <w:lastRenderedPageBreak/>
        <w:t>Приложение №2</w:t>
      </w:r>
    </w:p>
    <w:p w:rsidR="00D7157A" w:rsidRPr="00821918" w:rsidRDefault="00D7157A" w:rsidP="00D7157A">
      <w:pPr>
        <w:autoSpaceDE w:val="0"/>
        <w:autoSpaceDN w:val="0"/>
        <w:adjustRightInd w:val="0"/>
        <w:jc w:val="right"/>
        <w:outlineLvl w:val="0"/>
        <w:rPr>
          <w:rFonts w:ascii="Times New Roman" w:eastAsia="Geneva" w:hAnsi="Times New Roman"/>
          <w:noProof/>
        </w:rPr>
      </w:pPr>
      <w:r w:rsidRPr="00821918">
        <w:rPr>
          <w:rFonts w:ascii="Times New Roman" w:eastAsia="Calibri" w:hAnsi="Times New Roman"/>
        </w:rPr>
        <w:t xml:space="preserve">к справке Исполнителя </w:t>
      </w:r>
      <w:r w:rsidRPr="00821918">
        <w:rPr>
          <w:rFonts w:ascii="Times New Roman" w:hAnsi="Times New Roman"/>
        </w:rPr>
        <w:t>о цепочке</w:t>
      </w:r>
    </w:p>
    <w:p w:rsidR="00D7157A" w:rsidRPr="00821918" w:rsidRDefault="00D7157A" w:rsidP="00D7157A">
      <w:pPr>
        <w:autoSpaceDE w:val="0"/>
        <w:autoSpaceDN w:val="0"/>
        <w:adjustRightInd w:val="0"/>
        <w:jc w:val="right"/>
        <w:outlineLvl w:val="0"/>
        <w:rPr>
          <w:rFonts w:ascii="Times New Roman" w:hAnsi="Times New Roman"/>
        </w:rPr>
      </w:pPr>
      <w:r w:rsidRPr="00821918">
        <w:rPr>
          <w:rFonts w:ascii="Times New Roman" w:hAnsi="Times New Roman"/>
        </w:rPr>
        <w:t>собственников, включая</w:t>
      </w:r>
    </w:p>
    <w:p w:rsidR="00D7157A" w:rsidRPr="00821918" w:rsidRDefault="00D7157A" w:rsidP="00D7157A">
      <w:pPr>
        <w:autoSpaceDE w:val="0"/>
        <w:autoSpaceDN w:val="0"/>
        <w:adjustRightInd w:val="0"/>
        <w:jc w:val="right"/>
        <w:outlineLvl w:val="0"/>
        <w:rPr>
          <w:rFonts w:ascii="Times New Roman" w:eastAsia="Calibri" w:hAnsi="Times New Roman"/>
        </w:rPr>
      </w:pPr>
      <w:r w:rsidRPr="00821918">
        <w:rPr>
          <w:rFonts w:ascii="Times New Roman" w:hAnsi="Times New Roman"/>
        </w:rPr>
        <w:t>бенефициаров (в том числе конечных)</w:t>
      </w:r>
    </w:p>
    <w:p w:rsidR="00D7157A" w:rsidRPr="00821918" w:rsidRDefault="00D7157A" w:rsidP="00D7157A">
      <w:pPr>
        <w:autoSpaceDE w:val="0"/>
        <w:autoSpaceDN w:val="0"/>
        <w:adjustRightInd w:val="0"/>
        <w:jc w:val="right"/>
        <w:outlineLvl w:val="0"/>
        <w:rPr>
          <w:rFonts w:ascii="Times New Roman" w:eastAsia="Calibri" w:hAnsi="Times New Roman"/>
        </w:rPr>
      </w:pPr>
    </w:p>
    <w:p w:rsidR="00D7157A" w:rsidRPr="00821918" w:rsidRDefault="00D7157A" w:rsidP="00D7157A">
      <w:pPr>
        <w:autoSpaceDE w:val="0"/>
        <w:autoSpaceDN w:val="0"/>
        <w:adjustRightInd w:val="0"/>
        <w:jc w:val="right"/>
        <w:outlineLvl w:val="0"/>
        <w:rPr>
          <w:rFonts w:ascii="Times New Roman" w:eastAsia="Calibri" w:hAnsi="Times New Roman"/>
        </w:rPr>
      </w:pPr>
    </w:p>
    <w:p w:rsidR="00D7157A" w:rsidRPr="00821918" w:rsidRDefault="00D7157A" w:rsidP="00D7157A">
      <w:pPr>
        <w:autoSpaceDE w:val="0"/>
        <w:autoSpaceDN w:val="0"/>
        <w:adjustRightInd w:val="0"/>
        <w:jc w:val="center"/>
        <w:outlineLvl w:val="0"/>
        <w:rPr>
          <w:rFonts w:ascii="Times New Roman" w:eastAsia="Geneva" w:hAnsi="Times New Roman"/>
          <w:noProof/>
        </w:rPr>
      </w:pPr>
      <w:r w:rsidRPr="00821918">
        <w:rPr>
          <w:rFonts w:ascii="Times New Roman" w:hAnsi="Times New Roman"/>
        </w:rPr>
        <w:t xml:space="preserve">Согласие на передачу </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персональных и иных охраняемых законом данных</w:t>
      </w:r>
    </w:p>
    <w:p w:rsidR="00D7157A" w:rsidRPr="00821918" w:rsidRDefault="00D7157A" w:rsidP="00D7157A">
      <w:pPr>
        <w:autoSpaceDE w:val="0"/>
        <w:autoSpaceDN w:val="0"/>
        <w:adjustRightInd w:val="0"/>
        <w:jc w:val="center"/>
        <w:outlineLvl w:val="0"/>
        <w:rPr>
          <w:rFonts w:ascii="Times New Roman" w:hAnsi="Times New Roman"/>
        </w:rPr>
      </w:pPr>
    </w:p>
    <w:p w:rsidR="00D7157A" w:rsidRPr="00821918" w:rsidRDefault="00D7157A" w:rsidP="00D7157A">
      <w:pPr>
        <w:autoSpaceDE w:val="0"/>
        <w:autoSpaceDN w:val="0"/>
        <w:adjustRightInd w:val="0"/>
        <w:jc w:val="center"/>
        <w:outlineLvl w:val="0"/>
        <w:rPr>
          <w:rFonts w:ascii="Times New Roman" w:hAnsi="Times New Roman"/>
        </w:rPr>
      </w:pPr>
    </w:p>
    <w:p w:rsidR="00D7157A" w:rsidRPr="00821918" w:rsidRDefault="00D7157A" w:rsidP="00D7157A">
      <w:pPr>
        <w:autoSpaceDE w:val="0"/>
        <w:autoSpaceDN w:val="0"/>
        <w:adjustRightInd w:val="0"/>
        <w:outlineLvl w:val="0"/>
        <w:rPr>
          <w:rFonts w:ascii="Times New Roman" w:hAnsi="Times New Roman"/>
        </w:rPr>
      </w:pPr>
      <w:r w:rsidRPr="00821918">
        <w:rPr>
          <w:rFonts w:ascii="Times New Roman" w:hAnsi="Times New Roman"/>
        </w:rPr>
        <w:t>Я, ________________________________________________________________</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(полностью фамилия, имя, отчество)</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__________________________________________________________________</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(дата, месяц, год и место рождения)</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_____________________________________________________________________________</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(идентификационный номер налогоплательщика (ИНН))</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____________________________________________________________________________,</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(основной документ, удостоверяющий личность, с указанием серии, номера, даты выдачи, выдавшего органа, кода подразделения)</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_____________________________________________________________________________,</w:t>
      </w:r>
    </w:p>
    <w:p w:rsidR="00D7157A" w:rsidRPr="00821918" w:rsidRDefault="00D7157A" w:rsidP="00D7157A">
      <w:pPr>
        <w:autoSpaceDE w:val="0"/>
        <w:autoSpaceDN w:val="0"/>
        <w:adjustRightInd w:val="0"/>
        <w:jc w:val="center"/>
        <w:outlineLvl w:val="0"/>
        <w:rPr>
          <w:rFonts w:ascii="Times New Roman" w:hAnsi="Times New Roman"/>
        </w:rPr>
      </w:pPr>
      <w:r w:rsidRPr="00821918">
        <w:rPr>
          <w:rFonts w:ascii="Times New Roman" w:hAnsi="Times New Roman"/>
        </w:rPr>
        <w:t>(зарегистрированный по адресу)</w:t>
      </w:r>
    </w:p>
    <w:p w:rsidR="00D7157A" w:rsidRPr="00821918" w:rsidRDefault="00D7157A" w:rsidP="00D7157A">
      <w:pPr>
        <w:autoSpaceDE w:val="0"/>
        <w:autoSpaceDN w:val="0"/>
        <w:adjustRightInd w:val="0"/>
        <w:outlineLvl w:val="0"/>
        <w:rPr>
          <w:rFonts w:ascii="Times New Roman" w:hAnsi="Times New Roman"/>
        </w:rPr>
      </w:pPr>
    </w:p>
    <w:p w:rsidR="00D7157A" w:rsidRPr="00821918" w:rsidRDefault="00D7157A" w:rsidP="00D7157A">
      <w:pPr>
        <w:autoSpaceDE w:val="0"/>
        <w:autoSpaceDN w:val="0"/>
        <w:adjustRightInd w:val="0"/>
        <w:jc w:val="both"/>
        <w:outlineLvl w:val="0"/>
        <w:rPr>
          <w:rFonts w:ascii="Times New Roman" w:hAnsi="Times New Roman"/>
        </w:rPr>
      </w:pPr>
      <w:r w:rsidRPr="00821918">
        <w:rPr>
          <w:rFonts w:ascii="Times New Roman" w:hAnsi="Times New Roman"/>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D7157A" w:rsidRPr="00821918" w:rsidRDefault="00D7157A" w:rsidP="00D7157A">
      <w:pPr>
        <w:pStyle w:val="af6"/>
        <w:numPr>
          <w:ilvl w:val="0"/>
          <w:numId w:val="43"/>
        </w:numPr>
        <w:autoSpaceDE w:val="0"/>
        <w:autoSpaceDN w:val="0"/>
        <w:adjustRightInd w:val="0"/>
        <w:jc w:val="both"/>
        <w:outlineLvl w:val="0"/>
        <w:rPr>
          <w:rFonts w:ascii="Times New Roman" w:eastAsia="Calibri" w:hAnsi="Times New Roman"/>
        </w:rPr>
      </w:pPr>
      <w:r w:rsidRPr="00821918">
        <w:rPr>
          <w:rFonts w:ascii="Times New Roman" w:eastAsia="Calibri" w:hAnsi="Times New Roman"/>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D7157A" w:rsidRPr="00821918" w:rsidRDefault="00D7157A" w:rsidP="00D7157A">
      <w:pPr>
        <w:pStyle w:val="af6"/>
        <w:numPr>
          <w:ilvl w:val="0"/>
          <w:numId w:val="43"/>
        </w:numPr>
        <w:autoSpaceDE w:val="0"/>
        <w:autoSpaceDN w:val="0"/>
        <w:adjustRightInd w:val="0"/>
        <w:jc w:val="both"/>
        <w:outlineLvl w:val="0"/>
        <w:rPr>
          <w:rFonts w:ascii="Times New Roman" w:eastAsia="Calibri" w:hAnsi="Times New Roman"/>
        </w:rPr>
      </w:pPr>
      <w:r w:rsidRPr="00821918">
        <w:rPr>
          <w:rFonts w:ascii="Times New Roman" w:eastAsia="Calibri" w:hAnsi="Times New Roman"/>
        </w:rPr>
        <w:t>иных охраняемых законом данных: ___________________________________.</w:t>
      </w:r>
    </w:p>
    <w:p w:rsidR="00D7157A" w:rsidRPr="00821918" w:rsidRDefault="00D7157A" w:rsidP="00D7157A">
      <w:pPr>
        <w:autoSpaceDE w:val="0"/>
        <w:autoSpaceDN w:val="0"/>
        <w:adjustRightInd w:val="0"/>
        <w:jc w:val="center"/>
        <w:outlineLvl w:val="0"/>
        <w:rPr>
          <w:rFonts w:ascii="Times New Roman" w:eastAsia="Geneva" w:hAnsi="Times New Roman"/>
          <w:noProof/>
        </w:rPr>
      </w:pPr>
      <w:r w:rsidRPr="00821918">
        <w:rPr>
          <w:rFonts w:ascii="Times New Roman" w:hAnsi="Times New Roman"/>
        </w:rPr>
        <w:t xml:space="preserve">                                                          (указать каких)</w:t>
      </w:r>
    </w:p>
    <w:p w:rsidR="00D7157A" w:rsidRPr="00821918" w:rsidRDefault="00D7157A" w:rsidP="00D7157A">
      <w:pPr>
        <w:autoSpaceDE w:val="0"/>
        <w:autoSpaceDN w:val="0"/>
        <w:adjustRightInd w:val="0"/>
        <w:jc w:val="both"/>
        <w:outlineLvl w:val="0"/>
        <w:rPr>
          <w:rFonts w:ascii="Times New Roman" w:hAnsi="Times New Roman"/>
        </w:rPr>
      </w:pPr>
    </w:p>
    <w:p w:rsidR="00D7157A" w:rsidRPr="00821918" w:rsidRDefault="00D7157A" w:rsidP="00D7157A">
      <w:pPr>
        <w:pStyle w:val="af6"/>
        <w:autoSpaceDE w:val="0"/>
        <w:autoSpaceDN w:val="0"/>
        <w:adjustRightInd w:val="0"/>
        <w:ind w:left="0" w:firstLine="567"/>
        <w:jc w:val="both"/>
        <w:outlineLvl w:val="0"/>
        <w:rPr>
          <w:rFonts w:ascii="Times New Roman" w:eastAsia="Calibri" w:hAnsi="Times New Roman"/>
        </w:rPr>
      </w:pPr>
      <w:r w:rsidRPr="00821918">
        <w:rPr>
          <w:rFonts w:ascii="Times New Roman" w:eastAsia="Calibri" w:hAnsi="Times New Roman"/>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D7157A" w:rsidRPr="00821918" w:rsidRDefault="00D7157A" w:rsidP="00D7157A">
      <w:pPr>
        <w:pStyle w:val="af6"/>
        <w:numPr>
          <w:ilvl w:val="0"/>
          <w:numId w:val="43"/>
        </w:numPr>
        <w:autoSpaceDE w:val="0"/>
        <w:autoSpaceDN w:val="0"/>
        <w:adjustRightInd w:val="0"/>
        <w:jc w:val="both"/>
        <w:outlineLvl w:val="0"/>
        <w:rPr>
          <w:rFonts w:ascii="Times New Roman" w:eastAsia="Calibri" w:hAnsi="Times New Roman"/>
        </w:rPr>
      </w:pPr>
      <w:r w:rsidRPr="00821918">
        <w:rPr>
          <w:rFonts w:ascii="Times New Roman" w:eastAsia="Calibri" w:hAnsi="Times New Roman"/>
        </w:rPr>
        <w:t>запрет на разглашение указанных сведений;</w:t>
      </w:r>
    </w:p>
    <w:p w:rsidR="00D7157A" w:rsidRPr="00821918" w:rsidRDefault="00D7157A" w:rsidP="00D7157A">
      <w:pPr>
        <w:pStyle w:val="af6"/>
        <w:numPr>
          <w:ilvl w:val="0"/>
          <w:numId w:val="43"/>
        </w:numPr>
        <w:autoSpaceDE w:val="0"/>
        <w:autoSpaceDN w:val="0"/>
        <w:adjustRightInd w:val="0"/>
        <w:jc w:val="both"/>
        <w:outlineLvl w:val="0"/>
        <w:rPr>
          <w:rFonts w:ascii="Times New Roman" w:eastAsia="Calibri" w:hAnsi="Times New Roman"/>
        </w:rPr>
      </w:pPr>
      <w:r w:rsidRPr="00821918">
        <w:rPr>
          <w:rFonts w:ascii="Times New Roman" w:eastAsia="Calibri" w:hAnsi="Times New Roman"/>
        </w:rPr>
        <w:t>требования к специальному режиму хранения указанных сведений и доступа к ним;</w:t>
      </w:r>
    </w:p>
    <w:p w:rsidR="00D7157A" w:rsidRPr="00821918" w:rsidRDefault="00D7157A" w:rsidP="00D7157A">
      <w:pPr>
        <w:pStyle w:val="af6"/>
        <w:numPr>
          <w:ilvl w:val="0"/>
          <w:numId w:val="43"/>
        </w:numPr>
        <w:autoSpaceDE w:val="0"/>
        <w:autoSpaceDN w:val="0"/>
        <w:adjustRightInd w:val="0"/>
        <w:jc w:val="both"/>
        <w:outlineLvl w:val="0"/>
        <w:rPr>
          <w:rFonts w:ascii="Times New Roman" w:eastAsia="Calibri" w:hAnsi="Times New Roman"/>
        </w:rPr>
      </w:pPr>
      <w:r w:rsidRPr="00821918">
        <w:rPr>
          <w:rFonts w:ascii="Times New Roman" w:eastAsia="Calibri" w:hAnsi="Times New Roman"/>
        </w:rPr>
        <w:t>ответственность за утрату документов, содержащих указанные сведения, или за разглашение таких сведений.</w:t>
      </w:r>
    </w:p>
    <w:p w:rsidR="00D7157A" w:rsidRPr="00821918" w:rsidRDefault="00D7157A" w:rsidP="00D7157A">
      <w:pPr>
        <w:pStyle w:val="af6"/>
        <w:autoSpaceDE w:val="0"/>
        <w:autoSpaceDN w:val="0"/>
        <w:adjustRightInd w:val="0"/>
        <w:jc w:val="both"/>
        <w:outlineLvl w:val="0"/>
        <w:rPr>
          <w:rFonts w:ascii="Times New Roman" w:eastAsia="Calibri" w:hAnsi="Times New Roman"/>
        </w:rPr>
      </w:pPr>
    </w:p>
    <w:p w:rsidR="00D7157A" w:rsidRPr="00821918" w:rsidRDefault="00D7157A" w:rsidP="00D7157A">
      <w:pPr>
        <w:pStyle w:val="af6"/>
        <w:autoSpaceDE w:val="0"/>
        <w:autoSpaceDN w:val="0"/>
        <w:adjustRightInd w:val="0"/>
        <w:ind w:left="0" w:firstLine="567"/>
        <w:jc w:val="both"/>
        <w:outlineLvl w:val="0"/>
        <w:rPr>
          <w:rFonts w:ascii="Times New Roman" w:eastAsia="Calibri" w:hAnsi="Times New Roman"/>
        </w:rPr>
      </w:pPr>
      <w:r w:rsidRPr="00821918">
        <w:rPr>
          <w:rFonts w:ascii="Times New Roman" w:eastAsia="Calibri" w:hAnsi="Times New Roman"/>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D7157A" w:rsidRPr="00821918" w:rsidRDefault="00D7157A" w:rsidP="00D7157A">
      <w:pPr>
        <w:pStyle w:val="af6"/>
        <w:autoSpaceDE w:val="0"/>
        <w:autoSpaceDN w:val="0"/>
        <w:adjustRightInd w:val="0"/>
        <w:jc w:val="both"/>
        <w:outlineLvl w:val="0"/>
        <w:rPr>
          <w:rFonts w:ascii="Times New Roman" w:eastAsia="Calibri" w:hAnsi="Times New Roman"/>
        </w:rPr>
      </w:pPr>
    </w:p>
    <w:p w:rsidR="00D7157A" w:rsidRPr="00821918" w:rsidRDefault="00D7157A" w:rsidP="00D7157A">
      <w:pPr>
        <w:pStyle w:val="af6"/>
        <w:autoSpaceDE w:val="0"/>
        <w:autoSpaceDN w:val="0"/>
        <w:adjustRightInd w:val="0"/>
        <w:jc w:val="both"/>
        <w:outlineLvl w:val="0"/>
        <w:rPr>
          <w:rFonts w:ascii="Times New Roman" w:eastAsia="Calibri" w:hAnsi="Times New Roman"/>
        </w:rPr>
      </w:pPr>
      <w:r w:rsidRPr="00821918">
        <w:rPr>
          <w:rFonts w:ascii="Times New Roman" w:eastAsia="Calibri" w:hAnsi="Times New Roman"/>
        </w:rPr>
        <w:t>Настоящее согласие действует в течение 1 (одного) года с даты его подписания.</w:t>
      </w:r>
    </w:p>
    <w:p w:rsidR="00D7157A" w:rsidRPr="00821918" w:rsidRDefault="00D7157A" w:rsidP="00D7157A">
      <w:pPr>
        <w:pStyle w:val="af6"/>
        <w:autoSpaceDE w:val="0"/>
        <w:autoSpaceDN w:val="0"/>
        <w:adjustRightInd w:val="0"/>
        <w:jc w:val="both"/>
        <w:outlineLvl w:val="0"/>
        <w:rPr>
          <w:rFonts w:ascii="Times New Roman" w:eastAsia="Calibri" w:hAnsi="Times New Roman"/>
        </w:rPr>
      </w:pPr>
    </w:p>
    <w:p w:rsidR="00D7157A" w:rsidRPr="00821918" w:rsidRDefault="00D7157A" w:rsidP="00D7157A">
      <w:pPr>
        <w:pStyle w:val="af6"/>
        <w:autoSpaceDE w:val="0"/>
        <w:autoSpaceDN w:val="0"/>
        <w:adjustRightInd w:val="0"/>
        <w:jc w:val="both"/>
        <w:outlineLvl w:val="0"/>
        <w:rPr>
          <w:rFonts w:ascii="Times New Roman" w:eastAsia="Calibri" w:hAnsi="Times New Roman"/>
        </w:rPr>
      </w:pPr>
    </w:p>
    <w:p w:rsidR="00D7157A" w:rsidRPr="00821918" w:rsidRDefault="00D7157A" w:rsidP="00D7157A">
      <w:pPr>
        <w:pStyle w:val="af6"/>
        <w:autoSpaceDE w:val="0"/>
        <w:autoSpaceDN w:val="0"/>
        <w:adjustRightInd w:val="0"/>
        <w:jc w:val="both"/>
        <w:outlineLvl w:val="0"/>
        <w:rPr>
          <w:rFonts w:ascii="Times New Roman" w:eastAsia="Calibri" w:hAnsi="Times New Roman"/>
        </w:rPr>
      </w:pPr>
      <w:r w:rsidRPr="00821918">
        <w:rPr>
          <w:rFonts w:ascii="Times New Roman" w:eastAsia="Calibri" w:hAnsi="Times New Roman"/>
        </w:rPr>
        <w:t>______________________                                      ___________________________</w:t>
      </w:r>
    </w:p>
    <w:p w:rsidR="00D7157A" w:rsidRPr="00D7157A" w:rsidRDefault="00D7157A" w:rsidP="00D7157A">
      <w:pPr>
        <w:autoSpaceDE w:val="0"/>
        <w:autoSpaceDN w:val="0"/>
        <w:adjustRightInd w:val="0"/>
        <w:outlineLvl w:val="0"/>
        <w:rPr>
          <w:rFonts w:ascii="Times New Roman" w:eastAsia="Geneva" w:hAnsi="Times New Roman"/>
          <w:noProof/>
        </w:rPr>
      </w:pPr>
      <w:r w:rsidRPr="00821918">
        <w:rPr>
          <w:rFonts w:ascii="Times New Roman" w:hAnsi="Times New Roman"/>
        </w:rPr>
        <w:t xml:space="preserve">                             (дата)</w:t>
      </w:r>
      <w:r w:rsidRPr="00821918">
        <w:rPr>
          <w:rFonts w:ascii="Times New Roman" w:hAnsi="Times New Roman"/>
        </w:rPr>
        <w:tab/>
      </w:r>
      <w:r w:rsidRPr="00821918">
        <w:rPr>
          <w:rFonts w:ascii="Times New Roman" w:hAnsi="Times New Roman"/>
        </w:rPr>
        <w:tab/>
      </w:r>
      <w:r w:rsidRPr="00821918">
        <w:rPr>
          <w:rFonts w:ascii="Times New Roman" w:hAnsi="Times New Roman"/>
        </w:rPr>
        <w:tab/>
      </w:r>
      <w:r w:rsidRPr="00821918">
        <w:rPr>
          <w:rFonts w:ascii="Times New Roman" w:hAnsi="Times New Roman"/>
        </w:rPr>
        <w:tab/>
      </w:r>
      <w:r w:rsidRPr="00821918">
        <w:rPr>
          <w:rFonts w:ascii="Times New Roman" w:hAnsi="Times New Roman"/>
        </w:rPr>
        <w:tab/>
      </w:r>
      <w:r w:rsidRPr="00821918">
        <w:rPr>
          <w:rFonts w:ascii="Times New Roman" w:hAnsi="Times New Roman"/>
        </w:rPr>
        <w:tab/>
        <w:t xml:space="preserve">              (подпись)</w:t>
      </w:r>
    </w:p>
    <w:p w:rsidR="00D7157A" w:rsidRPr="00D7157A" w:rsidRDefault="00D7157A" w:rsidP="00D7157A">
      <w:pPr>
        <w:rPr>
          <w:rFonts w:ascii="Times New Roman" w:hAnsi="Times New Roman"/>
          <w:b/>
        </w:rPr>
      </w:pPr>
    </w:p>
    <w:p w:rsidR="0033550B" w:rsidRPr="00D7157A" w:rsidRDefault="0033550B">
      <w:pPr>
        <w:jc w:val="both"/>
        <w:rPr>
          <w:rFonts w:ascii="Times New Roman" w:hAnsi="Times New Roman"/>
          <w:lang w:val="de-DE"/>
        </w:rPr>
      </w:pPr>
    </w:p>
    <w:sectPr w:rsidR="0033550B" w:rsidRPr="00D7157A" w:rsidSect="00F62D33">
      <w:pgSz w:w="11906" w:h="16838"/>
      <w:pgMar w:top="1276" w:right="850" w:bottom="709" w:left="1701" w:header="0" w:footer="0" w:gutter="0"/>
      <w:cols w:space="708"/>
      <w:formProt w:val="0"/>
      <w:titlePg/>
      <w:docGrid w:linePitch="326" w:charSpace="-6145"/>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8A85F2" w15:done="0"/>
  <w15:commentEx w15:paraId="2041526F" w15:done="0"/>
  <w15:commentEx w15:paraId="050424AD" w15:done="0"/>
  <w15:commentEx w15:paraId="0AFFA4BE" w15:done="0"/>
  <w15:commentEx w15:paraId="0C5FC0BA" w15:done="0"/>
  <w15:commentEx w15:paraId="50715FC8" w15:done="0"/>
  <w15:commentEx w15:paraId="28746F0C" w15:done="0"/>
  <w15:commentEx w15:paraId="15D4EEB6" w15:done="0"/>
  <w15:commentEx w15:paraId="24D67D4F" w15:done="0"/>
  <w15:commentEx w15:paraId="5391F43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7F6" w:rsidRDefault="00F647F6">
      <w:r>
        <w:separator/>
      </w:r>
    </w:p>
  </w:endnote>
  <w:endnote w:type="continuationSeparator" w:id="0">
    <w:p w:rsidR="00F647F6" w:rsidRDefault="00F64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2020803070505020304"/>
    <w:charset w:val="CC"/>
    <w:family w:val="roman"/>
    <w:pitch w:val="default"/>
    <w:sig w:usb0="00000000" w:usb1="00000000" w:usb2="00000000" w:usb3="00000000" w:csb0="00000000"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0EB" w:rsidRDefault="00982CCF" w:rsidP="00CE419A">
    <w:pPr>
      <w:pStyle w:val="a4"/>
      <w:framePr w:wrap="around" w:vAnchor="text" w:hAnchor="margin" w:xAlign="center" w:y="1"/>
      <w:rPr>
        <w:rStyle w:val="aff3"/>
      </w:rPr>
    </w:pPr>
    <w:r>
      <w:rPr>
        <w:rStyle w:val="aff3"/>
      </w:rPr>
      <w:fldChar w:fldCharType="begin"/>
    </w:r>
    <w:r w:rsidR="008E60EB">
      <w:rPr>
        <w:rStyle w:val="aff3"/>
      </w:rPr>
      <w:instrText xml:space="preserve">PAGE  </w:instrText>
    </w:r>
    <w:r>
      <w:rPr>
        <w:rStyle w:val="aff3"/>
      </w:rPr>
      <w:fldChar w:fldCharType="end"/>
    </w:r>
  </w:p>
  <w:p w:rsidR="008E60EB" w:rsidRDefault="008E60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7F6" w:rsidRDefault="00F647F6">
      <w:r>
        <w:separator/>
      </w:r>
    </w:p>
  </w:footnote>
  <w:footnote w:type="continuationSeparator" w:id="0">
    <w:p w:rsidR="00F647F6" w:rsidRDefault="00F647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787"/>
    <w:multiLevelType w:val="multilevel"/>
    <w:tmpl w:val="DA548284"/>
    <w:lvl w:ilvl="0">
      <w:start w:val="1"/>
      <w:numFmt w:val="decimal"/>
      <w:lvlText w:val="%1."/>
      <w:lvlJc w:val="left"/>
      <w:pPr>
        <w:ind w:left="720" w:hanging="360"/>
      </w:pPr>
      <w:rPr>
        <w:rFonts w:ascii="Times New Roman" w:hAnsi="Times New Roman"/>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EE6779"/>
    <w:multiLevelType w:val="multilevel"/>
    <w:tmpl w:val="D2DE09E6"/>
    <w:lvl w:ilvl="0">
      <w:start w:val="4"/>
      <w:numFmt w:val="decimal"/>
      <w:lvlText w:val="%1"/>
      <w:lvlJc w:val="left"/>
      <w:pPr>
        <w:ind w:left="840" w:hanging="840"/>
      </w:pPr>
      <w:rPr>
        <w:rFonts w:hint="default"/>
      </w:rPr>
    </w:lvl>
    <w:lvl w:ilvl="1">
      <w:start w:val="1"/>
      <w:numFmt w:val="decimal"/>
      <w:lvlText w:val="%1.%2"/>
      <w:lvlJc w:val="left"/>
      <w:pPr>
        <w:ind w:left="1016" w:hanging="840"/>
      </w:pPr>
      <w:rPr>
        <w:rFonts w:hint="default"/>
      </w:rPr>
    </w:lvl>
    <w:lvl w:ilvl="2">
      <w:start w:val="2"/>
      <w:numFmt w:val="decimal"/>
      <w:lvlText w:val="%1.%2.%3"/>
      <w:lvlJc w:val="left"/>
      <w:pPr>
        <w:ind w:left="1192" w:hanging="840"/>
      </w:pPr>
      <w:rPr>
        <w:rFonts w:hint="default"/>
      </w:rPr>
    </w:lvl>
    <w:lvl w:ilvl="3">
      <w:start w:val="2"/>
      <w:numFmt w:val="decimal"/>
      <w:lvlText w:val="%1.%2.%3.%4"/>
      <w:lvlJc w:val="left"/>
      <w:pPr>
        <w:ind w:left="1368" w:hanging="840"/>
      </w:pPr>
      <w:rPr>
        <w:rFonts w:hint="default"/>
      </w:rPr>
    </w:lvl>
    <w:lvl w:ilvl="4">
      <w:start w:val="3"/>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2">
    <w:nsid w:val="062B5835"/>
    <w:multiLevelType w:val="multilevel"/>
    <w:tmpl w:val="4FC22C6C"/>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3">
    <w:nsid w:val="06E113CC"/>
    <w:multiLevelType w:val="hybridMultilevel"/>
    <w:tmpl w:val="9D266A1A"/>
    <w:lvl w:ilvl="0" w:tplc="E416D302">
      <w:numFmt w:val="bullet"/>
      <w:lvlText w:val="-"/>
      <w:lvlJc w:val="left"/>
      <w:pPr>
        <w:ind w:left="1782" w:hanging="360"/>
      </w:pPr>
      <w:rPr>
        <w:rFonts w:ascii="Times New Roman" w:eastAsia="MS Mincho" w:hAnsi="Times New Roman" w:cs="Times New Roman"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4">
    <w:nsid w:val="0A202487"/>
    <w:multiLevelType w:val="multilevel"/>
    <w:tmpl w:val="FA5071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8F42FA"/>
    <w:multiLevelType w:val="multilevel"/>
    <w:tmpl w:val="8B8AADEC"/>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0D826A48"/>
    <w:multiLevelType w:val="multilevel"/>
    <w:tmpl w:val="2BFA6EA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7">
    <w:nsid w:val="0F8E5C83"/>
    <w:multiLevelType w:val="multilevel"/>
    <w:tmpl w:val="CA222E7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1E0B26"/>
    <w:multiLevelType w:val="hybridMultilevel"/>
    <w:tmpl w:val="11C03F1A"/>
    <w:lvl w:ilvl="0" w:tplc="90CA2A74">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9">
    <w:nsid w:val="17827CB1"/>
    <w:multiLevelType w:val="multilevel"/>
    <w:tmpl w:val="A85C6800"/>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8F768E3"/>
    <w:multiLevelType w:val="hybridMultilevel"/>
    <w:tmpl w:val="14043F7C"/>
    <w:lvl w:ilvl="0" w:tplc="B82CE5AE">
      <w:start w:val="1"/>
      <w:numFmt w:val="decimal"/>
      <w:lvlText w:val="%1."/>
      <w:lvlJc w:val="left"/>
      <w:pPr>
        <w:ind w:left="1080" w:hanging="360"/>
      </w:pPr>
    </w:lvl>
    <w:lvl w:ilvl="1" w:tplc="D3248FDE" w:tentative="1">
      <w:start w:val="1"/>
      <w:numFmt w:val="lowerLetter"/>
      <w:lvlText w:val="%2."/>
      <w:lvlJc w:val="left"/>
      <w:pPr>
        <w:ind w:left="1800" w:hanging="360"/>
      </w:pPr>
    </w:lvl>
    <w:lvl w:ilvl="2" w:tplc="B4A23E9C" w:tentative="1">
      <w:start w:val="1"/>
      <w:numFmt w:val="lowerRoman"/>
      <w:lvlText w:val="%3."/>
      <w:lvlJc w:val="right"/>
      <w:pPr>
        <w:ind w:left="2520" w:hanging="180"/>
      </w:pPr>
    </w:lvl>
    <w:lvl w:ilvl="3" w:tplc="50983102" w:tentative="1">
      <w:start w:val="1"/>
      <w:numFmt w:val="decimal"/>
      <w:lvlText w:val="%4."/>
      <w:lvlJc w:val="left"/>
      <w:pPr>
        <w:ind w:left="3240" w:hanging="360"/>
      </w:pPr>
    </w:lvl>
    <w:lvl w:ilvl="4" w:tplc="A8AA191E" w:tentative="1">
      <w:start w:val="1"/>
      <w:numFmt w:val="lowerLetter"/>
      <w:lvlText w:val="%5."/>
      <w:lvlJc w:val="left"/>
      <w:pPr>
        <w:ind w:left="3960" w:hanging="360"/>
      </w:pPr>
    </w:lvl>
    <w:lvl w:ilvl="5" w:tplc="04184D94" w:tentative="1">
      <w:start w:val="1"/>
      <w:numFmt w:val="lowerRoman"/>
      <w:lvlText w:val="%6."/>
      <w:lvlJc w:val="right"/>
      <w:pPr>
        <w:ind w:left="4680" w:hanging="180"/>
      </w:pPr>
    </w:lvl>
    <w:lvl w:ilvl="6" w:tplc="BC581376" w:tentative="1">
      <w:start w:val="1"/>
      <w:numFmt w:val="decimal"/>
      <w:lvlText w:val="%7."/>
      <w:lvlJc w:val="left"/>
      <w:pPr>
        <w:ind w:left="5400" w:hanging="360"/>
      </w:pPr>
    </w:lvl>
    <w:lvl w:ilvl="7" w:tplc="DEFE76A2" w:tentative="1">
      <w:start w:val="1"/>
      <w:numFmt w:val="lowerLetter"/>
      <w:lvlText w:val="%8."/>
      <w:lvlJc w:val="left"/>
      <w:pPr>
        <w:ind w:left="6120" w:hanging="360"/>
      </w:pPr>
    </w:lvl>
    <w:lvl w:ilvl="8" w:tplc="90F6B6A6" w:tentative="1">
      <w:start w:val="1"/>
      <w:numFmt w:val="lowerRoman"/>
      <w:lvlText w:val="%9."/>
      <w:lvlJc w:val="right"/>
      <w:pPr>
        <w:ind w:left="6840" w:hanging="180"/>
      </w:pPr>
    </w:lvl>
  </w:abstractNum>
  <w:abstractNum w:abstractNumId="12">
    <w:nsid w:val="1B082867"/>
    <w:multiLevelType w:val="multilevel"/>
    <w:tmpl w:val="42A2BC4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3">
    <w:nsid w:val="1CDF5C9D"/>
    <w:multiLevelType w:val="multilevel"/>
    <w:tmpl w:val="6B60A34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nsid w:val="217961AD"/>
    <w:multiLevelType w:val="multilevel"/>
    <w:tmpl w:val="06961D48"/>
    <w:lvl w:ilvl="0">
      <w:start w:val="1"/>
      <w:numFmt w:val="bullet"/>
      <w:lvlText w:val=""/>
      <w:lvlJc w:val="left"/>
      <w:pPr>
        <w:ind w:left="1460" w:hanging="360"/>
      </w:pPr>
      <w:rPr>
        <w:rFonts w:ascii="Symbol" w:hAnsi="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5">
    <w:nsid w:val="287E27B1"/>
    <w:multiLevelType w:val="multilevel"/>
    <w:tmpl w:val="EB106FF8"/>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16">
    <w:nsid w:val="29125FBE"/>
    <w:multiLevelType w:val="multilevel"/>
    <w:tmpl w:val="810E93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C945639"/>
    <w:multiLevelType w:val="multilevel"/>
    <w:tmpl w:val="44085CF8"/>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7949"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D4869C1"/>
    <w:multiLevelType w:val="multilevel"/>
    <w:tmpl w:val="D8749CF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nsid w:val="32257F10"/>
    <w:multiLevelType w:val="multilevel"/>
    <w:tmpl w:val="AED84576"/>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0">
    <w:nsid w:val="335B7384"/>
    <w:multiLevelType w:val="multilevel"/>
    <w:tmpl w:val="BDF04BB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1">
    <w:nsid w:val="37627304"/>
    <w:multiLevelType w:val="multilevel"/>
    <w:tmpl w:val="86A842D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2">
    <w:nsid w:val="37642992"/>
    <w:multiLevelType w:val="multilevel"/>
    <w:tmpl w:val="12DA8360"/>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3">
    <w:nsid w:val="3AFD34A6"/>
    <w:multiLevelType w:val="multilevel"/>
    <w:tmpl w:val="1C54375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4">
    <w:nsid w:val="3B9A435A"/>
    <w:multiLevelType w:val="hybridMultilevel"/>
    <w:tmpl w:val="29CE4CA0"/>
    <w:lvl w:ilvl="0" w:tplc="60400C92">
      <w:start w:val="1"/>
      <w:numFmt w:val="bullet"/>
      <w:lvlText w:val=""/>
      <w:lvlJc w:val="left"/>
      <w:pPr>
        <w:ind w:left="1782" w:hanging="360"/>
      </w:pPr>
      <w:rPr>
        <w:rFonts w:ascii="Symbol" w:hAnsi="Symbol" w:hint="default"/>
      </w:rPr>
    </w:lvl>
    <w:lvl w:ilvl="1" w:tplc="04190003" w:tentative="1">
      <w:start w:val="1"/>
      <w:numFmt w:val="bullet"/>
      <w:lvlText w:val="o"/>
      <w:lvlJc w:val="left"/>
      <w:pPr>
        <w:ind w:left="2502" w:hanging="360"/>
      </w:pPr>
      <w:rPr>
        <w:rFonts w:ascii="Courier New" w:hAnsi="Courier New" w:cs="Courier New" w:hint="default"/>
      </w:rPr>
    </w:lvl>
    <w:lvl w:ilvl="2" w:tplc="04190005" w:tentative="1">
      <w:start w:val="1"/>
      <w:numFmt w:val="bullet"/>
      <w:lvlText w:val=""/>
      <w:lvlJc w:val="left"/>
      <w:pPr>
        <w:ind w:left="3222" w:hanging="360"/>
      </w:pPr>
      <w:rPr>
        <w:rFonts w:ascii="Wingdings" w:hAnsi="Wingdings" w:hint="default"/>
      </w:rPr>
    </w:lvl>
    <w:lvl w:ilvl="3" w:tplc="04190001" w:tentative="1">
      <w:start w:val="1"/>
      <w:numFmt w:val="bullet"/>
      <w:lvlText w:val=""/>
      <w:lvlJc w:val="left"/>
      <w:pPr>
        <w:ind w:left="3942" w:hanging="360"/>
      </w:pPr>
      <w:rPr>
        <w:rFonts w:ascii="Symbol" w:hAnsi="Symbol" w:hint="default"/>
      </w:rPr>
    </w:lvl>
    <w:lvl w:ilvl="4" w:tplc="04190003" w:tentative="1">
      <w:start w:val="1"/>
      <w:numFmt w:val="bullet"/>
      <w:lvlText w:val="o"/>
      <w:lvlJc w:val="left"/>
      <w:pPr>
        <w:ind w:left="4662" w:hanging="360"/>
      </w:pPr>
      <w:rPr>
        <w:rFonts w:ascii="Courier New" w:hAnsi="Courier New" w:cs="Courier New" w:hint="default"/>
      </w:rPr>
    </w:lvl>
    <w:lvl w:ilvl="5" w:tplc="04190005" w:tentative="1">
      <w:start w:val="1"/>
      <w:numFmt w:val="bullet"/>
      <w:lvlText w:val=""/>
      <w:lvlJc w:val="left"/>
      <w:pPr>
        <w:ind w:left="5382" w:hanging="360"/>
      </w:pPr>
      <w:rPr>
        <w:rFonts w:ascii="Wingdings" w:hAnsi="Wingdings" w:hint="default"/>
      </w:rPr>
    </w:lvl>
    <w:lvl w:ilvl="6" w:tplc="04190001" w:tentative="1">
      <w:start w:val="1"/>
      <w:numFmt w:val="bullet"/>
      <w:lvlText w:val=""/>
      <w:lvlJc w:val="left"/>
      <w:pPr>
        <w:ind w:left="6102" w:hanging="360"/>
      </w:pPr>
      <w:rPr>
        <w:rFonts w:ascii="Symbol" w:hAnsi="Symbol" w:hint="default"/>
      </w:rPr>
    </w:lvl>
    <w:lvl w:ilvl="7" w:tplc="04190003" w:tentative="1">
      <w:start w:val="1"/>
      <w:numFmt w:val="bullet"/>
      <w:lvlText w:val="o"/>
      <w:lvlJc w:val="left"/>
      <w:pPr>
        <w:ind w:left="6822" w:hanging="360"/>
      </w:pPr>
      <w:rPr>
        <w:rFonts w:ascii="Courier New" w:hAnsi="Courier New" w:cs="Courier New" w:hint="default"/>
      </w:rPr>
    </w:lvl>
    <w:lvl w:ilvl="8" w:tplc="04190005" w:tentative="1">
      <w:start w:val="1"/>
      <w:numFmt w:val="bullet"/>
      <w:lvlText w:val=""/>
      <w:lvlJc w:val="left"/>
      <w:pPr>
        <w:ind w:left="7542" w:hanging="360"/>
      </w:pPr>
      <w:rPr>
        <w:rFonts w:ascii="Wingdings" w:hAnsi="Wingdings" w:hint="default"/>
      </w:rPr>
    </w:lvl>
  </w:abstractNum>
  <w:abstractNum w:abstractNumId="25">
    <w:nsid w:val="3DB468E5"/>
    <w:multiLevelType w:val="multilevel"/>
    <w:tmpl w:val="D8061B0E"/>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3FD76E7"/>
    <w:multiLevelType w:val="multilevel"/>
    <w:tmpl w:val="A7D634E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488F4806"/>
    <w:multiLevelType w:val="multilevel"/>
    <w:tmpl w:val="B950A43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8">
    <w:nsid w:val="5238684B"/>
    <w:multiLevelType w:val="multilevel"/>
    <w:tmpl w:val="ABE8625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29">
    <w:nsid w:val="526E088B"/>
    <w:multiLevelType w:val="hybridMultilevel"/>
    <w:tmpl w:val="E3526938"/>
    <w:lvl w:ilvl="0" w:tplc="D4C05670">
      <w:start w:val="1"/>
      <w:numFmt w:val="bullet"/>
      <w:lvlText w:val=""/>
      <w:lvlJc w:val="left"/>
      <w:pPr>
        <w:ind w:left="1146" w:hanging="360"/>
      </w:pPr>
      <w:rPr>
        <w:rFonts w:ascii="Symbol" w:hAnsi="Symbol" w:hint="default"/>
      </w:rPr>
    </w:lvl>
    <w:lvl w:ilvl="1" w:tplc="906A9A84" w:tentative="1">
      <w:start w:val="1"/>
      <w:numFmt w:val="bullet"/>
      <w:lvlText w:val="o"/>
      <w:lvlJc w:val="left"/>
      <w:pPr>
        <w:ind w:left="1866" w:hanging="360"/>
      </w:pPr>
      <w:rPr>
        <w:rFonts w:ascii="Courier New" w:hAnsi="Courier New" w:cs="Courier New" w:hint="default"/>
      </w:rPr>
    </w:lvl>
    <w:lvl w:ilvl="2" w:tplc="24B47500" w:tentative="1">
      <w:start w:val="1"/>
      <w:numFmt w:val="bullet"/>
      <w:lvlText w:val=""/>
      <w:lvlJc w:val="left"/>
      <w:pPr>
        <w:ind w:left="2586" w:hanging="360"/>
      </w:pPr>
      <w:rPr>
        <w:rFonts w:ascii="Wingdings" w:hAnsi="Wingdings" w:hint="default"/>
      </w:rPr>
    </w:lvl>
    <w:lvl w:ilvl="3" w:tplc="0518E11A" w:tentative="1">
      <w:start w:val="1"/>
      <w:numFmt w:val="bullet"/>
      <w:lvlText w:val=""/>
      <w:lvlJc w:val="left"/>
      <w:pPr>
        <w:ind w:left="3306" w:hanging="360"/>
      </w:pPr>
      <w:rPr>
        <w:rFonts w:ascii="Symbol" w:hAnsi="Symbol" w:hint="default"/>
      </w:rPr>
    </w:lvl>
    <w:lvl w:ilvl="4" w:tplc="3AFADA48" w:tentative="1">
      <w:start w:val="1"/>
      <w:numFmt w:val="bullet"/>
      <w:lvlText w:val="o"/>
      <w:lvlJc w:val="left"/>
      <w:pPr>
        <w:ind w:left="4026" w:hanging="360"/>
      </w:pPr>
      <w:rPr>
        <w:rFonts w:ascii="Courier New" w:hAnsi="Courier New" w:cs="Courier New" w:hint="default"/>
      </w:rPr>
    </w:lvl>
    <w:lvl w:ilvl="5" w:tplc="BA362260" w:tentative="1">
      <w:start w:val="1"/>
      <w:numFmt w:val="bullet"/>
      <w:lvlText w:val=""/>
      <w:lvlJc w:val="left"/>
      <w:pPr>
        <w:ind w:left="4746" w:hanging="360"/>
      </w:pPr>
      <w:rPr>
        <w:rFonts w:ascii="Wingdings" w:hAnsi="Wingdings" w:hint="default"/>
      </w:rPr>
    </w:lvl>
    <w:lvl w:ilvl="6" w:tplc="2A0C78C6" w:tentative="1">
      <w:start w:val="1"/>
      <w:numFmt w:val="bullet"/>
      <w:lvlText w:val=""/>
      <w:lvlJc w:val="left"/>
      <w:pPr>
        <w:ind w:left="5466" w:hanging="360"/>
      </w:pPr>
      <w:rPr>
        <w:rFonts w:ascii="Symbol" w:hAnsi="Symbol" w:hint="default"/>
      </w:rPr>
    </w:lvl>
    <w:lvl w:ilvl="7" w:tplc="C848E888" w:tentative="1">
      <w:start w:val="1"/>
      <w:numFmt w:val="bullet"/>
      <w:lvlText w:val="o"/>
      <w:lvlJc w:val="left"/>
      <w:pPr>
        <w:ind w:left="6186" w:hanging="360"/>
      </w:pPr>
      <w:rPr>
        <w:rFonts w:ascii="Courier New" w:hAnsi="Courier New" w:cs="Courier New" w:hint="default"/>
      </w:rPr>
    </w:lvl>
    <w:lvl w:ilvl="8" w:tplc="507E8C32" w:tentative="1">
      <w:start w:val="1"/>
      <w:numFmt w:val="bullet"/>
      <w:lvlText w:val=""/>
      <w:lvlJc w:val="left"/>
      <w:pPr>
        <w:ind w:left="6906" w:hanging="360"/>
      </w:pPr>
      <w:rPr>
        <w:rFonts w:ascii="Wingdings" w:hAnsi="Wingdings" w:hint="default"/>
      </w:rPr>
    </w:lvl>
  </w:abstractNum>
  <w:abstractNum w:abstractNumId="30">
    <w:nsid w:val="53D43A15"/>
    <w:multiLevelType w:val="multilevel"/>
    <w:tmpl w:val="E8B89EC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31">
    <w:nsid w:val="5A4433B7"/>
    <w:multiLevelType w:val="multilevel"/>
    <w:tmpl w:val="227EB338"/>
    <w:lvl w:ilvl="0">
      <w:start w:val="1"/>
      <w:numFmt w:val="decimal"/>
      <w:lvlText w:val="%1."/>
      <w:lvlJc w:val="left"/>
      <w:pPr>
        <w:ind w:left="501" w:hanging="360"/>
      </w:pPr>
      <w:rPr>
        <w:b/>
      </w:rPr>
    </w:lvl>
    <w:lvl w:ilvl="1">
      <w:start w:val="1"/>
      <w:numFmt w:val="decimal"/>
      <w:lvlText w:val="%1.%2."/>
      <w:lvlJc w:val="left"/>
      <w:pPr>
        <w:ind w:left="1070" w:hanging="360"/>
      </w:pPr>
      <w:rPr>
        <w:rFonts w:ascii="Times New Roman" w:hAnsi="Times New Roman" w:cs="Times New Roman" w:hint="default"/>
        <w:b/>
        <w:sz w:val="24"/>
        <w:szCs w:val="24"/>
      </w:r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nsid w:val="5B8373FB"/>
    <w:multiLevelType w:val="multilevel"/>
    <w:tmpl w:val="74A0B24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61BA6E06"/>
    <w:multiLevelType w:val="multilevel"/>
    <w:tmpl w:val="9A52B3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6A1B5A9C"/>
    <w:multiLevelType w:val="multilevel"/>
    <w:tmpl w:val="BDA8590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5">
    <w:nsid w:val="6A267123"/>
    <w:multiLevelType w:val="multilevel"/>
    <w:tmpl w:val="238ACE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E0A44D8"/>
    <w:multiLevelType w:val="multilevel"/>
    <w:tmpl w:val="40AC8938"/>
    <w:lvl w:ilvl="0">
      <w:start w:val="1"/>
      <w:numFmt w:val="decimal"/>
      <w:lvlText w:val="%1."/>
      <w:lvlJc w:val="left"/>
      <w:pPr>
        <w:ind w:left="3479" w:hanging="360"/>
      </w:p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ECD7466"/>
    <w:multiLevelType w:val="multilevel"/>
    <w:tmpl w:val="9A52B3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710474FD"/>
    <w:multiLevelType w:val="multilevel"/>
    <w:tmpl w:val="E1D2B8B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5C43AD7"/>
    <w:multiLevelType w:val="multilevel"/>
    <w:tmpl w:val="06402C5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77E96A4D"/>
    <w:multiLevelType w:val="multilevel"/>
    <w:tmpl w:val="D1CC3782"/>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42">
    <w:nsid w:val="7AD470E2"/>
    <w:multiLevelType w:val="multilevel"/>
    <w:tmpl w:val="B1E89C44"/>
    <w:lvl w:ilvl="0">
      <w:start w:val="1"/>
      <w:numFmt w:val="bullet"/>
      <w:lvlText w:val=""/>
      <w:lvlJc w:val="left"/>
      <w:pPr>
        <w:ind w:left="1460" w:hanging="360"/>
      </w:pPr>
      <w:rPr>
        <w:rFonts w:ascii="Symbol" w:hAnsi="Symbol" w:cs="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43">
    <w:nsid w:val="7C646B08"/>
    <w:multiLevelType w:val="multilevel"/>
    <w:tmpl w:val="AA62E0E4"/>
    <w:lvl w:ilvl="0">
      <w:start w:val="1"/>
      <w:numFmt w:val="decimal"/>
      <w:lvlText w:val="%1."/>
      <w:lvlJc w:val="left"/>
      <w:pPr>
        <w:ind w:left="644" w:hanging="360"/>
      </w:pPr>
      <w:rPr>
        <w:b w:val="0"/>
      </w:rPr>
    </w:lvl>
    <w:lvl w:ilvl="1">
      <w:start w:val="1"/>
      <w:numFmt w:val="decimal"/>
      <w:lvlText w:val="%1.%2."/>
      <w:lvlJc w:val="left"/>
      <w:pPr>
        <w:ind w:left="786" w:hanging="360"/>
      </w:pPr>
    </w:lvl>
    <w:lvl w:ilvl="2">
      <w:start w:val="1"/>
      <w:numFmt w:val="decimal"/>
      <w:lvlText w:val="%1.%2.%3."/>
      <w:lvlJc w:val="left"/>
      <w:pPr>
        <w:ind w:left="862"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1"/>
  </w:num>
  <w:num w:numId="2">
    <w:abstractNumId w:val="34"/>
  </w:num>
  <w:num w:numId="3">
    <w:abstractNumId w:val="14"/>
  </w:num>
  <w:num w:numId="4">
    <w:abstractNumId w:val="19"/>
  </w:num>
  <w:num w:numId="5">
    <w:abstractNumId w:val="15"/>
  </w:num>
  <w:num w:numId="6">
    <w:abstractNumId w:val="2"/>
  </w:num>
  <w:num w:numId="7">
    <w:abstractNumId w:val="28"/>
  </w:num>
  <w:num w:numId="8">
    <w:abstractNumId w:val="23"/>
  </w:num>
  <w:num w:numId="9">
    <w:abstractNumId w:val="42"/>
  </w:num>
  <w:num w:numId="10">
    <w:abstractNumId w:val="22"/>
  </w:num>
  <w:num w:numId="11">
    <w:abstractNumId w:val="21"/>
  </w:num>
  <w:num w:numId="12">
    <w:abstractNumId w:val="6"/>
  </w:num>
  <w:num w:numId="13">
    <w:abstractNumId w:val="30"/>
  </w:num>
  <w:num w:numId="14">
    <w:abstractNumId w:val="12"/>
  </w:num>
  <w:num w:numId="15">
    <w:abstractNumId w:val="41"/>
  </w:num>
  <w:num w:numId="16">
    <w:abstractNumId w:val="43"/>
  </w:num>
  <w:num w:numId="17">
    <w:abstractNumId w:val="13"/>
  </w:num>
  <w:num w:numId="18">
    <w:abstractNumId w:val="18"/>
  </w:num>
  <w:num w:numId="19">
    <w:abstractNumId w:val="16"/>
  </w:num>
  <w:num w:numId="20">
    <w:abstractNumId w:val="37"/>
  </w:num>
  <w:num w:numId="21">
    <w:abstractNumId w:val="0"/>
  </w:num>
  <w:num w:numId="22">
    <w:abstractNumId w:val="20"/>
  </w:num>
  <w:num w:numId="23">
    <w:abstractNumId w:val="27"/>
  </w:num>
  <w:num w:numId="24">
    <w:abstractNumId w:val="4"/>
  </w:num>
  <w:num w:numId="25">
    <w:abstractNumId w:val="25"/>
  </w:num>
  <w:num w:numId="26">
    <w:abstractNumId w:val="40"/>
  </w:num>
  <w:num w:numId="27">
    <w:abstractNumId w:val="3"/>
  </w:num>
  <w:num w:numId="28">
    <w:abstractNumId w:val="1"/>
  </w:num>
  <w:num w:numId="29">
    <w:abstractNumId w:val="11"/>
  </w:num>
  <w:num w:numId="30">
    <w:abstractNumId w:val="33"/>
  </w:num>
  <w:num w:numId="31">
    <w:abstractNumId w:val="36"/>
  </w:num>
  <w:num w:numId="32">
    <w:abstractNumId w:val="29"/>
  </w:num>
  <w:num w:numId="33">
    <w:abstractNumId w:val="24"/>
  </w:num>
  <w:num w:numId="34">
    <w:abstractNumId w:val="26"/>
  </w:num>
  <w:num w:numId="35">
    <w:abstractNumId w:val="10"/>
  </w:num>
  <w:num w:numId="36">
    <w:abstractNumId w:val="35"/>
  </w:num>
  <w:num w:numId="37">
    <w:abstractNumId w:val="5"/>
  </w:num>
  <w:num w:numId="38">
    <w:abstractNumId w:val="38"/>
  </w:num>
  <w:num w:numId="39">
    <w:abstractNumId w:val="9"/>
  </w:num>
  <w:num w:numId="40">
    <w:abstractNumId w:val="8"/>
  </w:num>
  <w:num w:numId="41">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7"/>
  </w:num>
  <w:num w:numId="46">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Яковлева Е.В.">
    <w15:presenceInfo w15:providerId="AD" w15:userId="S-1-5-21-328137808-3374890350-2888134756-12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08"/>
  <w:displayHorizontalDrawingGridEvery w:val="2"/>
  <w:characterSpacingControl w:val="doNotCompress"/>
  <w:footnotePr>
    <w:footnote w:id="-1"/>
    <w:footnote w:id="0"/>
  </w:footnotePr>
  <w:endnotePr>
    <w:endnote w:id="-1"/>
    <w:endnote w:id="0"/>
  </w:endnotePr>
  <w:compat/>
  <w:rsids>
    <w:rsidRoot w:val="00286A74"/>
    <w:rsid w:val="000012FA"/>
    <w:rsid w:val="00003E69"/>
    <w:rsid w:val="00007D8E"/>
    <w:rsid w:val="00016ED2"/>
    <w:rsid w:val="00027FAC"/>
    <w:rsid w:val="00040FB6"/>
    <w:rsid w:val="00055918"/>
    <w:rsid w:val="0005639E"/>
    <w:rsid w:val="00065FC5"/>
    <w:rsid w:val="00073774"/>
    <w:rsid w:val="0007500D"/>
    <w:rsid w:val="000852AB"/>
    <w:rsid w:val="00095025"/>
    <w:rsid w:val="000970E7"/>
    <w:rsid w:val="00097766"/>
    <w:rsid w:val="000B5DDA"/>
    <w:rsid w:val="000C4BDA"/>
    <w:rsid w:val="000E6B25"/>
    <w:rsid w:val="000F4E50"/>
    <w:rsid w:val="00101294"/>
    <w:rsid w:val="00111E84"/>
    <w:rsid w:val="00120CEE"/>
    <w:rsid w:val="00123A1C"/>
    <w:rsid w:val="00124B27"/>
    <w:rsid w:val="001346AD"/>
    <w:rsid w:val="00145760"/>
    <w:rsid w:val="00151DED"/>
    <w:rsid w:val="00170E25"/>
    <w:rsid w:val="001906B2"/>
    <w:rsid w:val="001B1C3F"/>
    <w:rsid w:val="001D65A0"/>
    <w:rsid w:val="0021103B"/>
    <w:rsid w:val="002150D0"/>
    <w:rsid w:val="0021775B"/>
    <w:rsid w:val="002329B4"/>
    <w:rsid w:val="0023465F"/>
    <w:rsid w:val="00235135"/>
    <w:rsid w:val="00267468"/>
    <w:rsid w:val="00270E4A"/>
    <w:rsid w:val="00272AC5"/>
    <w:rsid w:val="00282BFC"/>
    <w:rsid w:val="002855F5"/>
    <w:rsid w:val="00286A74"/>
    <w:rsid w:val="002A3528"/>
    <w:rsid w:val="002A6A6C"/>
    <w:rsid w:val="002A6F7D"/>
    <w:rsid w:val="002B273C"/>
    <w:rsid w:val="002C12A4"/>
    <w:rsid w:val="002D306E"/>
    <w:rsid w:val="002D63C4"/>
    <w:rsid w:val="00303DB3"/>
    <w:rsid w:val="00311EF8"/>
    <w:rsid w:val="003165A0"/>
    <w:rsid w:val="0033273A"/>
    <w:rsid w:val="00333848"/>
    <w:rsid w:val="003350AA"/>
    <w:rsid w:val="0033550B"/>
    <w:rsid w:val="00360F09"/>
    <w:rsid w:val="00370652"/>
    <w:rsid w:val="00392379"/>
    <w:rsid w:val="003B2367"/>
    <w:rsid w:val="003C75F4"/>
    <w:rsid w:val="003D3A03"/>
    <w:rsid w:val="003D73D4"/>
    <w:rsid w:val="003E0CD2"/>
    <w:rsid w:val="0041189C"/>
    <w:rsid w:val="0042004A"/>
    <w:rsid w:val="004250B7"/>
    <w:rsid w:val="00434202"/>
    <w:rsid w:val="004A0290"/>
    <w:rsid w:val="004A41A2"/>
    <w:rsid w:val="004D7A69"/>
    <w:rsid w:val="004F144D"/>
    <w:rsid w:val="004F1D2D"/>
    <w:rsid w:val="005723AF"/>
    <w:rsid w:val="00584A6A"/>
    <w:rsid w:val="00584FDC"/>
    <w:rsid w:val="00591811"/>
    <w:rsid w:val="005921ED"/>
    <w:rsid w:val="00594AC3"/>
    <w:rsid w:val="005969EB"/>
    <w:rsid w:val="005D0BED"/>
    <w:rsid w:val="005D71A2"/>
    <w:rsid w:val="00616FAD"/>
    <w:rsid w:val="00624016"/>
    <w:rsid w:val="0063348A"/>
    <w:rsid w:val="00635561"/>
    <w:rsid w:val="00653673"/>
    <w:rsid w:val="006604DA"/>
    <w:rsid w:val="00683474"/>
    <w:rsid w:val="00685631"/>
    <w:rsid w:val="00691669"/>
    <w:rsid w:val="006D1442"/>
    <w:rsid w:val="006D23DF"/>
    <w:rsid w:val="00701493"/>
    <w:rsid w:val="00722F32"/>
    <w:rsid w:val="00746166"/>
    <w:rsid w:val="007749D5"/>
    <w:rsid w:val="00787772"/>
    <w:rsid w:val="0079726B"/>
    <w:rsid w:val="007C0C40"/>
    <w:rsid w:val="007D1493"/>
    <w:rsid w:val="007E192F"/>
    <w:rsid w:val="007E25EE"/>
    <w:rsid w:val="00800580"/>
    <w:rsid w:val="008139A6"/>
    <w:rsid w:val="00821918"/>
    <w:rsid w:val="00835893"/>
    <w:rsid w:val="008417A2"/>
    <w:rsid w:val="008442BD"/>
    <w:rsid w:val="00844C47"/>
    <w:rsid w:val="00860DF6"/>
    <w:rsid w:val="008679B4"/>
    <w:rsid w:val="008709E0"/>
    <w:rsid w:val="008852E1"/>
    <w:rsid w:val="00885411"/>
    <w:rsid w:val="008944B4"/>
    <w:rsid w:val="008C1957"/>
    <w:rsid w:val="008E2F0F"/>
    <w:rsid w:val="008E60EB"/>
    <w:rsid w:val="00911153"/>
    <w:rsid w:val="00916C19"/>
    <w:rsid w:val="00921D92"/>
    <w:rsid w:val="009413F4"/>
    <w:rsid w:val="00947EE7"/>
    <w:rsid w:val="00950B03"/>
    <w:rsid w:val="00953FBC"/>
    <w:rsid w:val="00960539"/>
    <w:rsid w:val="009640B5"/>
    <w:rsid w:val="0098055D"/>
    <w:rsid w:val="00980C79"/>
    <w:rsid w:val="00982CCF"/>
    <w:rsid w:val="009B55C9"/>
    <w:rsid w:val="009C3575"/>
    <w:rsid w:val="009C50D8"/>
    <w:rsid w:val="009C6FB7"/>
    <w:rsid w:val="00A07573"/>
    <w:rsid w:val="00A107DF"/>
    <w:rsid w:val="00A11EBF"/>
    <w:rsid w:val="00A33866"/>
    <w:rsid w:val="00A37DAE"/>
    <w:rsid w:val="00A43721"/>
    <w:rsid w:val="00A4498F"/>
    <w:rsid w:val="00A4693E"/>
    <w:rsid w:val="00A5795B"/>
    <w:rsid w:val="00AB1F2E"/>
    <w:rsid w:val="00AE560A"/>
    <w:rsid w:val="00AE637F"/>
    <w:rsid w:val="00AF042A"/>
    <w:rsid w:val="00AF1E5C"/>
    <w:rsid w:val="00AF5623"/>
    <w:rsid w:val="00B02ADD"/>
    <w:rsid w:val="00B11E37"/>
    <w:rsid w:val="00B26520"/>
    <w:rsid w:val="00B34B65"/>
    <w:rsid w:val="00B35BFE"/>
    <w:rsid w:val="00B54D42"/>
    <w:rsid w:val="00B57292"/>
    <w:rsid w:val="00B76340"/>
    <w:rsid w:val="00B819BB"/>
    <w:rsid w:val="00B944EA"/>
    <w:rsid w:val="00BC786E"/>
    <w:rsid w:val="00BD6D37"/>
    <w:rsid w:val="00BE29B6"/>
    <w:rsid w:val="00BF0C6F"/>
    <w:rsid w:val="00C11CBE"/>
    <w:rsid w:val="00C21744"/>
    <w:rsid w:val="00C2645C"/>
    <w:rsid w:val="00C52268"/>
    <w:rsid w:val="00C634B2"/>
    <w:rsid w:val="00C825B6"/>
    <w:rsid w:val="00C85CC7"/>
    <w:rsid w:val="00C9662F"/>
    <w:rsid w:val="00CA3E54"/>
    <w:rsid w:val="00CC2E15"/>
    <w:rsid w:val="00CC3A7B"/>
    <w:rsid w:val="00CD4987"/>
    <w:rsid w:val="00CD4CFF"/>
    <w:rsid w:val="00CE419A"/>
    <w:rsid w:val="00D0129B"/>
    <w:rsid w:val="00D43221"/>
    <w:rsid w:val="00D47F75"/>
    <w:rsid w:val="00D552C7"/>
    <w:rsid w:val="00D56B50"/>
    <w:rsid w:val="00D7157A"/>
    <w:rsid w:val="00D724D6"/>
    <w:rsid w:val="00D8312F"/>
    <w:rsid w:val="00D84E72"/>
    <w:rsid w:val="00D872A7"/>
    <w:rsid w:val="00DC4EF5"/>
    <w:rsid w:val="00DC7B05"/>
    <w:rsid w:val="00DE0625"/>
    <w:rsid w:val="00DE0DB1"/>
    <w:rsid w:val="00DE47E6"/>
    <w:rsid w:val="00E02DF3"/>
    <w:rsid w:val="00E124A6"/>
    <w:rsid w:val="00E27A85"/>
    <w:rsid w:val="00E377C8"/>
    <w:rsid w:val="00E412F8"/>
    <w:rsid w:val="00E42450"/>
    <w:rsid w:val="00E45AE3"/>
    <w:rsid w:val="00E600B3"/>
    <w:rsid w:val="00E608A1"/>
    <w:rsid w:val="00EB4FD9"/>
    <w:rsid w:val="00EB76E2"/>
    <w:rsid w:val="00EE3093"/>
    <w:rsid w:val="00EF3B3A"/>
    <w:rsid w:val="00F2173D"/>
    <w:rsid w:val="00F25796"/>
    <w:rsid w:val="00F31CFC"/>
    <w:rsid w:val="00F34254"/>
    <w:rsid w:val="00F34F5B"/>
    <w:rsid w:val="00F47A12"/>
    <w:rsid w:val="00F52C93"/>
    <w:rsid w:val="00F62D33"/>
    <w:rsid w:val="00F647F6"/>
    <w:rsid w:val="00F6798F"/>
    <w:rsid w:val="00F74130"/>
    <w:rsid w:val="00F868BF"/>
    <w:rsid w:val="00F94C6D"/>
    <w:rsid w:val="00FA7BF3"/>
    <w:rsid w:val="00FB0B05"/>
    <w:rsid w:val="00FB6412"/>
    <w:rsid w:val="00FC1383"/>
    <w:rsid w:val="00FE3D25"/>
    <w:rsid w:val="00FF3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57D"/>
    <w:rPr>
      <w:rFonts w:eastAsia="Times New Roman" w:cs="Times New Roman"/>
      <w:sz w:val="24"/>
      <w:szCs w:val="24"/>
      <w:lang w:eastAsia="ru-RU"/>
    </w:rPr>
  </w:style>
  <w:style w:type="paragraph" w:styleId="10">
    <w:name w:val="heading 1"/>
    <w:basedOn w:val="a"/>
    <w:next w:val="a"/>
    <w:link w:val="11"/>
    <w:uiPriority w:val="9"/>
    <w:qFormat/>
    <w:rsid w:val="00D72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link w:val="a4"/>
    <w:qFormat/>
    <w:rsid w:val="00A9457D"/>
    <w:rPr>
      <w:rFonts w:ascii="Calibri" w:eastAsia="Times New Roman" w:hAnsi="Calibri" w:cs="Times New Roman"/>
    </w:rPr>
  </w:style>
  <w:style w:type="character" w:customStyle="1" w:styleId="12">
    <w:name w:val="Заголовок 1 ДИТ Знак"/>
    <w:qFormat/>
    <w:rsid w:val="00A9457D"/>
    <w:rPr>
      <w:rFonts w:ascii="Times New Roman" w:eastAsia="Times New Roman" w:hAnsi="Times New Roman" w:cs="Times New Roman"/>
      <w:b/>
      <w:sz w:val="28"/>
      <w:szCs w:val="28"/>
      <w:lang w:eastAsia="ru-RU"/>
    </w:rPr>
  </w:style>
  <w:style w:type="character" w:customStyle="1" w:styleId="2">
    <w:name w:val="Заголовок 2 ДИТ Знак"/>
    <w:link w:val="2"/>
    <w:qFormat/>
    <w:rsid w:val="00A9457D"/>
    <w:rPr>
      <w:rFonts w:ascii="Times New Roman" w:eastAsia="Times New Roman" w:hAnsi="Times New Roman" w:cs="Times New Roman"/>
      <w:b/>
      <w:sz w:val="24"/>
      <w:szCs w:val="24"/>
      <w:lang w:eastAsia="ru-RU"/>
    </w:rPr>
  </w:style>
  <w:style w:type="character" w:customStyle="1" w:styleId="a5">
    <w:name w:val="Абзац списка Знак"/>
    <w:uiPriority w:val="34"/>
    <w:qFormat/>
    <w:locked/>
    <w:rsid w:val="00A9457D"/>
    <w:rPr>
      <w:rFonts w:ascii="Calibri" w:eastAsia="Times New Roman" w:hAnsi="Calibri" w:cs="Times New Roman"/>
      <w:sz w:val="24"/>
      <w:szCs w:val="24"/>
      <w:lang w:eastAsia="ru-RU"/>
    </w:rPr>
  </w:style>
  <w:style w:type="character" w:customStyle="1" w:styleId="a6">
    <w:name w:val="Текст выноски Знак"/>
    <w:basedOn w:val="a0"/>
    <w:uiPriority w:val="99"/>
    <w:semiHidden/>
    <w:qFormat/>
    <w:rsid w:val="00834F5C"/>
    <w:rPr>
      <w:rFonts w:ascii="Tahoma" w:eastAsia="Times New Roman" w:hAnsi="Tahoma" w:cs="Tahoma"/>
      <w:sz w:val="16"/>
      <w:szCs w:val="16"/>
      <w:lang w:eastAsia="ru-RU"/>
    </w:rPr>
  </w:style>
  <w:style w:type="character" w:styleId="a7">
    <w:name w:val="annotation reference"/>
    <w:basedOn w:val="a0"/>
    <w:uiPriority w:val="99"/>
    <w:semiHidden/>
    <w:unhideWhenUsed/>
    <w:qFormat/>
    <w:rsid w:val="008704AB"/>
    <w:rPr>
      <w:sz w:val="16"/>
      <w:szCs w:val="16"/>
    </w:rPr>
  </w:style>
  <w:style w:type="character" w:customStyle="1" w:styleId="a8">
    <w:name w:val="Текст примечания Знак"/>
    <w:basedOn w:val="a0"/>
    <w:uiPriority w:val="99"/>
    <w:semiHidden/>
    <w:qFormat/>
    <w:rsid w:val="008704AB"/>
    <w:rPr>
      <w:rFonts w:ascii="Calibri" w:eastAsia="Times New Roman" w:hAnsi="Calibri" w:cs="Times New Roman"/>
      <w:sz w:val="20"/>
      <w:szCs w:val="20"/>
      <w:lang w:eastAsia="ru-RU"/>
    </w:rPr>
  </w:style>
  <w:style w:type="character" w:customStyle="1" w:styleId="a9">
    <w:name w:val="Тема примечания Знак"/>
    <w:basedOn w:val="a8"/>
    <w:uiPriority w:val="99"/>
    <w:semiHidden/>
    <w:qFormat/>
    <w:rsid w:val="008704AB"/>
    <w:rPr>
      <w:rFonts w:ascii="Calibri" w:eastAsia="Times New Roman" w:hAnsi="Calibri" w:cs="Times New Roman"/>
      <w:b/>
      <w:bCs/>
      <w:sz w:val="20"/>
      <w:szCs w:val="20"/>
      <w:lang w:eastAsia="ru-RU"/>
    </w:rPr>
  </w:style>
  <w:style w:type="character" w:customStyle="1" w:styleId="aa">
    <w:name w:val="Верхний колонтитул Знак"/>
    <w:basedOn w:val="a0"/>
    <w:uiPriority w:val="99"/>
    <w:semiHidden/>
    <w:qFormat/>
    <w:rsid w:val="00E144C7"/>
    <w:rPr>
      <w:rFonts w:ascii="Calibri" w:eastAsia="Times New Roman" w:hAnsi="Calibri" w:cs="Times New Roman"/>
      <w:sz w:val="24"/>
      <w:szCs w:val="24"/>
      <w:lang w:eastAsia="ru-RU"/>
    </w:rPr>
  </w:style>
  <w:style w:type="character" w:customStyle="1" w:styleId="13">
    <w:name w:val="Основной текст Знак1"/>
    <w:basedOn w:val="a0"/>
    <w:uiPriority w:val="99"/>
    <w:qFormat/>
    <w:rsid w:val="007C7C95"/>
    <w:rPr>
      <w:rFonts w:ascii="Times New Roman" w:hAnsi="Times New Roman" w:cs="Times New Roman"/>
      <w:shd w:val="clear" w:color="auto" w:fill="FFFFFF"/>
    </w:rPr>
  </w:style>
  <w:style w:type="character" w:customStyle="1" w:styleId="ab">
    <w:name w:val="Основной текст Знак"/>
    <w:basedOn w:val="a0"/>
    <w:uiPriority w:val="99"/>
    <w:semiHidden/>
    <w:qFormat/>
    <w:rsid w:val="007C7C95"/>
    <w:rPr>
      <w:rFonts w:ascii="Calibri" w:eastAsia="Times New Roman" w:hAnsi="Calibri" w:cs="Times New Roman"/>
      <w:sz w:val="24"/>
      <w:szCs w:val="24"/>
      <w:lang w:eastAsia="ru-RU"/>
    </w:rPr>
  </w:style>
  <w:style w:type="character" w:customStyle="1" w:styleId="ac">
    <w:name w:val="Колонтитул_"/>
    <w:basedOn w:val="a0"/>
    <w:link w:val="14"/>
    <w:uiPriority w:val="99"/>
    <w:qFormat/>
    <w:rsid w:val="008C0C1C"/>
    <w:rPr>
      <w:rFonts w:ascii="Times New Roman" w:hAnsi="Times New Roman" w:cs="Times New Roman"/>
      <w:sz w:val="14"/>
      <w:szCs w:val="14"/>
      <w:shd w:val="clear" w:color="auto" w:fill="FFFFFF"/>
    </w:rPr>
  </w:style>
  <w:style w:type="character" w:customStyle="1" w:styleId="ad">
    <w:name w:val="Колонтитул"/>
    <w:basedOn w:val="ac"/>
    <w:uiPriority w:val="99"/>
    <w:qFormat/>
    <w:rsid w:val="008C0C1C"/>
    <w:rPr>
      <w:rFonts w:ascii="Times New Roman" w:hAnsi="Times New Roman" w:cs="Times New Roman"/>
      <w:sz w:val="14"/>
      <w:szCs w:val="14"/>
      <w:shd w:val="clear" w:color="auto" w:fill="FFFFFF"/>
    </w:rPr>
  </w:style>
  <w:style w:type="character" w:customStyle="1" w:styleId="100">
    <w:name w:val="Колонтитул + 10"/>
    <w:basedOn w:val="ac"/>
    <w:uiPriority w:val="99"/>
    <w:qFormat/>
    <w:rsid w:val="008C0C1C"/>
    <w:rPr>
      <w:rFonts w:ascii="Times New Roman" w:hAnsi="Times New Roman" w:cs="Times New Roman"/>
      <w:b/>
      <w:bCs/>
      <w:sz w:val="21"/>
      <w:szCs w:val="21"/>
      <w:shd w:val="clear" w:color="auto" w:fill="FFFFFF"/>
    </w:rPr>
  </w:style>
  <w:style w:type="character" w:customStyle="1" w:styleId="20">
    <w:name w:val="Колонтитул2"/>
    <w:basedOn w:val="ac"/>
    <w:uiPriority w:val="99"/>
    <w:qFormat/>
    <w:rsid w:val="008C0C1C"/>
    <w:rPr>
      <w:rFonts w:ascii="Times New Roman" w:hAnsi="Times New Roman" w:cs="Times New Roman"/>
      <w:sz w:val="14"/>
      <w:szCs w:val="14"/>
      <w:shd w:val="clear" w:color="auto" w:fill="FFFFFF"/>
    </w:rPr>
  </w:style>
  <w:style w:type="character" w:customStyle="1" w:styleId="12pt6">
    <w:name w:val="Основной текст + 12 pt6"/>
    <w:basedOn w:val="13"/>
    <w:uiPriority w:val="99"/>
    <w:qFormat/>
    <w:rsid w:val="008C0C1C"/>
    <w:rPr>
      <w:rFonts w:ascii="Times New Roman" w:hAnsi="Times New Roman" w:cs="Times New Roman"/>
      <w:b/>
      <w:bCs/>
      <w:i/>
      <w:iCs/>
      <w:sz w:val="24"/>
      <w:szCs w:val="24"/>
      <w:u w:val="none"/>
      <w:shd w:val="clear" w:color="auto" w:fill="FFFFFF"/>
    </w:rPr>
  </w:style>
  <w:style w:type="character" w:customStyle="1" w:styleId="MicrosoftSansSerif">
    <w:name w:val="Колонтитул + Microsoft Sans Serif"/>
    <w:basedOn w:val="ac"/>
    <w:uiPriority w:val="99"/>
    <w:qFormat/>
    <w:rsid w:val="008C0C1C"/>
    <w:rPr>
      <w:rFonts w:ascii="Microsoft Sans Serif" w:hAnsi="Microsoft Sans Serif" w:cs="Microsoft Sans Serif"/>
      <w:sz w:val="14"/>
      <w:szCs w:val="14"/>
      <w:shd w:val="clear" w:color="auto" w:fill="FFFFFF"/>
    </w:rPr>
  </w:style>
  <w:style w:type="character" w:customStyle="1" w:styleId="-">
    <w:name w:val="Интернет-ссылка"/>
    <w:basedOn w:val="a0"/>
    <w:uiPriority w:val="99"/>
    <w:unhideWhenUsed/>
    <w:rsid w:val="00576457"/>
    <w:rPr>
      <w:color w:val="0000FF" w:themeColor="hyperlink"/>
      <w:u w:val="single"/>
    </w:rPr>
  </w:style>
  <w:style w:type="character" w:customStyle="1" w:styleId="ae">
    <w:name w:val="Подпись к таблице_"/>
    <w:basedOn w:val="a0"/>
    <w:uiPriority w:val="99"/>
    <w:qFormat/>
    <w:rsid w:val="00393D92"/>
    <w:rPr>
      <w:rFonts w:ascii="Times New Roman" w:hAnsi="Times New Roman" w:cs="Times New Roman"/>
      <w:shd w:val="clear" w:color="auto" w:fill="FFFFFF"/>
    </w:rPr>
  </w:style>
  <w:style w:type="character" w:customStyle="1" w:styleId="21">
    <w:name w:val="Заголовок №2_"/>
    <w:basedOn w:val="a0"/>
    <w:link w:val="22"/>
    <w:uiPriority w:val="99"/>
    <w:qFormat/>
    <w:rsid w:val="00393D92"/>
    <w:rPr>
      <w:rFonts w:ascii="Times New Roman" w:hAnsi="Times New Roman" w:cs="Times New Roman"/>
      <w:shd w:val="clear" w:color="auto" w:fill="FFFFFF"/>
    </w:rPr>
  </w:style>
  <w:style w:type="character" w:customStyle="1" w:styleId="9">
    <w:name w:val="Основной текст + 9"/>
    <w:basedOn w:val="13"/>
    <w:uiPriority w:val="99"/>
    <w:qFormat/>
    <w:rsid w:val="00393D92"/>
    <w:rPr>
      <w:rFonts w:ascii="Times New Roman" w:hAnsi="Times New Roman" w:cs="Times New Roman"/>
      <w:sz w:val="19"/>
      <w:szCs w:val="19"/>
      <w:u w:val="none"/>
      <w:shd w:val="clear" w:color="auto" w:fill="FFFFFF"/>
    </w:rPr>
  </w:style>
  <w:style w:type="character" w:customStyle="1" w:styleId="af">
    <w:name w:val="Название объекта Знак"/>
    <w:qFormat/>
    <w:rsid w:val="005C0300"/>
    <w:rPr>
      <w:rFonts w:ascii="Times New Roman" w:eastAsia="Times New Roman" w:hAnsi="Times New Roman" w:cs="Times New Roman"/>
      <w:b/>
      <w:bCs/>
      <w:sz w:val="20"/>
      <w:szCs w:val="18"/>
      <w:lang w:eastAsia="ru-RU"/>
    </w:rPr>
  </w:style>
  <w:style w:type="character" w:customStyle="1" w:styleId="af0">
    <w:name w:val="нумерованная таблица Знак"/>
    <w:qFormat/>
    <w:locked/>
    <w:rsid w:val="005C0300"/>
    <w:rPr>
      <w:sz w:val="24"/>
      <w:szCs w:val="24"/>
    </w:rPr>
  </w:style>
  <w:style w:type="character" w:customStyle="1" w:styleId="af1">
    <w:name w:val="Текст Знак"/>
    <w:basedOn w:val="a0"/>
    <w:uiPriority w:val="99"/>
    <w:qFormat/>
    <w:rsid w:val="00BB1CE3"/>
    <w:rPr>
      <w:rFonts w:ascii="Consolas" w:hAnsi="Consolas" w:cs="Consolas"/>
      <w:sz w:val="21"/>
      <w:szCs w:val="21"/>
    </w:rPr>
  </w:style>
  <w:style w:type="character" w:customStyle="1" w:styleId="3">
    <w:name w:val="Заголовок 3 ДИТ Знак"/>
    <w:link w:val="3"/>
    <w:qFormat/>
    <w:locked/>
    <w:rsid w:val="008A2D57"/>
    <w:rPr>
      <w:rFonts w:ascii="Times New Roman" w:eastAsia="Times New Roman" w:hAnsi="Times New Roman" w:cs="Times New Roman"/>
      <w:sz w:val="24"/>
      <w:szCs w:val="24"/>
      <w:lang w:eastAsia="ru-RU"/>
    </w:rPr>
  </w:style>
  <w:style w:type="character" w:customStyle="1" w:styleId="ListLabel1">
    <w:name w:val="ListLabel 1"/>
    <w:qFormat/>
    <w:rsid w:val="00286A74"/>
    <w:rPr>
      <w:b w:val="0"/>
    </w:rPr>
  </w:style>
  <w:style w:type="character" w:customStyle="1" w:styleId="ListLabel2">
    <w:name w:val="ListLabel 2"/>
    <w:qFormat/>
    <w:rsid w:val="00286A74"/>
    <w:rPr>
      <w:rFonts w:cs="Courier New"/>
    </w:rPr>
  </w:style>
  <w:style w:type="character" w:customStyle="1" w:styleId="ListLabel3">
    <w:name w:val="ListLabel 3"/>
    <w:qFormat/>
    <w:rsid w:val="00286A74"/>
    <w:rPr>
      <w:rFonts w:cs="Courier New"/>
    </w:rPr>
  </w:style>
  <w:style w:type="character" w:customStyle="1" w:styleId="ListLabel4">
    <w:name w:val="ListLabel 4"/>
    <w:qFormat/>
    <w:rsid w:val="00286A74"/>
    <w:rPr>
      <w:rFonts w:cs="Courier New"/>
    </w:rPr>
  </w:style>
  <w:style w:type="character" w:customStyle="1" w:styleId="ListLabel5">
    <w:name w:val="ListLabel 5"/>
    <w:qFormat/>
    <w:rsid w:val="00286A74"/>
    <w:rPr>
      <w:rFonts w:cs="Courier New"/>
    </w:rPr>
  </w:style>
  <w:style w:type="character" w:customStyle="1" w:styleId="ListLabel6">
    <w:name w:val="ListLabel 6"/>
    <w:qFormat/>
    <w:rsid w:val="00286A74"/>
    <w:rPr>
      <w:rFonts w:cs="Courier New"/>
    </w:rPr>
  </w:style>
  <w:style w:type="character" w:customStyle="1" w:styleId="ListLabel7">
    <w:name w:val="ListLabel 7"/>
    <w:qFormat/>
    <w:rsid w:val="00286A74"/>
    <w:rPr>
      <w:rFonts w:cs="Courier New"/>
    </w:rPr>
  </w:style>
  <w:style w:type="character" w:customStyle="1" w:styleId="ListLabel8">
    <w:name w:val="ListLabel 8"/>
    <w:qFormat/>
    <w:rsid w:val="00286A74"/>
    <w:rPr>
      <w:rFonts w:cs="Courier New"/>
    </w:rPr>
  </w:style>
  <w:style w:type="character" w:customStyle="1" w:styleId="ListLabel9">
    <w:name w:val="ListLabel 9"/>
    <w:qFormat/>
    <w:rsid w:val="00286A74"/>
    <w:rPr>
      <w:rFonts w:cs="Courier New"/>
    </w:rPr>
  </w:style>
  <w:style w:type="character" w:customStyle="1" w:styleId="ListLabel10">
    <w:name w:val="ListLabel 10"/>
    <w:qFormat/>
    <w:rsid w:val="00286A74"/>
    <w:rPr>
      <w:rFonts w:cs="Courier New"/>
    </w:rPr>
  </w:style>
  <w:style w:type="character" w:customStyle="1" w:styleId="ListLabel11">
    <w:name w:val="ListLabel 11"/>
    <w:qFormat/>
    <w:rsid w:val="00286A74"/>
    <w:rPr>
      <w:rFonts w:cs="Courier New"/>
    </w:rPr>
  </w:style>
  <w:style w:type="character" w:customStyle="1" w:styleId="ListLabel12">
    <w:name w:val="ListLabel 12"/>
    <w:qFormat/>
    <w:rsid w:val="00286A74"/>
    <w:rPr>
      <w:rFonts w:cs="Courier New"/>
    </w:rPr>
  </w:style>
  <w:style w:type="character" w:customStyle="1" w:styleId="ListLabel13">
    <w:name w:val="ListLabel 13"/>
    <w:qFormat/>
    <w:rsid w:val="00286A74"/>
    <w:rPr>
      <w:rFonts w:cs="Courier New"/>
    </w:rPr>
  </w:style>
  <w:style w:type="character" w:customStyle="1" w:styleId="ListLabel14">
    <w:name w:val="ListLabel 14"/>
    <w:qFormat/>
    <w:rsid w:val="00286A74"/>
    <w:rPr>
      <w:rFonts w:cs="Courier New"/>
    </w:rPr>
  </w:style>
  <w:style w:type="character" w:customStyle="1" w:styleId="ListLabel15">
    <w:name w:val="ListLabel 15"/>
    <w:qFormat/>
    <w:rsid w:val="00286A74"/>
    <w:rPr>
      <w:rFonts w:cs="Courier New"/>
    </w:rPr>
  </w:style>
  <w:style w:type="character" w:customStyle="1" w:styleId="ListLabel16">
    <w:name w:val="ListLabel 16"/>
    <w:qFormat/>
    <w:rsid w:val="00286A74"/>
    <w:rPr>
      <w:rFonts w:cs="Courier New"/>
    </w:rPr>
  </w:style>
  <w:style w:type="character" w:customStyle="1" w:styleId="ListLabel17">
    <w:name w:val="ListLabel 17"/>
    <w:qFormat/>
    <w:rsid w:val="00286A74"/>
    <w:rPr>
      <w:rFonts w:cs="Courier New"/>
    </w:rPr>
  </w:style>
  <w:style w:type="character" w:customStyle="1" w:styleId="ListLabel18">
    <w:name w:val="ListLabel 18"/>
    <w:qFormat/>
    <w:rsid w:val="00286A74"/>
    <w:rPr>
      <w:rFonts w:cs="Courier New"/>
    </w:rPr>
  </w:style>
  <w:style w:type="character" w:customStyle="1" w:styleId="ListLabel19">
    <w:name w:val="ListLabel 19"/>
    <w:qFormat/>
    <w:rsid w:val="00286A74"/>
    <w:rPr>
      <w:rFonts w:cs="Courier New"/>
    </w:rPr>
  </w:style>
  <w:style w:type="character" w:customStyle="1" w:styleId="ListLabel20">
    <w:name w:val="ListLabel 20"/>
    <w:qFormat/>
    <w:rsid w:val="00286A74"/>
    <w:rPr>
      <w:rFonts w:cs="Courier New"/>
    </w:rPr>
  </w:style>
  <w:style w:type="character" w:customStyle="1" w:styleId="ListLabel21">
    <w:name w:val="ListLabel 21"/>
    <w:qFormat/>
    <w:rsid w:val="00286A74"/>
    <w:rPr>
      <w:rFonts w:cs="Courier New"/>
    </w:rPr>
  </w:style>
  <w:style w:type="character" w:customStyle="1" w:styleId="ListLabel22">
    <w:name w:val="ListLabel 22"/>
    <w:qFormat/>
    <w:rsid w:val="00286A74"/>
    <w:rPr>
      <w:rFonts w:cs="Courier New"/>
    </w:rPr>
  </w:style>
  <w:style w:type="character" w:customStyle="1" w:styleId="ListLabel23">
    <w:name w:val="ListLabel 23"/>
    <w:qFormat/>
    <w:rsid w:val="00286A74"/>
    <w:rPr>
      <w:rFonts w:cs="Courier New"/>
    </w:rPr>
  </w:style>
  <w:style w:type="character" w:customStyle="1" w:styleId="ListLabel24">
    <w:name w:val="ListLabel 24"/>
    <w:qFormat/>
    <w:rsid w:val="00286A74"/>
    <w:rPr>
      <w:rFonts w:cs="Courier New"/>
    </w:rPr>
  </w:style>
  <w:style w:type="character" w:customStyle="1" w:styleId="ListLabel25">
    <w:name w:val="ListLabel 25"/>
    <w:qFormat/>
    <w:rsid w:val="00286A74"/>
    <w:rPr>
      <w:rFonts w:cs="Courier New"/>
    </w:rPr>
  </w:style>
  <w:style w:type="character" w:customStyle="1" w:styleId="ListLabel26">
    <w:name w:val="ListLabel 26"/>
    <w:qFormat/>
    <w:rsid w:val="00286A74"/>
    <w:rPr>
      <w:rFonts w:cs="Courier New"/>
    </w:rPr>
  </w:style>
  <w:style w:type="character" w:customStyle="1" w:styleId="ListLabel27">
    <w:name w:val="ListLabel 27"/>
    <w:qFormat/>
    <w:rsid w:val="00286A74"/>
    <w:rPr>
      <w:rFonts w:cs="Courier New"/>
    </w:rPr>
  </w:style>
  <w:style w:type="character" w:customStyle="1" w:styleId="ListLabel28">
    <w:name w:val="ListLabel 28"/>
    <w:qFormat/>
    <w:rsid w:val="00286A74"/>
    <w:rPr>
      <w:rFonts w:cs="Courier New"/>
    </w:rPr>
  </w:style>
  <w:style w:type="character" w:customStyle="1" w:styleId="ListLabel29">
    <w:name w:val="ListLabel 29"/>
    <w:qFormat/>
    <w:rsid w:val="00286A74"/>
    <w:rPr>
      <w:rFonts w:cs="Courier New"/>
    </w:rPr>
  </w:style>
  <w:style w:type="character" w:customStyle="1" w:styleId="ListLabel30">
    <w:name w:val="ListLabel 30"/>
    <w:qFormat/>
    <w:rsid w:val="00286A74"/>
    <w:rPr>
      <w:rFonts w:cs="Courier New"/>
    </w:rPr>
  </w:style>
  <w:style w:type="character" w:customStyle="1" w:styleId="ListLabel31">
    <w:name w:val="ListLabel 31"/>
    <w:qFormat/>
    <w:rsid w:val="00286A74"/>
    <w:rPr>
      <w:rFonts w:cs="Courier New"/>
    </w:rPr>
  </w:style>
  <w:style w:type="character" w:customStyle="1" w:styleId="ListLabel32">
    <w:name w:val="ListLabel 32"/>
    <w:qFormat/>
    <w:rsid w:val="00286A74"/>
    <w:rPr>
      <w:rFonts w:cs="Courier New"/>
    </w:rPr>
  </w:style>
  <w:style w:type="character" w:customStyle="1" w:styleId="ListLabel33">
    <w:name w:val="ListLabel 33"/>
    <w:qFormat/>
    <w:rsid w:val="00286A74"/>
    <w:rPr>
      <w:rFonts w:cs="Courier New"/>
    </w:rPr>
  </w:style>
  <w:style w:type="character" w:customStyle="1" w:styleId="ListLabel34">
    <w:name w:val="ListLabel 34"/>
    <w:qFormat/>
    <w:rsid w:val="00286A74"/>
    <w:rPr>
      <w:rFonts w:cs="Courier New"/>
    </w:rPr>
  </w:style>
  <w:style w:type="character" w:customStyle="1" w:styleId="ListLabel35">
    <w:name w:val="ListLabel 35"/>
    <w:qFormat/>
    <w:rsid w:val="00286A74"/>
    <w:rPr>
      <w:rFonts w:cs="Courier New"/>
    </w:rPr>
  </w:style>
  <w:style w:type="character" w:customStyle="1" w:styleId="ListLabel36">
    <w:name w:val="ListLabel 36"/>
    <w:qFormat/>
    <w:rsid w:val="00286A74"/>
    <w:rPr>
      <w:rFonts w:cs="Courier New"/>
    </w:rPr>
  </w:style>
  <w:style w:type="character" w:customStyle="1" w:styleId="ListLabel37">
    <w:name w:val="ListLabel 37"/>
    <w:qFormat/>
    <w:rsid w:val="00286A74"/>
    <w:rPr>
      <w:rFonts w:cs="Courier New"/>
    </w:rPr>
  </w:style>
  <w:style w:type="character" w:customStyle="1" w:styleId="ListLabel38">
    <w:name w:val="ListLabel 38"/>
    <w:qFormat/>
    <w:rsid w:val="00286A74"/>
    <w:rPr>
      <w:rFonts w:cs="Courier New"/>
    </w:rPr>
  </w:style>
  <w:style w:type="character" w:customStyle="1" w:styleId="ListLabel39">
    <w:name w:val="ListLabel 39"/>
    <w:qFormat/>
    <w:rsid w:val="00286A74"/>
    <w:rPr>
      <w:rFonts w:cs="Courier New"/>
    </w:rPr>
  </w:style>
  <w:style w:type="character" w:customStyle="1" w:styleId="ListLabel40">
    <w:name w:val="ListLabel 40"/>
    <w:qFormat/>
    <w:rsid w:val="00286A74"/>
    <w:rPr>
      <w:rFonts w:cs="Courier New"/>
    </w:rPr>
  </w:style>
  <w:style w:type="character" w:customStyle="1" w:styleId="ListLabel41">
    <w:name w:val="ListLabel 41"/>
    <w:qFormat/>
    <w:rsid w:val="00286A74"/>
    <w:rPr>
      <w:rFonts w:cs="Courier New"/>
    </w:rPr>
  </w:style>
  <w:style w:type="character" w:customStyle="1" w:styleId="ListLabel42">
    <w:name w:val="ListLabel 42"/>
    <w:qFormat/>
    <w:rsid w:val="00286A74"/>
    <w:rPr>
      <w:rFonts w:cs="Courier New"/>
    </w:rPr>
  </w:style>
  <w:style w:type="character" w:customStyle="1" w:styleId="ListLabel43">
    <w:name w:val="ListLabel 43"/>
    <w:qFormat/>
    <w:rsid w:val="00286A74"/>
    <w:rPr>
      <w:rFonts w:cs="Courier New"/>
    </w:rPr>
  </w:style>
  <w:style w:type="character" w:customStyle="1" w:styleId="ListLabel44">
    <w:name w:val="ListLabel 44"/>
    <w:qFormat/>
    <w:rsid w:val="00286A74"/>
    <w:rPr>
      <w:rFonts w:cs="Courier New"/>
    </w:rPr>
  </w:style>
  <w:style w:type="character" w:customStyle="1" w:styleId="ListLabel45">
    <w:name w:val="ListLabel 45"/>
    <w:qFormat/>
    <w:rsid w:val="00286A74"/>
    <w:rPr>
      <w:rFonts w:cs="Courier New"/>
    </w:rPr>
  </w:style>
  <w:style w:type="character" w:customStyle="1" w:styleId="ListLabel46">
    <w:name w:val="ListLabel 46"/>
    <w:qFormat/>
    <w:rsid w:val="00286A74"/>
    <w:rPr>
      <w:rFonts w:cs="Courier New"/>
    </w:rPr>
  </w:style>
  <w:style w:type="character" w:customStyle="1" w:styleId="ListLabel47">
    <w:name w:val="ListLabel 47"/>
    <w:qFormat/>
    <w:rsid w:val="00286A74"/>
    <w:rPr>
      <w:b w:val="0"/>
    </w:rPr>
  </w:style>
  <w:style w:type="character" w:customStyle="1" w:styleId="ListLabel48">
    <w:name w:val="ListLabel 48"/>
    <w:qFormat/>
    <w:rsid w:val="00286A74"/>
    <w:rPr>
      <w:rFonts w:cs="Courier New"/>
    </w:rPr>
  </w:style>
  <w:style w:type="character" w:customStyle="1" w:styleId="ListLabel49">
    <w:name w:val="ListLabel 49"/>
    <w:qFormat/>
    <w:rsid w:val="00286A74"/>
    <w:rPr>
      <w:rFonts w:cs="Courier New"/>
    </w:rPr>
  </w:style>
  <w:style w:type="character" w:customStyle="1" w:styleId="ListLabel50">
    <w:name w:val="ListLabel 50"/>
    <w:qFormat/>
    <w:rsid w:val="00286A74"/>
    <w:rPr>
      <w:rFonts w:cs="Courier New"/>
    </w:rPr>
  </w:style>
  <w:style w:type="character" w:customStyle="1" w:styleId="ListLabel51">
    <w:name w:val="ListLabel 51"/>
    <w:qFormat/>
    <w:rsid w:val="00286A74"/>
    <w:rPr>
      <w:rFonts w:cs="Courier New"/>
    </w:rPr>
  </w:style>
  <w:style w:type="character" w:customStyle="1" w:styleId="ListLabel52">
    <w:name w:val="ListLabel 52"/>
    <w:qFormat/>
    <w:rsid w:val="00286A74"/>
    <w:rPr>
      <w:rFonts w:cs="Courier New"/>
    </w:rPr>
  </w:style>
  <w:style w:type="character" w:customStyle="1" w:styleId="ListLabel53">
    <w:name w:val="ListLabel 53"/>
    <w:qFormat/>
    <w:rsid w:val="00286A74"/>
    <w:rPr>
      <w:rFonts w:cs="Courier New"/>
    </w:rPr>
  </w:style>
  <w:style w:type="character" w:customStyle="1" w:styleId="ListLabel54">
    <w:name w:val="ListLabel 54"/>
    <w:qFormat/>
    <w:rsid w:val="00286A74"/>
    <w:rPr>
      <w:rFonts w:cs="Courier New"/>
    </w:rPr>
  </w:style>
  <w:style w:type="character" w:customStyle="1" w:styleId="ListLabel55">
    <w:name w:val="ListLabel 55"/>
    <w:qFormat/>
    <w:rsid w:val="00286A74"/>
    <w:rPr>
      <w:rFonts w:cs="Courier New"/>
    </w:rPr>
  </w:style>
  <w:style w:type="character" w:customStyle="1" w:styleId="ListLabel56">
    <w:name w:val="ListLabel 56"/>
    <w:qFormat/>
    <w:rsid w:val="00286A74"/>
    <w:rPr>
      <w:rFonts w:cs="Courier New"/>
    </w:rPr>
  </w:style>
  <w:style w:type="character" w:customStyle="1" w:styleId="ListLabel57">
    <w:name w:val="ListLabel 57"/>
    <w:qFormat/>
    <w:rsid w:val="00286A74"/>
    <w:rPr>
      <w:rFonts w:cs="Courier New"/>
    </w:rPr>
  </w:style>
  <w:style w:type="character" w:customStyle="1" w:styleId="ListLabel58">
    <w:name w:val="ListLabel 58"/>
    <w:qFormat/>
    <w:rsid w:val="00286A74"/>
    <w:rPr>
      <w:rFonts w:cs="Courier New"/>
    </w:rPr>
  </w:style>
  <w:style w:type="character" w:customStyle="1" w:styleId="ListLabel59">
    <w:name w:val="ListLabel 59"/>
    <w:qFormat/>
    <w:rsid w:val="00286A74"/>
    <w:rPr>
      <w:rFonts w:cs="Courier New"/>
    </w:rPr>
  </w:style>
  <w:style w:type="character" w:customStyle="1" w:styleId="ListLabel60">
    <w:name w:val="ListLabel 60"/>
    <w:qFormat/>
    <w:rsid w:val="00286A74"/>
    <w:rPr>
      <w:rFonts w:ascii="Times New Roman" w:hAnsi="Times New Roman"/>
      <w:sz w:val="22"/>
    </w:rPr>
  </w:style>
  <w:style w:type="character" w:customStyle="1" w:styleId="ListLabel61">
    <w:name w:val="ListLabel 61"/>
    <w:qFormat/>
    <w:rsid w:val="00286A74"/>
    <w:rPr>
      <w:rFonts w:cs="Courier New"/>
    </w:rPr>
  </w:style>
  <w:style w:type="character" w:customStyle="1" w:styleId="ListLabel62">
    <w:name w:val="ListLabel 62"/>
    <w:qFormat/>
    <w:rsid w:val="00286A74"/>
    <w:rPr>
      <w:rFonts w:cs="Courier New"/>
    </w:rPr>
  </w:style>
  <w:style w:type="character" w:customStyle="1" w:styleId="ListLabel63">
    <w:name w:val="ListLabel 63"/>
    <w:qFormat/>
    <w:rsid w:val="00286A74"/>
    <w:rPr>
      <w:rFonts w:cs="Courier New"/>
    </w:rPr>
  </w:style>
  <w:style w:type="character" w:customStyle="1" w:styleId="ListLabel64">
    <w:name w:val="ListLabel 64"/>
    <w:qFormat/>
    <w:rsid w:val="00286A74"/>
    <w:rPr>
      <w:rFonts w:cs="Courier New"/>
    </w:rPr>
  </w:style>
  <w:style w:type="character" w:customStyle="1" w:styleId="ListLabel65">
    <w:name w:val="ListLabel 65"/>
    <w:qFormat/>
    <w:rsid w:val="00286A74"/>
    <w:rPr>
      <w:rFonts w:cs="Courier New"/>
    </w:rPr>
  </w:style>
  <w:style w:type="character" w:customStyle="1" w:styleId="ListLabel66">
    <w:name w:val="ListLabel 66"/>
    <w:qFormat/>
    <w:rsid w:val="00286A74"/>
    <w:rPr>
      <w:rFonts w:cs="Courier New"/>
    </w:rPr>
  </w:style>
  <w:style w:type="character" w:customStyle="1" w:styleId="af2">
    <w:name w:val="Символ сноски"/>
    <w:qFormat/>
    <w:rsid w:val="00286A74"/>
  </w:style>
  <w:style w:type="paragraph" w:customStyle="1" w:styleId="15">
    <w:name w:val="Заголовок1"/>
    <w:basedOn w:val="a"/>
    <w:next w:val="af3"/>
    <w:qFormat/>
    <w:rsid w:val="00286A74"/>
    <w:pPr>
      <w:keepNext/>
      <w:spacing w:before="240" w:after="120"/>
    </w:pPr>
    <w:rPr>
      <w:rFonts w:ascii="Liberation Sans" w:eastAsia="Microsoft YaHei" w:hAnsi="Liberation Sans" w:cs="Mangal"/>
      <w:sz w:val="28"/>
      <w:szCs w:val="28"/>
    </w:rPr>
  </w:style>
  <w:style w:type="paragraph" w:styleId="af3">
    <w:name w:val="Body Text"/>
    <w:basedOn w:val="a"/>
    <w:link w:val="23"/>
    <w:uiPriority w:val="99"/>
    <w:rsid w:val="007C7C95"/>
    <w:pPr>
      <w:widowControl w:val="0"/>
      <w:shd w:val="clear" w:color="auto" w:fill="FFFFFF"/>
      <w:spacing w:before="240" w:line="240" w:lineRule="atLeast"/>
      <w:ind w:hanging="700"/>
      <w:jc w:val="right"/>
    </w:pPr>
    <w:rPr>
      <w:rFonts w:ascii="Times New Roman" w:eastAsiaTheme="minorHAnsi" w:hAnsi="Times New Roman"/>
      <w:sz w:val="22"/>
      <w:szCs w:val="22"/>
      <w:lang w:eastAsia="en-US"/>
    </w:rPr>
  </w:style>
  <w:style w:type="paragraph" w:styleId="af4">
    <w:name w:val="List"/>
    <w:basedOn w:val="af3"/>
    <w:rsid w:val="00286A74"/>
    <w:rPr>
      <w:rFonts w:cs="Mangal"/>
    </w:rPr>
  </w:style>
  <w:style w:type="paragraph" w:customStyle="1" w:styleId="16">
    <w:name w:val="Название объекта1"/>
    <w:basedOn w:val="a"/>
    <w:qFormat/>
    <w:rsid w:val="00286A74"/>
    <w:pPr>
      <w:suppressLineNumbers/>
      <w:spacing w:before="120" w:after="120"/>
    </w:pPr>
    <w:rPr>
      <w:rFonts w:cs="Mangal"/>
      <w:i/>
      <w:iCs/>
    </w:rPr>
  </w:style>
  <w:style w:type="paragraph" w:styleId="af5">
    <w:name w:val="index heading"/>
    <w:basedOn w:val="a"/>
    <w:qFormat/>
    <w:rsid w:val="00286A74"/>
    <w:pPr>
      <w:suppressLineNumbers/>
    </w:pPr>
    <w:rPr>
      <w:rFonts w:cs="Mangal"/>
    </w:rPr>
  </w:style>
  <w:style w:type="paragraph" w:customStyle="1" w:styleId="17">
    <w:name w:val="Нижний колонтитул1"/>
    <w:basedOn w:val="a"/>
    <w:uiPriority w:val="99"/>
    <w:unhideWhenUsed/>
    <w:rsid w:val="00A9457D"/>
    <w:pPr>
      <w:tabs>
        <w:tab w:val="center" w:pos="4677"/>
        <w:tab w:val="right" w:pos="9355"/>
      </w:tabs>
    </w:pPr>
    <w:rPr>
      <w:sz w:val="22"/>
      <w:szCs w:val="22"/>
      <w:lang w:eastAsia="en-US"/>
    </w:rPr>
  </w:style>
  <w:style w:type="paragraph" w:styleId="af6">
    <w:name w:val="List Paragraph"/>
    <w:basedOn w:val="a"/>
    <w:uiPriority w:val="34"/>
    <w:qFormat/>
    <w:rsid w:val="00A9457D"/>
    <w:pPr>
      <w:ind w:left="720"/>
      <w:contextualSpacing/>
    </w:pPr>
  </w:style>
  <w:style w:type="paragraph" w:customStyle="1" w:styleId="23">
    <w:name w:val="Основной текст Знак2"/>
    <w:basedOn w:val="a"/>
    <w:link w:val="af3"/>
    <w:qFormat/>
    <w:rsid w:val="00A9457D"/>
    <w:pPr>
      <w:jc w:val="center"/>
    </w:pPr>
    <w:rPr>
      <w:rFonts w:ascii="Times New Roman" w:hAnsi="Times New Roman"/>
      <w:b/>
      <w:sz w:val="28"/>
      <w:szCs w:val="28"/>
    </w:rPr>
  </w:style>
  <w:style w:type="paragraph" w:customStyle="1" w:styleId="22">
    <w:name w:val="Заголовок 2 ДИТ"/>
    <w:basedOn w:val="a"/>
    <w:link w:val="21"/>
    <w:qFormat/>
    <w:rsid w:val="00A9457D"/>
    <w:rPr>
      <w:rFonts w:ascii="Times New Roman" w:hAnsi="Times New Roman"/>
      <w:b/>
    </w:rPr>
  </w:style>
  <w:style w:type="paragraph" w:customStyle="1" w:styleId="30">
    <w:name w:val="Заголовок 3 ДИТ"/>
    <w:basedOn w:val="22"/>
    <w:qFormat/>
    <w:rsid w:val="00A9457D"/>
    <w:rPr>
      <w:b w:val="0"/>
    </w:rPr>
  </w:style>
  <w:style w:type="paragraph" w:customStyle="1" w:styleId="IS-141">
    <w:name w:val="IS-О_14_МАРК__1"/>
    <w:basedOn w:val="a"/>
    <w:autoRedefine/>
    <w:qFormat/>
    <w:rsid w:val="00A9457D"/>
    <w:pPr>
      <w:tabs>
        <w:tab w:val="left" w:pos="1134"/>
      </w:tabs>
      <w:jc w:val="both"/>
    </w:pPr>
    <w:rPr>
      <w:rFonts w:ascii="Times New Roman" w:hAnsi="Times New Roman"/>
      <w:lang w:eastAsia="en-US"/>
    </w:rPr>
  </w:style>
  <w:style w:type="paragraph" w:customStyle="1" w:styleId="14">
    <w:name w:val="Верхний колонтитул1"/>
    <w:basedOn w:val="a"/>
    <w:link w:val="ac"/>
    <w:qFormat/>
    <w:rsid w:val="00A9457D"/>
    <w:pPr>
      <w:tabs>
        <w:tab w:val="center" w:pos="4153"/>
        <w:tab w:val="right" w:pos="8306"/>
      </w:tabs>
      <w:spacing w:before="120" w:after="200" w:line="276" w:lineRule="auto"/>
      <w:ind w:firstLine="709"/>
    </w:pPr>
    <w:rPr>
      <w:rFonts w:ascii="Times New Roman" w:hAnsi="Times New Roman"/>
      <w:szCs w:val="20"/>
      <w:lang w:val="en-US" w:eastAsia="en-US" w:bidi="en-US"/>
    </w:rPr>
  </w:style>
  <w:style w:type="paragraph" w:customStyle="1" w:styleId="Tabletext">
    <w:name w:val="Table text"/>
    <w:qFormat/>
    <w:rsid w:val="00A9457D"/>
    <w:pPr>
      <w:spacing w:before="120"/>
    </w:pPr>
    <w:rPr>
      <w:rFonts w:ascii="Times New Roman" w:eastAsia="Times New Roman" w:hAnsi="Times New Roman" w:cs="Times New Roman"/>
      <w:sz w:val="24"/>
      <w:szCs w:val="20"/>
      <w:lang w:val="en-US" w:eastAsia="ru-RU" w:bidi="en-US"/>
    </w:rPr>
  </w:style>
  <w:style w:type="paragraph" w:styleId="af7">
    <w:name w:val="Balloon Text"/>
    <w:basedOn w:val="a"/>
    <w:uiPriority w:val="99"/>
    <w:semiHidden/>
    <w:unhideWhenUsed/>
    <w:qFormat/>
    <w:rsid w:val="00834F5C"/>
    <w:rPr>
      <w:rFonts w:ascii="Tahoma" w:hAnsi="Tahoma" w:cs="Tahoma"/>
      <w:sz w:val="16"/>
      <w:szCs w:val="16"/>
    </w:rPr>
  </w:style>
  <w:style w:type="paragraph" w:styleId="af8">
    <w:name w:val="annotation text"/>
    <w:basedOn w:val="a"/>
    <w:uiPriority w:val="99"/>
    <w:semiHidden/>
    <w:unhideWhenUsed/>
    <w:qFormat/>
    <w:rsid w:val="008704AB"/>
    <w:rPr>
      <w:sz w:val="20"/>
      <w:szCs w:val="20"/>
    </w:rPr>
  </w:style>
  <w:style w:type="paragraph" w:styleId="af9">
    <w:name w:val="annotation subject"/>
    <w:basedOn w:val="af8"/>
    <w:uiPriority w:val="99"/>
    <w:semiHidden/>
    <w:unhideWhenUsed/>
    <w:qFormat/>
    <w:rsid w:val="008704AB"/>
    <w:rPr>
      <w:b/>
      <w:bCs/>
    </w:rPr>
  </w:style>
  <w:style w:type="paragraph" w:customStyle="1" w:styleId="24">
    <w:name w:val="Верхний колонтитул2"/>
    <w:basedOn w:val="a"/>
    <w:uiPriority w:val="99"/>
    <w:semiHidden/>
    <w:unhideWhenUsed/>
    <w:rsid w:val="00E144C7"/>
    <w:pPr>
      <w:tabs>
        <w:tab w:val="center" w:pos="4677"/>
        <w:tab w:val="right" w:pos="9355"/>
      </w:tabs>
    </w:pPr>
  </w:style>
  <w:style w:type="paragraph" w:customStyle="1" w:styleId="18">
    <w:name w:val="Колонтитул1"/>
    <w:basedOn w:val="a"/>
    <w:uiPriority w:val="99"/>
    <w:qFormat/>
    <w:rsid w:val="008C0C1C"/>
    <w:pPr>
      <w:widowControl w:val="0"/>
      <w:shd w:val="clear" w:color="auto" w:fill="FFFFFF"/>
      <w:spacing w:line="240" w:lineRule="atLeast"/>
    </w:pPr>
    <w:rPr>
      <w:rFonts w:ascii="Times New Roman" w:eastAsiaTheme="minorHAnsi" w:hAnsi="Times New Roman"/>
      <w:sz w:val="14"/>
      <w:szCs w:val="14"/>
      <w:lang w:eastAsia="en-US"/>
    </w:rPr>
  </w:style>
  <w:style w:type="paragraph" w:customStyle="1" w:styleId="afa">
    <w:name w:val="Подпись к таблице"/>
    <w:basedOn w:val="a"/>
    <w:uiPriority w:val="99"/>
    <w:qFormat/>
    <w:rsid w:val="00393D92"/>
    <w:pPr>
      <w:widowControl w:val="0"/>
      <w:shd w:val="clear" w:color="auto" w:fill="FFFFFF"/>
      <w:spacing w:line="240" w:lineRule="atLeast"/>
    </w:pPr>
    <w:rPr>
      <w:rFonts w:ascii="Times New Roman" w:eastAsiaTheme="minorHAnsi" w:hAnsi="Times New Roman"/>
      <w:b/>
      <w:bCs/>
      <w:sz w:val="22"/>
      <w:szCs w:val="22"/>
      <w:lang w:eastAsia="en-US"/>
    </w:rPr>
  </w:style>
  <w:style w:type="paragraph" w:customStyle="1" w:styleId="25">
    <w:name w:val="Заголовок №2"/>
    <w:basedOn w:val="a"/>
    <w:uiPriority w:val="99"/>
    <w:qFormat/>
    <w:rsid w:val="00393D92"/>
    <w:pPr>
      <w:widowControl w:val="0"/>
      <w:shd w:val="clear" w:color="auto" w:fill="FFFFFF"/>
      <w:spacing w:before="120" w:after="120" w:line="240" w:lineRule="atLeast"/>
      <w:jc w:val="both"/>
      <w:outlineLvl w:val="1"/>
    </w:pPr>
    <w:rPr>
      <w:rFonts w:ascii="Times New Roman" w:eastAsiaTheme="minorHAnsi" w:hAnsi="Times New Roman"/>
      <w:b/>
      <w:bCs/>
      <w:sz w:val="22"/>
      <w:szCs w:val="22"/>
      <w:lang w:eastAsia="en-US"/>
    </w:rPr>
  </w:style>
  <w:style w:type="paragraph" w:styleId="afb">
    <w:name w:val="caption"/>
    <w:basedOn w:val="a"/>
    <w:qFormat/>
    <w:rsid w:val="005C0300"/>
    <w:pPr>
      <w:spacing w:after="200"/>
    </w:pPr>
    <w:rPr>
      <w:rFonts w:ascii="Times New Roman" w:hAnsi="Times New Roman"/>
      <w:b/>
      <w:bCs/>
      <w:sz w:val="20"/>
      <w:szCs w:val="18"/>
    </w:rPr>
  </w:style>
  <w:style w:type="paragraph" w:customStyle="1" w:styleId="afc">
    <w:name w:val="нумерованная таблица"/>
    <w:basedOn w:val="a"/>
    <w:qFormat/>
    <w:rsid w:val="005C0300"/>
    <w:pPr>
      <w:tabs>
        <w:tab w:val="left" w:pos="426"/>
      </w:tabs>
      <w:jc w:val="both"/>
    </w:pPr>
    <w:rPr>
      <w:rFonts w:eastAsiaTheme="minorHAnsi" w:cstheme="minorBidi"/>
    </w:rPr>
  </w:style>
  <w:style w:type="paragraph" w:styleId="afd">
    <w:name w:val="Plain Text"/>
    <w:basedOn w:val="a"/>
    <w:uiPriority w:val="99"/>
    <w:unhideWhenUsed/>
    <w:qFormat/>
    <w:rsid w:val="00BB1CE3"/>
    <w:rPr>
      <w:rFonts w:ascii="Consolas" w:eastAsiaTheme="minorHAnsi" w:hAnsi="Consolas" w:cs="Consolas"/>
      <w:sz w:val="21"/>
      <w:szCs w:val="21"/>
      <w:lang w:eastAsia="en-US"/>
    </w:rPr>
  </w:style>
  <w:style w:type="table" w:styleId="afe">
    <w:name w:val="Table Grid"/>
    <w:basedOn w:val="a1"/>
    <w:uiPriority w:val="39"/>
    <w:rsid w:val="00876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аголовок 1 ДИТ"/>
    <w:basedOn w:val="a"/>
    <w:qFormat/>
    <w:rsid w:val="00787772"/>
    <w:pPr>
      <w:numPr>
        <w:numId w:val="25"/>
      </w:numPr>
      <w:jc w:val="center"/>
    </w:pPr>
    <w:rPr>
      <w:rFonts w:ascii="Times New Roman" w:hAnsi="Times New Roman"/>
      <w:b/>
      <w:sz w:val="28"/>
      <w:szCs w:val="28"/>
    </w:rPr>
  </w:style>
  <w:style w:type="character" w:customStyle="1" w:styleId="11">
    <w:name w:val="Заголовок 1 Знак"/>
    <w:basedOn w:val="a0"/>
    <w:link w:val="10"/>
    <w:uiPriority w:val="9"/>
    <w:rsid w:val="00D724D6"/>
    <w:rPr>
      <w:rFonts w:asciiTheme="majorHAnsi" w:eastAsiaTheme="majorEastAsia" w:hAnsiTheme="majorHAnsi" w:cstheme="majorBidi"/>
      <w:b/>
      <w:bCs/>
      <w:color w:val="365F91" w:themeColor="accent1" w:themeShade="BF"/>
      <w:sz w:val="28"/>
      <w:szCs w:val="28"/>
      <w:lang w:eastAsia="ru-RU"/>
    </w:rPr>
  </w:style>
  <w:style w:type="paragraph" w:styleId="aff">
    <w:name w:val="TOC Heading"/>
    <w:basedOn w:val="10"/>
    <w:next w:val="a"/>
    <w:uiPriority w:val="39"/>
    <w:semiHidden/>
    <w:unhideWhenUsed/>
    <w:qFormat/>
    <w:rsid w:val="00D724D6"/>
    <w:pPr>
      <w:spacing w:line="276" w:lineRule="auto"/>
      <w:outlineLvl w:val="9"/>
    </w:pPr>
    <w:rPr>
      <w:lang w:eastAsia="en-US"/>
    </w:rPr>
  </w:style>
  <w:style w:type="paragraph" w:styleId="19">
    <w:name w:val="toc 1"/>
    <w:basedOn w:val="a"/>
    <w:next w:val="a"/>
    <w:autoRedefine/>
    <w:uiPriority w:val="39"/>
    <w:unhideWhenUsed/>
    <w:rsid w:val="00D724D6"/>
    <w:pPr>
      <w:spacing w:after="100"/>
    </w:pPr>
  </w:style>
  <w:style w:type="character" w:styleId="aff0">
    <w:name w:val="Hyperlink"/>
    <w:basedOn w:val="a0"/>
    <w:uiPriority w:val="99"/>
    <w:unhideWhenUsed/>
    <w:rsid w:val="00D724D6"/>
    <w:rPr>
      <w:color w:val="0000FF" w:themeColor="hyperlink"/>
      <w:u w:val="single"/>
    </w:rPr>
  </w:style>
  <w:style w:type="paragraph" w:customStyle="1" w:styleId="1a">
    <w:name w:val="Стиль1"/>
    <w:basedOn w:val="23"/>
    <w:qFormat/>
    <w:rsid w:val="00D724D6"/>
    <w:pPr>
      <w:spacing w:line="276" w:lineRule="auto"/>
      <w:ind w:left="644" w:hanging="360"/>
      <w:jc w:val="left"/>
    </w:pPr>
    <w:rPr>
      <w:sz w:val="24"/>
      <w:szCs w:val="24"/>
    </w:rPr>
  </w:style>
  <w:style w:type="paragraph" w:styleId="26">
    <w:name w:val="toc 2"/>
    <w:basedOn w:val="a"/>
    <w:next w:val="a"/>
    <w:autoRedefine/>
    <w:uiPriority w:val="39"/>
    <w:unhideWhenUsed/>
    <w:rsid w:val="00DC7B05"/>
    <w:pPr>
      <w:spacing w:after="100"/>
      <w:ind w:left="240"/>
    </w:pPr>
  </w:style>
  <w:style w:type="paragraph" w:styleId="31">
    <w:name w:val="toc 3"/>
    <w:basedOn w:val="a"/>
    <w:next w:val="a"/>
    <w:autoRedefine/>
    <w:uiPriority w:val="39"/>
    <w:unhideWhenUsed/>
    <w:rsid w:val="00DC7B05"/>
    <w:pPr>
      <w:spacing w:after="100"/>
      <w:ind w:left="480"/>
    </w:pPr>
  </w:style>
  <w:style w:type="paragraph" w:customStyle="1" w:styleId="IS-8">
    <w:name w:val="IS-О_8_Л_СН"/>
    <w:link w:val="IS-80"/>
    <w:autoRedefine/>
    <w:rsid w:val="00272AC5"/>
    <w:pPr>
      <w:jc w:val="both"/>
    </w:pPr>
    <w:rPr>
      <w:rFonts w:ascii="Times New Roman" w:eastAsia="Times New Roman" w:hAnsi="Times New Roman" w:cs="Times New Roman"/>
      <w:sz w:val="16"/>
      <w:szCs w:val="24"/>
      <w:lang w:eastAsia="ru-RU"/>
    </w:rPr>
  </w:style>
  <w:style w:type="character" w:customStyle="1" w:styleId="IS-80">
    <w:name w:val="IS-О_8_Л_СН Знак"/>
    <w:link w:val="IS-8"/>
    <w:rsid w:val="00272AC5"/>
    <w:rPr>
      <w:rFonts w:ascii="Times New Roman" w:eastAsia="Times New Roman" w:hAnsi="Times New Roman" w:cs="Times New Roman"/>
      <w:sz w:val="16"/>
      <w:szCs w:val="24"/>
      <w:lang w:eastAsia="ru-RU"/>
    </w:rPr>
  </w:style>
  <w:style w:type="paragraph" w:customStyle="1" w:styleId="IS-12">
    <w:name w:val="IS-О_12"/>
    <w:link w:val="IS-120"/>
    <w:rsid w:val="00272AC5"/>
    <w:pPr>
      <w:jc w:val="both"/>
    </w:pPr>
    <w:rPr>
      <w:rFonts w:ascii="Times New Roman" w:eastAsia="Times New Roman" w:hAnsi="Times New Roman" w:cs="Times New Roman"/>
      <w:sz w:val="24"/>
      <w:szCs w:val="24"/>
      <w:lang w:val="en-US" w:eastAsia="ru-RU"/>
    </w:rPr>
  </w:style>
  <w:style w:type="character" w:customStyle="1" w:styleId="IS-120">
    <w:name w:val="IS-О_12 Знак"/>
    <w:link w:val="IS-12"/>
    <w:rsid w:val="00272AC5"/>
    <w:rPr>
      <w:rFonts w:ascii="Times New Roman" w:eastAsia="Times New Roman" w:hAnsi="Times New Roman" w:cs="Times New Roman"/>
      <w:sz w:val="24"/>
      <w:szCs w:val="24"/>
      <w:lang w:val="en-US" w:eastAsia="ru-RU"/>
    </w:rPr>
  </w:style>
  <w:style w:type="paragraph" w:customStyle="1" w:styleId="IS-121">
    <w:name w:val="IS-О_12_Л_Т"/>
    <w:rsid w:val="00272AC5"/>
    <w:pPr>
      <w:ind w:firstLine="284"/>
      <w:jc w:val="both"/>
    </w:pPr>
    <w:rPr>
      <w:rFonts w:ascii="Times New Roman" w:eastAsia="Times New Roman" w:hAnsi="Times New Roman" w:cs="Times New Roman"/>
      <w:sz w:val="24"/>
      <w:lang w:eastAsia="ru-RU"/>
    </w:rPr>
  </w:style>
  <w:style w:type="character" w:customStyle="1" w:styleId="4">
    <w:name w:val="Основной текст (4)_"/>
    <w:basedOn w:val="a0"/>
    <w:link w:val="41"/>
    <w:uiPriority w:val="99"/>
    <w:rsid w:val="00DC4EF5"/>
    <w:rPr>
      <w:rFonts w:ascii="Times New Roman" w:hAnsi="Times New Roman" w:cs="Times New Roman"/>
      <w:b/>
      <w:bCs/>
      <w:sz w:val="22"/>
      <w:shd w:val="clear" w:color="auto" w:fill="FFFFFF"/>
    </w:rPr>
  </w:style>
  <w:style w:type="character" w:customStyle="1" w:styleId="1b">
    <w:name w:val="Основной текст + Полужирный1"/>
    <w:basedOn w:val="13"/>
    <w:uiPriority w:val="99"/>
    <w:rsid w:val="00DC4EF5"/>
    <w:rPr>
      <w:rFonts w:ascii="Times New Roman" w:hAnsi="Times New Roman" w:cs="Times New Roman"/>
      <w:b/>
      <w:bCs/>
      <w:sz w:val="22"/>
      <w:szCs w:val="22"/>
      <w:u w:val="none"/>
      <w:shd w:val="clear" w:color="auto" w:fill="FFFFFF"/>
    </w:rPr>
  </w:style>
  <w:style w:type="paragraph" w:customStyle="1" w:styleId="41">
    <w:name w:val="Основной текст (4)1"/>
    <w:basedOn w:val="a"/>
    <w:link w:val="4"/>
    <w:uiPriority w:val="99"/>
    <w:rsid w:val="00DC4EF5"/>
    <w:pPr>
      <w:widowControl w:val="0"/>
      <w:shd w:val="clear" w:color="auto" w:fill="FFFFFF"/>
      <w:spacing w:before="240" w:after="360" w:line="240" w:lineRule="atLeast"/>
      <w:ind w:hanging="360"/>
      <w:jc w:val="both"/>
    </w:pPr>
    <w:rPr>
      <w:rFonts w:ascii="Times New Roman" w:eastAsiaTheme="minorHAnsi" w:hAnsi="Times New Roman"/>
      <w:b/>
      <w:bCs/>
      <w:sz w:val="22"/>
      <w:szCs w:val="22"/>
      <w:lang w:eastAsia="en-US"/>
    </w:rPr>
  </w:style>
  <w:style w:type="paragraph" w:styleId="aff1">
    <w:name w:val="Body Text Indent"/>
    <w:basedOn w:val="a"/>
    <w:link w:val="aff2"/>
    <w:uiPriority w:val="99"/>
    <w:semiHidden/>
    <w:unhideWhenUsed/>
    <w:rsid w:val="007C0C40"/>
    <w:pPr>
      <w:spacing w:after="120"/>
      <w:ind w:left="283"/>
    </w:pPr>
  </w:style>
  <w:style w:type="character" w:customStyle="1" w:styleId="aff2">
    <w:name w:val="Основной текст с отступом Знак"/>
    <w:basedOn w:val="a0"/>
    <w:link w:val="aff1"/>
    <w:uiPriority w:val="99"/>
    <w:semiHidden/>
    <w:rsid w:val="007C0C40"/>
    <w:rPr>
      <w:rFonts w:eastAsia="Times New Roman" w:cs="Times New Roman"/>
      <w:sz w:val="24"/>
      <w:szCs w:val="24"/>
      <w:lang w:eastAsia="ru-RU"/>
    </w:rPr>
  </w:style>
  <w:style w:type="paragraph" w:customStyle="1" w:styleId="BodyText31">
    <w:name w:val="Body Text 31"/>
    <w:basedOn w:val="a"/>
    <w:rsid w:val="007C0C40"/>
    <w:pPr>
      <w:widowControl w:val="0"/>
      <w:jc w:val="both"/>
    </w:pPr>
    <w:rPr>
      <w:rFonts w:ascii="Times New Roman" w:hAnsi="Times New Roman"/>
      <w:sz w:val="22"/>
      <w:szCs w:val="20"/>
    </w:rPr>
  </w:style>
  <w:style w:type="paragraph" w:styleId="a4">
    <w:name w:val="footer"/>
    <w:basedOn w:val="a"/>
    <w:link w:val="a3"/>
    <w:rsid w:val="00D7157A"/>
    <w:pPr>
      <w:tabs>
        <w:tab w:val="center" w:pos="4153"/>
        <w:tab w:val="right" w:pos="8306"/>
      </w:tabs>
    </w:pPr>
    <w:rPr>
      <w:rFonts w:ascii="Calibri" w:hAnsi="Calibri"/>
      <w:sz w:val="20"/>
      <w:szCs w:val="22"/>
      <w:lang w:eastAsia="en-US"/>
    </w:rPr>
  </w:style>
  <w:style w:type="character" w:customStyle="1" w:styleId="1c">
    <w:name w:val="Нижний колонтитул Знак1"/>
    <w:basedOn w:val="a0"/>
    <w:uiPriority w:val="99"/>
    <w:semiHidden/>
    <w:rsid w:val="00D7157A"/>
    <w:rPr>
      <w:rFonts w:eastAsia="Times New Roman" w:cs="Times New Roman"/>
      <w:sz w:val="24"/>
      <w:szCs w:val="24"/>
      <w:lang w:eastAsia="ru-RU"/>
    </w:rPr>
  </w:style>
  <w:style w:type="character" w:styleId="aff3">
    <w:name w:val="page number"/>
    <w:basedOn w:val="a0"/>
    <w:rsid w:val="00D7157A"/>
  </w:style>
  <w:style w:type="paragraph" w:customStyle="1" w:styleId="ConsNormal">
    <w:name w:val="ConsNormal"/>
    <w:rsid w:val="00D7157A"/>
    <w:pPr>
      <w:widowControl w:val="0"/>
      <w:suppressAutoHyphens/>
      <w:ind w:firstLine="720"/>
    </w:pPr>
    <w:rPr>
      <w:rFonts w:ascii="Arial" w:eastAsia="Lucida Sans Unicode" w:hAnsi="Arial" w:cs="Arial"/>
      <w:kern w:val="1"/>
      <w:szCs w:val="20"/>
      <w:lang w:eastAsia="hi-IN" w:bidi="hi-IN"/>
    </w:rPr>
  </w:style>
  <w:style w:type="character" w:customStyle="1" w:styleId="postbody1">
    <w:name w:val="postbody1"/>
    <w:rsid w:val="00D7157A"/>
    <w:rPr>
      <w:spacing w:val="270"/>
      <w:sz w:val="18"/>
      <w:szCs w:val="18"/>
    </w:rPr>
  </w:style>
</w:styles>
</file>

<file path=word/webSettings.xml><?xml version="1.0" encoding="utf-8"?>
<w:webSettings xmlns:r="http://schemas.openxmlformats.org/officeDocument/2006/relationships" xmlns:w="http://schemas.openxmlformats.org/wordprocessingml/2006/main">
  <w:divs>
    <w:div w:id="35076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yperlink" Target="http://ch-sk.r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kcorp.ch-s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ly@ch-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sk.ru/"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ply@ch-sk.ru" TargetMode="External"/><Relationship Id="rId23" Type="http://schemas.microsoft.com/office/2011/relationships/people" Target="people.xml"/><Relationship Id="rId10" Type="http://schemas.openxmlformats.org/officeDocument/2006/relationships/hyperlink" Target="consultantplus://offline/ref=79440D5123ABA6A25F43346AB59DBAAC7032C8E1556DA64FAED62E167F76889C2B7C475C32EFC59BJ8rDH" TargetMode="External"/><Relationship Id="rId19" Type="http://schemas.openxmlformats.org/officeDocument/2006/relationships/oleObject" Target="embeddings/_____Microsoft_Office_Excel_97-20031.xls"/><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hyperlink" Target="mailto:ply@ch-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DA9BA-BD93-429E-879D-FB8B75AC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13367</Words>
  <Characters>76192</Characters>
  <Application>Microsoft Office Word</Application>
  <DocSecurity>0</DocSecurity>
  <Lines>634</Lines>
  <Paragraphs>178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Акционерное общество «Чувашская энергосбытовая компания» (далее – АО «Чувашска</vt:lpstr>
      <vt:lpstr>Для всех юридических лиц, созданных и действующих в соответствии с законодательс</vt:lpstr>
      <vt:lpstr>выписка из Единого государственного реестра юридических лиц, выданная не позднее</vt:lpstr>
      <vt:lpstr>для юридических лиц, зарегистрированных в форме акционерных обществ:</vt:lpstr>
      <vt:lpstr>список владельцев ценных бумаг;</vt:lpstr>
      <vt:lpstr>список аффилированных лиц на последнюю отчетную дату;</vt:lpstr>
      <vt:lpstr>ежеквартальный отчет на последнюю отчетную дату.</vt:lpstr>
      <vt:lpstr>для юридических лиц, зарегистрированных в форме обществ с ограниченной ответстве</vt:lpstr>
      <vt:lpstr>учредительный договор/договор об учреждении (создании)/решение единственного учр</vt:lpstr>
      <vt:lpstr>решение (протокол) о приеме новых участников;</vt:lpstr>
      <vt:lpstr>устав.</vt:lpstr>
      <vt:lpstr>для юридических лиц, зарегистрированных в форме общественных или религиозных орг</vt:lpstr>
      <vt:lpstr>учредительный договор или положение;</vt:lpstr>
      <vt:lpstr>решение о создании.</vt:lpstr>
      <vt:lpstr>для юридических лиц, зарегистрированных в форме фонда: </vt:lpstr>
      <vt:lpstr>документ о выборе (назначении) попечительского совета фонда; </vt:lpstr>
      <vt:lpstr>решение о создании.</vt:lpstr>
      <vt:lpstr>для юридических лиц, зарегистрированных в форме некоммерческого партнерства:</vt:lpstr>
      <vt:lpstr>решение и договор о создании. </vt:lpstr>
      <vt:lpstr>для иных организационно-правовых форм юридических лиц - документы, предусмотренн</vt:lpstr>
      <vt:lpstr>Для всех организаций, созданных и действующих в соответствии с законодательством</vt:lpstr>
      <vt:lpstr>выписка из торгового реестра страны инкорпорации;</vt:lpstr>
      <vt:lpstr>предусмотренные законодательством иностранного государства документы обо всех ли</vt:lpstr>
      <vt:lpstr>Для всех организаций независимо от страны инкорпорации и при наличии в составе у</vt:lpstr>
      <vt:lpstr>Для физических лиц, являющихся налоговыми резидентами Российской Федерации – ори</vt:lpstr>
      <vt:lpstr/>
      <vt:lpstr>поддержки централизованных информационных систем	</vt:lpstr>
      <vt:lpstr>АО «Чувашская энергосбытовая компания»					М.Е. Волков </vt:lpstr>
      <vt:lpstr/>
      <vt:lpstr/>
      <vt:lpstr>НАИМЕНОВАНИЕ ЗАКУПАЕМОЙ УСЛУГИ</vt:lpstr>
      <vt:lpstr>    Обозначения и сокращения</vt:lpstr>
      <vt:lpstr>ЗАКАЗЧИК (ПОДРАЗДЕЛЕНИЕ ЗАКАЗЧИКА).</vt:lpstr>
      <vt:lpstr>ЦЕЛИ И ЗАДАЧИ СОПРОВОЖДЕНИЯ</vt:lpstr>
      <vt:lpstr>    Цели сопровождения Системы:</vt:lpstr>
      <vt:lpstr>    </vt:lpstr>
      <vt:lpstr>    Задачи сопровождения Системы:</vt:lpstr>
      <vt:lpstr>    </vt:lpstr>
      <vt:lpstr>ХАРАКТЕРИСТИКА ОБЪЕКТА АВТОМАТИЗАЦИИ</vt:lpstr>
      <vt:lpstr/>
      <vt:lpstr>    Автоматизируемые процессы</vt:lpstr>
      <vt:lpstr>    </vt:lpstr>
      <vt:lpstr>    Пользователи Системы</vt:lpstr>
      <vt:lpstr>    </vt:lpstr>
      <vt:lpstr>    Количество и виды пользователей и особенности работы пользователей с Системой</vt:lpstr>
      <vt:lpstr>    </vt:lpstr>
      <vt:lpstr>    Состав и описание Системы</vt:lpstr>
      <vt:lpstr>    Интеграция с другими Системами</vt:lpstr>
      <vt:lpstr>    </vt:lpstr>
      <vt:lpstr>ТРЕБОВАНИЯ К ЗАКУПАЕМОЙ ПРОДУКЦИИ (ТЕХНИЧЕСКИЕ И ИНЫЕ ХАРАКТЕРИСТИКИ).</vt:lpstr>
      <vt:lpstr/>
      <vt:lpstr>    Требования к составу оказываемых услуг.</vt:lpstr>
      <vt:lpstr>    </vt:lpstr>
      <vt:lpstr>    Требования к качеству оказываемых услуг</vt:lpstr>
      <vt:lpstr>    </vt:lpstr>
      <vt:lpstr>    Требования к макетам дизайна</vt:lpstr>
      <vt:lpstr>    </vt:lpstr>
      <vt:lpstr>    Требования к организации взаимодействия</vt:lpstr>
      <vt:lpstr>    </vt:lpstr>
      <vt:lpstr>СРОКИ ОКАЗАНИЯ РАБОТ (ПОСТАВКИ ТОВАРОВ, ОКАЗАНИЯ УСЛУГ)</vt:lpstr>
      <vt:lpstr/>
      <vt:lpstr>    Сроки оказания услуг по сопровождению и доработке Системы</vt:lpstr>
      <vt:lpstr>ИНЫЕ УСЛОВИЯ ВЫПОЛНЕНИЕ РАБОТ (ПОСТАВКИ ТОВАРОВ, ОКАЗАНИЯ УСЛУГ)</vt:lpstr>
      <vt:lpstr/>
      <vt:lpstr>    Требования к информационной безопасности</vt:lpstr>
      <vt:lpstr>    Порядок контроля и приемки Системы</vt:lpstr>
      <vt:lpstr>    Требования к документированию</vt:lpstr>
      <vt:lpstr>Приложение №1</vt:lpstr>
      <vt:lpstr>Приложение №2</vt:lpstr>
      <vt:lpstr>Приложение №3</vt:lpstr>
      <vt:lpstr>1. ТЕРМИНЫ И ОПРЕДЕЛЕНИЯ</vt:lpstr>
      <vt:lpstr>2. ПРЕДМЕТ СОГЛАШЕНИЯ</vt:lpstr>
      <vt:lpstr>4. ОТВЕТСТВЕННОСТЬ СТОРОН</vt:lpstr>
      <vt:lpstr>Приложение №1</vt:lpstr>
      <vt:lpstr>к справке Исполнителя о цепочке</vt:lpstr>
      <vt:lpstr>собственников, включая</vt:lpstr>
      <vt:lpstr>бенефициаров (в том числе конечных)</vt:lpstr>
      <vt:lpstr/>
      <vt:lpstr>Перечень подтверждающих документов</vt:lpstr>
      <vt:lpstr/>
      <vt:lpstr>Для всех юридических лиц, созданных и действующих в соответствии с законодательс</vt:lpstr>
      <vt:lpstr>выписка из Единого государственного реестра юридических лиц, выданная не позднее</vt:lpstr>
      <vt:lpstr>для юридических лиц, зарегистрированных в форме акционерных обществ:</vt:lpstr>
      <vt:lpstr>список владельцев ценных бумаг;</vt:lpstr>
      <vt:lpstr>список аффилированных лиц на последнюю отчетную дату;</vt:lpstr>
      <vt:lpstr>ежеквартальный отчет на последнюю отчетную дату.</vt:lpstr>
      <vt:lpstr>для юридических лиц, зарегистрированных в форме обществ с ограниченной ответстве</vt:lpstr>
      <vt:lpstr>учредительный договор/договор об учреждении (создании)/решение единственного учр</vt:lpstr>
      <vt:lpstr>решение (протокол) о приеме новых участников;</vt:lpstr>
      <vt:lpstr>устав.</vt:lpstr>
      <vt:lpstr>для юридических лиц, зарегистрированных в форме общественных или религиозных орг</vt:lpstr>
      <vt:lpstr>учредительный договор или положение;</vt:lpstr>
      <vt:lpstr>решение о создании.</vt:lpstr>
      <vt:lpstr>для юридических лиц, зарегистрированных в форме фонда: </vt:lpstr>
      <vt:lpstr>документ о выборе (назначении) попечительского совета фонда; </vt:lpstr>
      <vt:lpstr>решение о создании.</vt:lpstr>
      <vt:lpstr>для юридических лиц, зарегистрированных в форме некоммерческого партнерства:</vt:lpstr>
      <vt:lpstr>решение и договор о создании. </vt:lpstr>
      <vt:lpstr>для иных организационно - правовых форм юридических лиц - документы, предусмотре</vt:lpstr>
      <vt:lpstr/>
    </vt:vector>
  </TitlesOfParts>
  <Company/>
  <LinksUpToDate>false</LinksUpToDate>
  <CharactersWithSpaces>89381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Молодцова Елена Вячеславовна</dc:creator>
  <cp:lastModifiedBy>egorovas</cp:lastModifiedBy>
  <cp:revision>11</cp:revision>
  <cp:lastPrinted>2017-03-23T13:37:00Z</cp:lastPrinted>
  <dcterms:created xsi:type="dcterms:W3CDTF">2017-03-23T13:45:00Z</dcterms:created>
  <dcterms:modified xsi:type="dcterms:W3CDTF">2017-03-23T13:54:00Z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