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FA" w:rsidRPr="00420048" w:rsidRDefault="003E77FA" w:rsidP="003E77FA">
      <w:pPr>
        <w:pStyle w:val="ab"/>
        <w:widowControl w:val="0"/>
        <w:spacing w:line="228" w:lineRule="auto"/>
        <w:jc w:val="right"/>
        <w:rPr>
          <w:sz w:val="28"/>
          <w:szCs w:val="28"/>
        </w:rPr>
      </w:pPr>
      <w:r w:rsidRPr="00420048">
        <w:rPr>
          <w:sz w:val="28"/>
          <w:szCs w:val="28"/>
        </w:rPr>
        <w:t>ПРИЛОЖЕНИЕ №1</w:t>
      </w:r>
    </w:p>
    <w:p w:rsidR="003E77FA" w:rsidRDefault="003E77FA" w:rsidP="00D50F31">
      <w:pPr>
        <w:pStyle w:val="ab"/>
        <w:widowControl w:val="0"/>
        <w:spacing w:line="228" w:lineRule="auto"/>
        <w:rPr>
          <w:szCs w:val="24"/>
        </w:rPr>
      </w:pPr>
    </w:p>
    <w:p w:rsidR="0046125A" w:rsidRPr="00825C83" w:rsidRDefault="00D50F31" w:rsidP="00D50F31">
      <w:pPr>
        <w:pStyle w:val="ab"/>
        <w:widowControl w:val="0"/>
        <w:spacing w:line="228" w:lineRule="auto"/>
        <w:rPr>
          <w:szCs w:val="24"/>
        </w:rPr>
      </w:pPr>
      <w:r w:rsidRPr="00825C83">
        <w:rPr>
          <w:szCs w:val="24"/>
        </w:rPr>
        <w:t>Д</w:t>
      </w:r>
      <w:r w:rsidR="0046125A" w:rsidRPr="00825C83">
        <w:rPr>
          <w:szCs w:val="24"/>
        </w:rPr>
        <w:t xml:space="preserve">ОГОВОР </w:t>
      </w:r>
      <w:r w:rsidR="00FD1AC9" w:rsidRPr="00825C83">
        <w:rPr>
          <w:szCs w:val="24"/>
        </w:rPr>
        <w:t xml:space="preserve">СТРАХОВАНИЯ </w:t>
      </w:r>
      <w:r w:rsidR="0046125A" w:rsidRPr="00825C83">
        <w:rPr>
          <w:bCs/>
          <w:szCs w:val="24"/>
        </w:rPr>
        <w:t xml:space="preserve">№ </w:t>
      </w:r>
    </w:p>
    <w:p w:rsidR="008D5D26" w:rsidRPr="00825C83" w:rsidRDefault="008D5D26" w:rsidP="00D50F31">
      <w:pPr>
        <w:widowControl w:val="0"/>
        <w:spacing w:line="228" w:lineRule="auto"/>
        <w:jc w:val="center"/>
        <w:rPr>
          <w:b/>
          <w:sz w:val="24"/>
          <w:szCs w:val="24"/>
        </w:rPr>
      </w:pPr>
    </w:p>
    <w:p w:rsidR="0046125A" w:rsidRPr="00825C83" w:rsidRDefault="0046125A" w:rsidP="00D50F31">
      <w:pPr>
        <w:pStyle w:val="a9"/>
        <w:widowControl w:val="0"/>
        <w:spacing w:line="228" w:lineRule="auto"/>
        <w:rPr>
          <w:szCs w:val="24"/>
        </w:rPr>
      </w:pPr>
      <w:r w:rsidRPr="00825C83">
        <w:rPr>
          <w:szCs w:val="24"/>
        </w:rPr>
        <w:t xml:space="preserve">г. </w:t>
      </w:r>
      <w:r w:rsidR="00784FE9" w:rsidRPr="00825C83">
        <w:rPr>
          <w:szCs w:val="24"/>
        </w:rPr>
        <w:t>Чебоксары</w:t>
      </w:r>
      <w:r w:rsidRPr="00825C83">
        <w:rPr>
          <w:szCs w:val="24"/>
        </w:rPr>
        <w:t xml:space="preserve">                                                               </w:t>
      </w:r>
      <w:r w:rsidR="006C7A76" w:rsidRPr="00825C83">
        <w:rPr>
          <w:szCs w:val="24"/>
        </w:rPr>
        <w:t xml:space="preserve">                              </w:t>
      </w:r>
      <w:r w:rsidR="00784FE9" w:rsidRPr="00825C83">
        <w:rPr>
          <w:szCs w:val="24"/>
        </w:rPr>
        <w:t xml:space="preserve">           "</w:t>
      </w:r>
      <w:r w:rsidR="003E77FA">
        <w:rPr>
          <w:szCs w:val="24"/>
        </w:rPr>
        <w:t>___</w:t>
      </w:r>
      <w:r w:rsidR="008524A3" w:rsidRPr="00825C83">
        <w:rPr>
          <w:szCs w:val="24"/>
        </w:rPr>
        <w:t>"</w:t>
      </w:r>
      <w:r w:rsidR="003E77FA">
        <w:rPr>
          <w:szCs w:val="24"/>
        </w:rPr>
        <w:t>______</w:t>
      </w:r>
      <w:r w:rsidR="00784FE9" w:rsidRPr="00825C83">
        <w:rPr>
          <w:szCs w:val="24"/>
        </w:rPr>
        <w:t xml:space="preserve"> </w:t>
      </w:r>
      <w:r w:rsidR="008524A3" w:rsidRPr="00825C83">
        <w:rPr>
          <w:szCs w:val="24"/>
        </w:rPr>
        <w:t>201</w:t>
      </w:r>
      <w:r w:rsidR="00C23EDF">
        <w:rPr>
          <w:szCs w:val="24"/>
        </w:rPr>
        <w:t>_</w:t>
      </w:r>
      <w:r w:rsidR="003E77FA">
        <w:rPr>
          <w:szCs w:val="24"/>
        </w:rPr>
        <w:t xml:space="preserve"> г.</w:t>
      </w:r>
    </w:p>
    <w:p w:rsidR="006C7A76" w:rsidRPr="00825C83" w:rsidRDefault="006C7A76" w:rsidP="00D50F31">
      <w:pPr>
        <w:widowControl w:val="0"/>
        <w:spacing w:line="228" w:lineRule="auto"/>
        <w:rPr>
          <w:sz w:val="24"/>
          <w:szCs w:val="24"/>
        </w:rPr>
      </w:pPr>
    </w:p>
    <w:p w:rsidR="0046125A" w:rsidRPr="00825C83" w:rsidRDefault="00C23EDF" w:rsidP="00204C35">
      <w:pPr>
        <w:pStyle w:val="1"/>
        <w:keepNext w:val="0"/>
        <w:widowControl w:val="0"/>
        <w:spacing w:line="228" w:lineRule="auto"/>
        <w:ind w:firstLine="567"/>
        <w:rPr>
          <w:i w:val="0"/>
          <w:sz w:val="24"/>
          <w:szCs w:val="24"/>
        </w:rPr>
      </w:pPr>
      <w:r>
        <w:rPr>
          <w:b/>
          <w:i w:val="0"/>
          <w:sz w:val="24"/>
          <w:szCs w:val="24"/>
        </w:rPr>
        <w:t>_________________________________________</w:t>
      </w:r>
      <w:r w:rsidR="0046125A" w:rsidRPr="00825C83">
        <w:rPr>
          <w:i w:val="0"/>
          <w:sz w:val="24"/>
          <w:szCs w:val="24"/>
        </w:rPr>
        <w:t xml:space="preserve">, именуемое в дальнейшем "Страховщик", в лице </w:t>
      </w:r>
      <w:r>
        <w:rPr>
          <w:i w:val="0"/>
          <w:sz w:val="24"/>
          <w:szCs w:val="24"/>
        </w:rPr>
        <w:t>_____________,  действующего на основании ______________</w:t>
      </w:r>
      <w:r w:rsidR="005E7E6A" w:rsidRPr="00825C83">
        <w:rPr>
          <w:i w:val="0"/>
          <w:sz w:val="24"/>
          <w:szCs w:val="24"/>
        </w:rPr>
        <w:t>,</w:t>
      </w:r>
      <w:r w:rsidR="00E97087" w:rsidRPr="00825C83">
        <w:rPr>
          <w:i w:val="0"/>
          <w:sz w:val="24"/>
          <w:szCs w:val="24"/>
        </w:rPr>
        <w:t xml:space="preserve"> </w:t>
      </w:r>
      <w:r w:rsidR="005E7E6A" w:rsidRPr="00825C83">
        <w:rPr>
          <w:i w:val="0"/>
          <w:sz w:val="24"/>
          <w:szCs w:val="24"/>
        </w:rPr>
        <w:t>с одной стороны,</w:t>
      </w:r>
      <w:r w:rsidR="0046125A" w:rsidRPr="00825C83">
        <w:rPr>
          <w:i w:val="0"/>
          <w:sz w:val="24"/>
          <w:szCs w:val="24"/>
        </w:rPr>
        <w:t xml:space="preserve"> и</w:t>
      </w:r>
      <w:r>
        <w:rPr>
          <w:b/>
          <w:i w:val="0"/>
          <w:sz w:val="24"/>
          <w:szCs w:val="24"/>
        </w:rPr>
        <w:t xml:space="preserve"> _________________________________</w:t>
      </w:r>
      <w:r w:rsidR="0046125A" w:rsidRPr="00825C83">
        <w:rPr>
          <w:i w:val="0"/>
          <w:sz w:val="24"/>
          <w:szCs w:val="24"/>
        </w:rPr>
        <w:t>,</w:t>
      </w:r>
      <w:r w:rsidR="005D013E" w:rsidRPr="00825C83">
        <w:rPr>
          <w:sz w:val="24"/>
          <w:szCs w:val="24"/>
        </w:rPr>
        <w:t xml:space="preserve"> </w:t>
      </w:r>
      <w:r w:rsidR="0046125A" w:rsidRPr="00825C83">
        <w:rPr>
          <w:i w:val="0"/>
          <w:sz w:val="24"/>
          <w:szCs w:val="24"/>
        </w:rPr>
        <w:t>именуем</w:t>
      </w:r>
      <w:r w:rsidR="00247900" w:rsidRPr="00825C83">
        <w:rPr>
          <w:i w:val="0"/>
          <w:sz w:val="24"/>
          <w:szCs w:val="24"/>
        </w:rPr>
        <w:t>ое</w:t>
      </w:r>
      <w:r w:rsidR="0046125A" w:rsidRPr="00825C83">
        <w:rPr>
          <w:i w:val="0"/>
          <w:sz w:val="24"/>
          <w:szCs w:val="24"/>
        </w:rPr>
        <w:t xml:space="preserve"> в дальнейшем "Страхователь", в лице </w:t>
      </w:r>
      <w:r>
        <w:rPr>
          <w:i w:val="0"/>
          <w:sz w:val="24"/>
          <w:szCs w:val="24"/>
        </w:rPr>
        <w:t>________________________________</w:t>
      </w:r>
      <w:r w:rsidR="0046125A" w:rsidRPr="00825C83">
        <w:rPr>
          <w:i w:val="0"/>
          <w:sz w:val="24"/>
          <w:szCs w:val="24"/>
        </w:rPr>
        <w:t>,</w:t>
      </w:r>
      <w:r w:rsidR="00204C35" w:rsidRPr="00825C83">
        <w:rPr>
          <w:i w:val="0"/>
          <w:sz w:val="24"/>
          <w:szCs w:val="24"/>
        </w:rPr>
        <w:t xml:space="preserve"> </w:t>
      </w:r>
      <w:r w:rsidR="0046125A" w:rsidRPr="00825C83">
        <w:rPr>
          <w:i w:val="0"/>
          <w:sz w:val="24"/>
          <w:szCs w:val="24"/>
        </w:rPr>
        <w:t xml:space="preserve">действующего на основании </w:t>
      </w:r>
      <w:r>
        <w:rPr>
          <w:i w:val="0"/>
          <w:sz w:val="24"/>
          <w:szCs w:val="24"/>
        </w:rPr>
        <w:t>____________________________</w:t>
      </w:r>
      <w:r w:rsidR="0046125A" w:rsidRPr="00825C83">
        <w:rPr>
          <w:i w:val="0"/>
          <w:sz w:val="24"/>
          <w:szCs w:val="24"/>
        </w:rPr>
        <w:t>,</w:t>
      </w:r>
      <w:r w:rsidR="005D013E" w:rsidRPr="00825C83">
        <w:rPr>
          <w:i w:val="0"/>
          <w:sz w:val="24"/>
          <w:szCs w:val="24"/>
        </w:rPr>
        <w:t xml:space="preserve"> </w:t>
      </w:r>
      <w:r w:rsidR="0046125A" w:rsidRPr="00825C83">
        <w:rPr>
          <w:i w:val="0"/>
          <w:sz w:val="24"/>
          <w:szCs w:val="24"/>
        </w:rPr>
        <w:t>с другой стороны, заключили настоящий Договор о нижеследующем.</w:t>
      </w:r>
    </w:p>
    <w:p w:rsidR="00713338" w:rsidRPr="00825C83" w:rsidRDefault="00713338" w:rsidP="00D50F31">
      <w:pPr>
        <w:pStyle w:val="BodyText25"/>
        <w:tabs>
          <w:tab w:val="clear" w:pos="0"/>
        </w:tabs>
        <w:spacing w:line="228" w:lineRule="auto"/>
        <w:rPr>
          <w:rFonts w:ascii="Times New Roman" w:hAnsi="Times New Roman"/>
          <w:sz w:val="24"/>
          <w:szCs w:val="24"/>
        </w:rPr>
      </w:pPr>
    </w:p>
    <w:p w:rsidR="0046125A" w:rsidRPr="00825C83" w:rsidRDefault="0046125A" w:rsidP="006646A9">
      <w:pPr>
        <w:pStyle w:val="1"/>
        <w:keepNext w:val="0"/>
        <w:widowControl w:val="0"/>
        <w:spacing w:line="228" w:lineRule="auto"/>
        <w:jc w:val="center"/>
        <w:rPr>
          <w:b/>
          <w:i w:val="0"/>
          <w:sz w:val="24"/>
          <w:szCs w:val="24"/>
        </w:rPr>
      </w:pPr>
      <w:r w:rsidRPr="00825C83">
        <w:rPr>
          <w:b/>
          <w:i w:val="0"/>
          <w:sz w:val="24"/>
          <w:szCs w:val="24"/>
        </w:rPr>
        <w:t>1. ПРЕДМЕТ ДОГОВОРА</w:t>
      </w:r>
    </w:p>
    <w:p w:rsidR="004C2303" w:rsidRPr="00825C83" w:rsidRDefault="000F7C8C" w:rsidP="005D013E">
      <w:pPr>
        <w:pStyle w:val="31"/>
        <w:spacing w:line="228" w:lineRule="auto"/>
        <w:ind w:firstLine="567"/>
        <w:rPr>
          <w:rFonts w:ascii="Times New Roman" w:hAnsi="Times New Roman"/>
          <w:b w:val="0"/>
          <w:szCs w:val="24"/>
        </w:rPr>
      </w:pPr>
      <w:r w:rsidRPr="00825C83">
        <w:rPr>
          <w:rFonts w:ascii="Times New Roman" w:hAnsi="Times New Roman"/>
          <w:b w:val="0"/>
          <w:szCs w:val="24"/>
        </w:rPr>
        <w:t xml:space="preserve">1.1. </w:t>
      </w:r>
      <w:r w:rsidRPr="00825C83">
        <w:rPr>
          <w:rFonts w:ascii="Times New Roman" w:hAnsi="Times New Roman"/>
          <w:b w:val="0"/>
          <w:bCs/>
          <w:szCs w:val="24"/>
        </w:rPr>
        <w:t>Предметом</w:t>
      </w:r>
      <w:r w:rsidRPr="00825C83">
        <w:rPr>
          <w:rFonts w:ascii="Times New Roman" w:hAnsi="Times New Roman"/>
          <w:b w:val="0"/>
          <w:szCs w:val="24"/>
        </w:rPr>
        <w:t xml:space="preserve"> настоящего Договора является страхование гражданской ответственности Застрахованного лица: </w:t>
      </w:r>
      <w:r w:rsidR="005D013E" w:rsidRPr="00825C83">
        <w:rPr>
          <w:rFonts w:ascii="Times New Roman" w:hAnsi="Times New Roman"/>
          <w:b w:val="0"/>
          <w:szCs w:val="24"/>
        </w:rPr>
        <w:t xml:space="preserve">АО «Чувашская энергосбытовая компания», Чувашская Республика, г.Чебоксары, ул.Гладкова, 13А, ОГРН 1052128000033 </w:t>
      </w:r>
      <w:r w:rsidRPr="00825C83">
        <w:rPr>
          <w:rFonts w:ascii="Times New Roman" w:hAnsi="Times New Roman"/>
          <w:bCs/>
          <w:szCs w:val="24"/>
        </w:rPr>
        <w:t xml:space="preserve">– члена саморегулируемой организации </w:t>
      </w:r>
      <w:r w:rsidR="005D013E" w:rsidRPr="00825C83">
        <w:rPr>
          <w:rFonts w:ascii="Times New Roman" w:hAnsi="Times New Roman"/>
          <w:bCs/>
          <w:szCs w:val="24"/>
        </w:rPr>
        <w:t xml:space="preserve">Ассоциация «Строители Чувашии» </w:t>
      </w:r>
      <w:r w:rsidRPr="00825C83">
        <w:rPr>
          <w:rFonts w:ascii="Times New Roman" w:hAnsi="Times New Roman"/>
          <w:b w:val="0"/>
          <w:szCs w:val="24"/>
        </w:rPr>
        <w:t xml:space="preserve">(далее – Застрахованный член СРО), </w:t>
      </w:r>
      <w:r w:rsidR="00C26C41" w:rsidRPr="00825C83">
        <w:rPr>
          <w:rFonts w:ascii="Times New Roman" w:hAnsi="Times New Roman"/>
          <w:b w:val="0"/>
          <w:szCs w:val="24"/>
        </w:rPr>
        <w:t>за</w:t>
      </w:r>
      <w:r w:rsidR="00DD0E35" w:rsidRPr="00825C83">
        <w:rPr>
          <w:rFonts w:ascii="Times New Roman" w:hAnsi="Times New Roman"/>
          <w:b w:val="0"/>
          <w:szCs w:val="24"/>
        </w:rPr>
        <w:t xml:space="preserve"> </w:t>
      </w:r>
      <w:r w:rsidR="005D3848" w:rsidRPr="00825C83">
        <w:rPr>
          <w:rFonts w:ascii="Times New Roman" w:hAnsi="Times New Roman"/>
          <w:b w:val="0"/>
          <w:bCs/>
          <w:szCs w:val="24"/>
        </w:rPr>
        <w:t>причинение вреда</w:t>
      </w:r>
      <w:r w:rsidR="003648D5" w:rsidRPr="00825C83">
        <w:rPr>
          <w:rFonts w:ascii="Times New Roman" w:hAnsi="Times New Roman"/>
          <w:b w:val="0"/>
          <w:bCs/>
          <w:szCs w:val="24"/>
        </w:rPr>
        <w:t xml:space="preserve"> (убытков)</w:t>
      </w:r>
      <w:r w:rsidR="005D3848" w:rsidRPr="00825C83">
        <w:rPr>
          <w:rFonts w:ascii="Times New Roman" w:hAnsi="Times New Roman"/>
          <w:b w:val="0"/>
          <w:bCs/>
          <w:szCs w:val="24"/>
        </w:rPr>
        <w:t xml:space="preserve"> вследствие недостатков, допущенных</w:t>
      </w:r>
      <w:r w:rsidR="00B46628" w:rsidRPr="00825C83">
        <w:rPr>
          <w:rFonts w:ascii="Times New Roman" w:hAnsi="Times New Roman"/>
          <w:b w:val="0"/>
          <w:bCs/>
          <w:szCs w:val="24"/>
        </w:rPr>
        <w:t xml:space="preserve"> </w:t>
      </w:r>
      <w:r w:rsidR="00327FF0" w:rsidRPr="00825C83">
        <w:rPr>
          <w:rFonts w:ascii="Times New Roman" w:hAnsi="Times New Roman"/>
          <w:b w:val="0"/>
          <w:bCs/>
          <w:szCs w:val="24"/>
        </w:rPr>
        <w:t xml:space="preserve">Застрахованным членом СРО </w:t>
      </w:r>
      <w:r w:rsidR="005D3848" w:rsidRPr="00825C83">
        <w:rPr>
          <w:rFonts w:ascii="Times New Roman" w:hAnsi="Times New Roman"/>
          <w:b w:val="0"/>
          <w:bCs/>
          <w:szCs w:val="24"/>
        </w:rPr>
        <w:t>при выполнении указанных в настояще</w:t>
      </w:r>
      <w:r w:rsidR="00FA69A9" w:rsidRPr="00825C83">
        <w:rPr>
          <w:rFonts w:ascii="Times New Roman" w:hAnsi="Times New Roman"/>
          <w:b w:val="0"/>
          <w:bCs/>
          <w:szCs w:val="24"/>
        </w:rPr>
        <w:t>м</w:t>
      </w:r>
      <w:r w:rsidR="005D3848" w:rsidRPr="00825C83">
        <w:rPr>
          <w:rFonts w:ascii="Times New Roman" w:hAnsi="Times New Roman"/>
          <w:b w:val="0"/>
          <w:bCs/>
          <w:szCs w:val="24"/>
        </w:rPr>
        <w:t xml:space="preserve"> </w:t>
      </w:r>
      <w:r w:rsidR="00FA69A9" w:rsidRPr="00825C83">
        <w:rPr>
          <w:rFonts w:ascii="Times New Roman" w:hAnsi="Times New Roman"/>
          <w:b w:val="0"/>
          <w:bCs/>
          <w:szCs w:val="24"/>
        </w:rPr>
        <w:t>пункте</w:t>
      </w:r>
      <w:r w:rsidR="00D327BC" w:rsidRPr="00825C83">
        <w:rPr>
          <w:rFonts w:ascii="Times New Roman" w:hAnsi="Times New Roman"/>
          <w:b w:val="0"/>
          <w:bCs/>
          <w:szCs w:val="24"/>
        </w:rPr>
        <w:t xml:space="preserve"> строительных</w:t>
      </w:r>
      <w:r w:rsidR="00FA69A9" w:rsidRPr="00825C83">
        <w:rPr>
          <w:rFonts w:ascii="Times New Roman" w:hAnsi="Times New Roman"/>
          <w:b w:val="0"/>
          <w:bCs/>
          <w:szCs w:val="24"/>
        </w:rPr>
        <w:t xml:space="preserve"> </w:t>
      </w:r>
      <w:r w:rsidR="005D3848" w:rsidRPr="00825C83">
        <w:rPr>
          <w:rFonts w:ascii="Times New Roman" w:hAnsi="Times New Roman"/>
          <w:b w:val="0"/>
          <w:bCs/>
          <w:szCs w:val="24"/>
        </w:rPr>
        <w:t xml:space="preserve">работ, </w:t>
      </w:r>
      <w:r w:rsidR="00FC48C6" w:rsidRPr="00825C83">
        <w:rPr>
          <w:rFonts w:ascii="Times New Roman" w:hAnsi="Times New Roman"/>
          <w:b w:val="0"/>
          <w:bCs/>
          <w:szCs w:val="24"/>
        </w:rPr>
        <w:t xml:space="preserve">и страхование расходов на защиту, </w:t>
      </w:r>
      <w:r w:rsidR="005D3848" w:rsidRPr="00825C83">
        <w:rPr>
          <w:rFonts w:ascii="Times New Roman" w:hAnsi="Times New Roman"/>
          <w:b w:val="0"/>
          <w:szCs w:val="24"/>
        </w:rPr>
        <w:t xml:space="preserve">в соответствии с "Правилами страхования </w:t>
      </w:r>
      <w:r w:rsidR="005E6C6B" w:rsidRPr="00825C83">
        <w:rPr>
          <w:rFonts w:ascii="Times New Roman" w:hAnsi="Times New Roman"/>
          <w:b w:val="0"/>
          <w:szCs w:val="24"/>
        </w:rPr>
        <w:t xml:space="preserve">рисков, связанных с причинением </w:t>
      </w:r>
      <w:r w:rsidR="005D3848" w:rsidRPr="00825C83">
        <w:rPr>
          <w:rFonts w:ascii="Times New Roman" w:hAnsi="Times New Roman"/>
          <w:b w:val="0"/>
          <w:bCs/>
          <w:szCs w:val="24"/>
        </w:rPr>
        <w:t xml:space="preserve">вреда </w:t>
      </w:r>
      <w:r w:rsidR="003847DF" w:rsidRPr="00825C83">
        <w:rPr>
          <w:rFonts w:ascii="Times New Roman" w:hAnsi="Times New Roman"/>
          <w:b w:val="0"/>
          <w:bCs/>
          <w:szCs w:val="24"/>
        </w:rPr>
        <w:t xml:space="preserve">(убытков) </w:t>
      </w:r>
      <w:r w:rsidR="005D3848" w:rsidRPr="00825C83">
        <w:rPr>
          <w:rFonts w:ascii="Times New Roman" w:hAnsi="Times New Roman"/>
          <w:b w:val="0"/>
          <w:bCs/>
          <w:szCs w:val="24"/>
        </w:rPr>
        <w:t xml:space="preserve">вследствие недостатков </w:t>
      </w:r>
      <w:r w:rsidR="005E6C6B" w:rsidRPr="00825C83">
        <w:rPr>
          <w:rFonts w:ascii="Times New Roman" w:hAnsi="Times New Roman"/>
          <w:b w:val="0"/>
          <w:bCs/>
          <w:szCs w:val="24"/>
        </w:rPr>
        <w:t xml:space="preserve">строительных </w:t>
      </w:r>
      <w:r w:rsidR="005D3848" w:rsidRPr="00825C83">
        <w:rPr>
          <w:rFonts w:ascii="Times New Roman" w:hAnsi="Times New Roman"/>
          <w:b w:val="0"/>
          <w:bCs/>
          <w:szCs w:val="24"/>
        </w:rPr>
        <w:t>работ, оказываю</w:t>
      </w:r>
      <w:r w:rsidR="005E6C6B" w:rsidRPr="00825C83">
        <w:rPr>
          <w:rFonts w:ascii="Times New Roman" w:hAnsi="Times New Roman"/>
          <w:b w:val="0"/>
          <w:bCs/>
          <w:szCs w:val="24"/>
        </w:rPr>
        <w:t>щих</w:t>
      </w:r>
      <w:r w:rsidR="005D3848" w:rsidRPr="00825C83">
        <w:rPr>
          <w:rFonts w:ascii="Times New Roman" w:hAnsi="Times New Roman"/>
          <w:b w:val="0"/>
          <w:bCs/>
          <w:szCs w:val="24"/>
        </w:rPr>
        <w:t xml:space="preserve"> влияние на безопасность объектов капитального строительства" Страховщика </w:t>
      </w:r>
      <w:r w:rsidR="00A2704A" w:rsidRPr="00825C83">
        <w:rPr>
          <w:rFonts w:ascii="Times New Roman" w:hAnsi="Times New Roman"/>
          <w:b w:val="0"/>
          <w:bCs/>
          <w:szCs w:val="24"/>
        </w:rPr>
        <w:t xml:space="preserve">в редакции </w:t>
      </w:r>
      <w:r w:rsidR="005D3848" w:rsidRPr="00825C83">
        <w:rPr>
          <w:rFonts w:ascii="Times New Roman" w:hAnsi="Times New Roman"/>
          <w:b w:val="0"/>
          <w:bCs/>
          <w:szCs w:val="24"/>
        </w:rPr>
        <w:t xml:space="preserve">от </w:t>
      </w:r>
      <w:r w:rsidR="00247900" w:rsidRPr="00825C83">
        <w:rPr>
          <w:rFonts w:ascii="Times New Roman" w:hAnsi="Times New Roman"/>
          <w:b w:val="0"/>
          <w:bCs/>
          <w:szCs w:val="24"/>
        </w:rPr>
        <w:t xml:space="preserve">28.02.2014г. </w:t>
      </w:r>
      <w:r w:rsidR="005D3848" w:rsidRPr="00825C83">
        <w:rPr>
          <w:rFonts w:ascii="Times New Roman" w:hAnsi="Times New Roman"/>
          <w:b w:val="0"/>
          <w:bCs/>
          <w:szCs w:val="24"/>
        </w:rPr>
        <w:t xml:space="preserve"> (далее - Правила, Приложение 1 к настоящему Договору),</w:t>
      </w:r>
      <w:r w:rsidR="00F92D70" w:rsidRPr="00825C83">
        <w:rPr>
          <w:rFonts w:ascii="Times New Roman" w:hAnsi="Times New Roman"/>
          <w:b w:val="0"/>
          <w:bCs/>
          <w:szCs w:val="24"/>
        </w:rPr>
        <w:t xml:space="preserve"> Дополнительными условиями по страхованию расходов на защиту к Правилам (далее</w:t>
      </w:r>
      <w:r w:rsidR="004F5190" w:rsidRPr="00825C83">
        <w:rPr>
          <w:rFonts w:ascii="Times New Roman" w:hAnsi="Times New Roman"/>
          <w:b w:val="0"/>
          <w:bCs/>
          <w:szCs w:val="24"/>
        </w:rPr>
        <w:t xml:space="preserve"> </w:t>
      </w:r>
      <w:r w:rsidR="00F92D70" w:rsidRPr="00825C83">
        <w:rPr>
          <w:rFonts w:ascii="Times New Roman" w:hAnsi="Times New Roman"/>
          <w:b w:val="0"/>
          <w:bCs/>
          <w:szCs w:val="24"/>
        </w:rPr>
        <w:t>- Дополнительные условия, Приложение</w:t>
      </w:r>
      <w:r w:rsidR="004F5190" w:rsidRPr="00825C83">
        <w:rPr>
          <w:rFonts w:ascii="Times New Roman" w:hAnsi="Times New Roman"/>
          <w:b w:val="0"/>
          <w:bCs/>
          <w:szCs w:val="24"/>
        </w:rPr>
        <w:t> </w:t>
      </w:r>
      <w:r w:rsidR="00F92D70" w:rsidRPr="00825C83">
        <w:rPr>
          <w:rFonts w:ascii="Times New Roman" w:hAnsi="Times New Roman"/>
          <w:b w:val="0"/>
          <w:bCs/>
          <w:szCs w:val="24"/>
        </w:rPr>
        <w:t xml:space="preserve">1 к настоящему Договору), </w:t>
      </w:r>
      <w:r w:rsidR="005D3848" w:rsidRPr="00825C83">
        <w:rPr>
          <w:rFonts w:ascii="Times New Roman" w:hAnsi="Times New Roman"/>
          <w:b w:val="0"/>
          <w:bCs/>
          <w:szCs w:val="24"/>
        </w:rPr>
        <w:t>а также письменным Заявлением Страхователя от "</w:t>
      </w:r>
      <w:r w:rsidR="006B58CC" w:rsidRPr="00825C83">
        <w:rPr>
          <w:rFonts w:ascii="Times New Roman" w:hAnsi="Times New Roman"/>
          <w:b w:val="0"/>
          <w:bCs/>
          <w:szCs w:val="24"/>
        </w:rPr>
        <w:t>30</w:t>
      </w:r>
      <w:r w:rsidR="005D3848" w:rsidRPr="00825C83">
        <w:rPr>
          <w:rFonts w:ascii="Times New Roman" w:hAnsi="Times New Roman"/>
          <w:b w:val="0"/>
          <w:bCs/>
          <w:szCs w:val="24"/>
        </w:rPr>
        <w:t xml:space="preserve">" </w:t>
      </w:r>
      <w:r w:rsidR="006B58CC" w:rsidRPr="00825C83">
        <w:rPr>
          <w:rFonts w:ascii="Times New Roman" w:hAnsi="Times New Roman"/>
          <w:b w:val="0"/>
          <w:bCs/>
          <w:szCs w:val="24"/>
        </w:rPr>
        <w:t xml:space="preserve">декабря </w:t>
      </w:r>
      <w:r w:rsidR="005D3848" w:rsidRPr="00825C83">
        <w:rPr>
          <w:rFonts w:ascii="Times New Roman" w:hAnsi="Times New Roman"/>
          <w:b w:val="0"/>
          <w:bCs/>
          <w:szCs w:val="24"/>
        </w:rPr>
        <w:t>20</w:t>
      </w:r>
      <w:r w:rsidR="006B58CC" w:rsidRPr="00825C83">
        <w:rPr>
          <w:rFonts w:ascii="Times New Roman" w:hAnsi="Times New Roman"/>
          <w:b w:val="0"/>
          <w:bCs/>
          <w:szCs w:val="24"/>
        </w:rPr>
        <w:t xml:space="preserve">15 </w:t>
      </w:r>
      <w:r w:rsidR="005D3848" w:rsidRPr="00825C83">
        <w:rPr>
          <w:rFonts w:ascii="Times New Roman" w:hAnsi="Times New Roman"/>
          <w:b w:val="0"/>
          <w:bCs/>
          <w:szCs w:val="24"/>
        </w:rPr>
        <w:t>г. (далее – Заявление, Приложение 2 к настоящему Договору)</w:t>
      </w:r>
      <w:r w:rsidR="00327FF0" w:rsidRPr="00825C83">
        <w:rPr>
          <w:rFonts w:ascii="Times New Roman" w:hAnsi="Times New Roman"/>
          <w:b w:val="0"/>
          <w:bCs/>
          <w:szCs w:val="24"/>
        </w:rPr>
        <w:t>.</w:t>
      </w:r>
    </w:p>
    <w:p w:rsidR="00431E35" w:rsidRPr="00825C83" w:rsidRDefault="000F7C8C"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xml:space="preserve">Строительные работы, оказывающие влияние на безопасность объектов капитального строительства: </w:t>
      </w:r>
    </w:p>
    <w:p w:rsidR="00431E35" w:rsidRPr="00825C83" w:rsidRDefault="00431E35" w:rsidP="00431E35">
      <w:pPr>
        <w:jc w:val="both"/>
        <w:rPr>
          <w:b/>
          <w:i/>
          <w:sz w:val="24"/>
          <w:szCs w:val="24"/>
        </w:rPr>
      </w:pPr>
      <w:r w:rsidRPr="00825C83">
        <w:rPr>
          <w:b/>
          <w:i/>
          <w:sz w:val="24"/>
          <w:szCs w:val="24"/>
        </w:rPr>
        <w:t>3. Земляные работы</w:t>
      </w:r>
    </w:p>
    <w:p w:rsidR="00431E35" w:rsidRPr="00825C83" w:rsidRDefault="00431E35" w:rsidP="00431E35">
      <w:pPr>
        <w:jc w:val="both"/>
        <w:rPr>
          <w:b/>
          <w:i/>
          <w:sz w:val="24"/>
          <w:szCs w:val="24"/>
        </w:rPr>
      </w:pPr>
      <w:r w:rsidRPr="00825C83">
        <w:rPr>
          <w:b/>
          <w:i/>
          <w:sz w:val="24"/>
          <w:szCs w:val="24"/>
        </w:rPr>
        <w:t>3.2. Разработка грунта и устройство дренажей в водохозяйственном строительстве</w:t>
      </w:r>
    </w:p>
    <w:p w:rsidR="00431E35" w:rsidRPr="00825C83" w:rsidRDefault="00431E35" w:rsidP="00431E35">
      <w:pPr>
        <w:jc w:val="both"/>
        <w:rPr>
          <w:b/>
          <w:i/>
          <w:sz w:val="24"/>
          <w:szCs w:val="24"/>
        </w:rPr>
      </w:pPr>
      <w:r w:rsidRPr="00825C83">
        <w:rPr>
          <w:b/>
          <w:i/>
          <w:sz w:val="24"/>
          <w:szCs w:val="24"/>
        </w:rPr>
        <w:t>3.3. Разработка грунта методом гидромеханизации</w:t>
      </w:r>
    </w:p>
    <w:p w:rsidR="00431E35" w:rsidRPr="00825C83" w:rsidRDefault="00431E35" w:rsidP="00431E35">
      <w:pPr>
        <w:jc w:val="both"/>
        <w:rPr>
          <w:b/>
          <w:i/>
          <w:sz w:val="24"/>
          <w:szCs w:val="24"/>
        </w:rPr>
      </w:pPr>
      <w:r w:rsidRPr="00825C83">
        <w:rPr>
          <w:b/>
          <w:i/>
          <w:sz w:val="24"/>
          <w:szCs w:val="24"/>
        </w:rPr>
        <w:t>3.4. Работы по искусственному замораживанию грунтов</w:t>
      </w:r>
    </w:p>
    <w:p w:rsidR="00431E35" w:rsidRPr="00825C83" w:rsidRDefault="00431E35" w:rsidP="00431E35">
      <w:pPr>
        <w:jc w:val="both"/>
        <w:rPr>
          <w:b/>
          <w:i/>
          <w:sz w:val="24"/>
          <w:szCs w:val="24"/>
        </w:rPr>
      </w:pPr>
      <w:r w:rsidRPr="00825C83">
        <w:rPr>
          <w:b/>
          <w:i/>
          <w:sz w:val="24"/>
          <w:szCs w:val="24"/>
        </w:rPr>
        <w:t>3.6. Механизированное рыхление и разработка вечномерзлых грунтов</w:t>
      </w:r>
    </w:p>
    <w:p w:rsidR="00431E35" w:rsidRPr="00825C83" w:rsidRDefault="00431E35" w:rsidP="00431E35">
      <w:pPr>
        <w:jc w:val="both"/>
        <w:rPr>
          <w:b/>
          <w:i/>
          <w:sz w:val="24"/>
          <w:szCs w:val="24"/>
        </w:rPr>
      </w:pPr>
      <w:r w:rsidRPr="00825C83">
        <w:rPr>
          <w:b/>
          <w:i/>
          <w:sz w:val="24"/>
          <w:szCs w:val="24"/>
        </w:rPr>
        <w:t>3.7. Работы по водопонижению, организации поверхностного стока и водоотвода</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6. Устройство бетонных и железобетонных монолитных конструкций</w:t>
      </w:r>
    </w:p>
    <w:p w:rsidR="00431E35" w:rsidRPr="00825C83" w:rsidRDefault="00431E35" w:rsidP="00431E35">
      <w:pPr>
        <w:jc w:val="both"/>
        <w:rPr>
          <w:b/>
          <w:i/>
          <w:sz w:val="24"/>
          <w:szCs w:val="24"/>
        </w:rPr>
      </w:pPr>
      <w:r w:rsidRPr="00825C83">
        <w:rPr>
          <w:b/>
          <w:i/>
          <w:sz w:val="24"/>
          <w:szCs w:val="24"/>
        </w:rPr>
        <w:t>6.1. Опалубочные работы</w:t>
      </w:r>
    </w:p>
    <w:p w:rsidR="00431E35" w:rsidRPr="00825C83" w:rsidRDefault="00431E35" w:rsidP="00431E35">
      <w:pPr>
        <w:jc w:val="both"/>
        <w:rPr>
          <w:b/>
          <w:i/>
          <w:sz w:val="24"/>
          <w:szCs w:val="24"/>
        </w:rPr>
      </w:pPr>
      <w:r w:rsidRPr="00825C83">
        <w:rPr>
          <w:b/>
          <w:i/>
          <w:sz w:val="24"/>
          <w:szCs w:val="24"/>
        </w:rPr>
        <w:t>6.2. Арматурные работы</w:t>
      </w:r>
    </w:p>
    <w:p w:rsidR="00431E35" w:rsidRPr="00825C83" w:rsidRDefault="00431E35" w:rsidP="00431E35">
      <w:pPr>
        <w:jc w:val="both"/>
        <w:rPr>
          <w:b/>
          <w:i/>
          <w:sz w:val="24"/>
          <w:szCs w:val="24"/>
        </w:rPr>
      </w:pPr>
      <w:r w:rsidRPr="00825C83">
        <w:rPr>
          <w:b/>
          <w:i/>
          <w:sz w:val="24"/>
          <w:szCs w:val="24"/>
        </w:rPr>
        <w:t>6.3. Устройство монолитных бетонных и железобетонных конструкций</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7. Монтаж сборных бетонных и железобетонных конструкций</w:t>
      </w:r>
    </w:p>
    <w:p w:rsidR="00431E35" w:rsidRPr="00825C83" w:rsidRDefault="00431E35" w:rsidP="00431E35">
      <w:pPr>
        <w:jc w:val="both"/>
        <w:rPr>
          <w:b/>
          <w:i/>
          <w:sz w:val="24"/>
          <w:szCs w:val="24"/>
        </w:rPr>
      </w:pPr>
      <w:r w:rsidRPr="00825C83">
        <w:rPr>
          <w:b/>
          <w:i/>
          <w:sz w:val="24"/>
          <w:szCs w:val="24"/>
        </w:rPr>
        <w:t>7.1. Монтаж фундаментов и конструкций подземной части зданий и сооружений</w:t>
      </w:r>
    </w:p>
    <w:p w:rsidR="00431E35" w:rsidRPr="00825C83" w:rsidRDefault="00431E35" w:rsidP="00431E35">
      <w:pPr>
        <w:jc w:val="both"/>
        <w:rPr>
          <w:b/>
          <w:i/>
          <w:sz w:val="24"/>
          <w:szCs w:val="24"/>
        </w:rPr>
      </w:pPr>
      <w:r w:rsidRPr="00825C83">
        <w:rPr>
          <w:b/>
          <w:i/>
          <w:sz w:val="24"/>
          <w:szCs w:val="24"/>
        </w:rPr>
        <w:t>7.2. Монтаж элементов конструкций надземной части зданий и сооружений, в том числе колонн, рам, ригелей, ферм, балок, плит, поясов, панелей стен и перегородок</w:t>
      </w:r>
    </w:p>
    <w:p w:rsidR="00431E35" w:rsidRPr="00825C83" w:rsidRDefault="00431E35" w:rsidP="00431E35">
      <w:pPr>
        <w:jc w:val="both"/>
        <w:rPr>
          <w:b/>
          <w:i/>
          <w:sz w:val="24"/>
          <w:szCs w:val="24"/>
        </w:rPr>
      </w:pPr>
      <w:r w:rsidRPr="00825C83">
        <w:rPr>
          <w:b/>
          <w:i/>
          <w:sz w:val="24"/>
          <w:szCs w:val="24"/>
        </w:rPr>
        <w:t>7.3. Монтаж объемных блоков, в том числе вентиляционных блоков, шахт лифтов и мусоропроводов, санитарно-технических кабин</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10. Монтаж металлических конструкций</w:t>
      </w:r>
    </w:p>
    <w:p w:rsidR="00431E35" w:rsidRPr="00825C83" w:rsidRDefault="00431E35" w:rsidP="00431E35">
      <w:pPr>
        <w:jc w:val="both"/>
        <w:rPr>
          <w:b/>
          <w:i/>
          <w:sz w:val="24"/>
          <w:szCs w:val="24"/>
        </w:rPr>
      </w:pPr>
      <w:r w:rsidRPr="00825C83">
        <w:rPr>
          <w:b/>
          <w:i/>
          <w:sz w:val="24"/>
          <w:szCs w:val="24"/>
        </w:rPr>
        <w:t>10.1. Монтаж, усиление и демонтаж конструктивных элементов и ограждающих конструкций зданий и сооружений</w:t>
      </w:r>
    </w:p>
    <w:p w:rsidR="00431E35" w:rsidRPr="00825C83" w:rsidRDefault="00431E35" w:rsidP="00431E35">
      <w:pPr>
        <w:jc w:val="both"/>
        <w:rPr>
          <w:b/>
          <w:i/>
          <w:sz w:val="24"/>
          <w:szCs w:val="24"/>
        </w:rPr>
      </w:pPr>
      <w:r w:rsidRPr="00825C83">
        <w:rPr>
          <w:b/>
          <w:i/>
          <w:sz w:val="24"/>
          <w:szCs w:val="24"/>
        </w:rPr>
        <w:t>10.2. Монтаж, усиление и демонтаж конструкций транспортных галерей</w:t>
      </w:r>
    </w:p>
    <w:p w:rsidR="00431E35" w:rsidRPr="00825C83" w:rsidRDefault="00431E35" w:rsidP="00431E35">
      <w:pPr>
        <w:jc w:val="both"/>
        <w:rPr>
          <w:b/>
          <w:i/>
          <w:sz w:val="24"/>
          <w:szCs w:val="24"/>
        </w:rPr>
      </w:pPr>
      <w:r w:rsidRPr="00825C83">
        <w:rPr>
          <w:b/>
          <w:i/>
          <w:sz w:val="24"/>
          <w:szCs w:val="24"/>
        </w:rPr>
        <w:t>10.3. Монтаж, усиление и демонтаж резервуарных конструкций</w:t>
      </w:r>
    </w:p>
    <w:p w:rsidR="00431E35" w:rsidRPr="00825C83" w:rsidRDefault="00431E35" w:rsidP="00431E35">
      <w:pPr>
        <w:jc w:val="both"/>
        <w:rPr>
          <w:b/>
          <w:i/>
          <w:sz w:val="24"/>
          <w:szCs w:val="24"/>
        </w:rPr>
      </w:pPr>
      <w:r w:rsidRPr="00825C83">
        <w:rPr>
          <w:b/>
          <w:i/>
          <w:sz w:val="24"/>
          <w:szCs w:val="24"/>
        </w:rPr>
        <w:t>10.4. Монтаж, усиление и демонтаж мачтовых сооружений, башен, вытяжных труб</w:t>
      </w:r>
    </w:p>
    <w:p w:rsidR="00431E35" w:rsidRPr="00825C83" w:rsidRDefault="00431E35" w:rsidP="00431E35">
      <w:pPr>
        <w:jc w:val="both"/>
        <w:rPr>
          <w:b/>
          <w:i/>
          <w:sz w:val="24"/>
          <w:szCs w:val="24"/>
        </w:rPr>
      </w:pPr>
      <w:r w:rsidRPr="00825C83">
        <w:rPr>
          <w:b/>
          <w:i/>
          <w:sz w:val="24"/>
          <w:szCs w:val="24"/>
        </w:rPr>
        <w:t>10.5. Монтаж, усиление и демонтаж технологических конструкций</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12. Защита строительных конструкций, трубопроводов и оборудования (кроме магистральных и промысловых трубопроводов)</w:t>
      </w:r>
    </w:p>
    <w:p w:rsidR="00431E35" w:rsidRPr="00825C83" w:rsidRDefault="00431E35" w:rsidP="00431E35">
      <w:pPr>
        <w:jc w:val="both"/>
        <w:rPr>
          <w:b/>
          <w:i/>
          <w:sz w:val="24"/>
          <w:szCs w:val="24"/>
        </w:rPr>
      </w:pPr>
      <w:r w:rsidRPr="00825C83">
        <w:rPr>
          <w:b/>
          <w:i/>
          <w:sz w:val="24"/>
          <w:szCs w:val="24"/>
        </w:rPr>
        <w:t>12.1. Футеровочные работы</w:t>
      </w:r>
    </w:p>
    <w:p w:rsidR="00431E35" w:rsidRPr="00825C83" w:rsidRDefault="00431E35" w:rsidP="00431E35">
      <w:pPr>
        <w:jc w:val="both"/>
        <w:rPr>
          <w:b/>
          <w:i/>
          <w:sz w:val="24"/>
          <w:szCs w:val="24"/>
        </w:rPr>
      </w:pPr>
      <w:r w:rsidRPr="00825C83">
        <w:rPr>
          <w:b/>
          <w:i/>
          <w:sz w:val="24"/>
          <w:szCs w:val="24"/>
        </w:rPr>
        <w:t>12.2. Кладка из кислотоупорного кирпича и фасонных кислотоупорных керамических изделий</w:t>
      </w:r>
    </w:p>
    <w:p w:rsidR="00431E35" w:rsidRPr="00825C83" w:rsidRDefault="00431E35" w:rsidP="00431E35">
      <w:pPr>
        <w:jc w:val="both"/>
        <w:rPr>
          <w:b/>
          <w:i/>
          <w:sz w:val="24"/>
          <w:szCs w:val="24"/>
        </w:rPr>
      </w:pPr>
      <w:r w:rsidRPr="00825C83">
        <w:rPr>
          <w:b/>
          <w:i/>
          <w:sz w:val="24"/>
          <w:szCs w:val="24"/>
        </w:rPr>
        <w:t>12.4. Гуммирование (обкладка листовыми резинами и жидкими резиновыми смесями)</w:t>
      </w:r>
    </w:p>
    <w:p w:rsidR="00431E35" w:rsidRPr="00825C83" w:rsidRDefault="00431E35" w:rsidP="00431E35">
      <w:pPr>
        <w:jc w:val="both"/>
        <w:rPr>
          <w:b/>
          <w:i/>
          <w:sz w:val="24"/>
          <w:szCs w:val="24"/>
        </w:rPr>
      </w:pPr>
      <w:r w:rsidRPr="00825C83">
        <w:rPr>
          <w:b/>
          <w:i/>
          <w:sz w:val="24"/>
          <w:szCs w:val="24"/>
        </w:rPr>
        <w:t>12.5. Устройство оклеечной изоляции</w:t>
      </w:r>
    </w:p>
    <w:p w:rsidR="00431E35" w:rsidRPr="00825C83" w:rsidRDefault="00431E35" w:rsidP="00431E35">
      <w:pPr>
        <w:jc w:val="both"/>
        <w:rPr>
          <w:b/>
          <w:i/>
          <w:sz w:val="24"/>
          <w:szCs w:val="24"/>
        </w:rPr>
      </w:pPr>
      <w:r w:rsidRPr="00825C83">
        <w:rPr>
          <w:b/>
          <w:i/>
          <w:sz w:val="24"/>
          <w:szCs w:val="24"/>
        </w:rPr>
        <w:t>12.6. Устройство металлизационных покрытий</w:t>
      </w:r>
    </w:p>
    <w:p w:rsidR="00431E35" w:rsidRPr="00825C83" w:rsidRDefault="00431E35" w:rsidP="00431E35">
      <w:pPr>
        <w:jc w:val="both"/>
        <w:rPr>
          <w:b/>
          <w:i/>
          <w:sz w:val="24"/>
          <w:szCs w:val="24"/>
        </w:rPr>
      </w:pPr>
      <w:r w:rsidRPr="00825C83">
        <w:rPr>
          <w:b/>
          <w:i/>
          <w:sz w:val="24"/>
          <w:szCs w:val="24"/>
        </w:rPr>
        <w:t>12.7. Нанесение лицевого покрытия при устройстве монолитного пола в помещениях с агрессивными средами</w:t>
      </w:r>
    </w:p>
    <w:p w:rsidR="00431E35" w:rsidRPr="00825C83" w:rsidRDefault="00431E35" w:rsidP="00431E35">
      <w:pPr>
        <w:jc w:val="both"/>
        <w:rPr>
          <w:b/>
          <w:i/>
          <w:sz w:val="24"/>
          <w:szCs w:val="24"/>
        </w:rPr>
      </w:pPr>
      <w:r w:rsidRPr="00825C83">
        <w:rPr>
          <w:b/>
          <w:i/>
          <w:sz w:val="24"/>
          <w:szCs w:val="24"/>
        </w:rPr>
        <w:t>12.8. Антисептирование деревянных конструкций</w:t>
      </w:r>
    </w:p>
    <w:p w:rsidR="00431E35" w:rsidRPr="00825C83" w:rsidRDefault="00431E35" w:rsidP="00431E35">
      <w:pPr>
        <w:jc w:val="both"/>
        <w:rPr>
          <w:b/>
          <w:i/>
          <w:sz w:val="24"/>
          <w:szCs w:val="24"/>
        </w:rPr>
      </w:pPr>
      <w:r w:rsidRPr="00825C83">
        <w:rPr>
          <w:b/>
          <w:i/>
          <w:sz w:val="24"/>
          <w:szCs w:val="24"/>
        </w:rPr>
        <w:t>12.9. Гидроизоляция строительных конструкций</w:t>
      </w:r>
    </w:p>
    <w:p w:rsidR="00431E35" w:rsidRPr="00825C83" w:rsidRDefault="00431E35" w:rsidP="00431E35">
      <w:pPr>
        <w:jc w:val="both"/>
        <w:rPr>
          <w:b/>
          <w:i/>
          <w:sz w:val="24"/>
          <w:szCs w:val="24"/>
        </w:rPr>
      </w:pPr>
      <w:r w:rsidRPr="00825C83">
        <w:rPr>
          <w:b/>
          <w:i/>
          <w:sz w:val="24"/>
          <w:szCs w:val="24"/>
        </w:rPr>
        <w:t>12.10. Работы по теплоизоляции зданий, строительных конструкций и оборудования</w:t>
      </w:r>
    </w:p>
    <w:p w:rsidR="00431E35" w:rsidRPr="00825C83" w:rsidRDefault="00431E35" w:rsidP="00431E35">
      <w:pPr>
        <w:jc w:val="both"/>
        <w:rPr>
          <w:b/>
          <w:i/>
          <w:sz w:val="24"/>
          <w:szCs w:val="24"/>
        </w:rPr>
      </w:pPr>
      <w:r w:rsidRPr="00825C83">
        <w:rPr>
          <w:b/>
          <w:i/>
          <w:sz w:val="24"/>
          <w:szCs w:val="24"/>
        </w:rPr>
        <w:t>12.12. Работы по огнезащите строительных конструкций и оборудования</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16. Устройство наружных сетей водопровода</w:t>
      </w:r>
    </w:p>
    <w:p w:rsidR="00431E35" w:rsidRPr="00825C83" w:rsidRDefault="00431E35" w:rsidP="00431E35">
      <w:pPr>
        <w:jc w:val="both"/>
        <w:rPr>
          <w:b/>
          <w:i/>
          <w:sz w:val="24"/>
          <w:szCs w:val="24"/>
        </w:rPr>
      </w:pPr>
      <w:r w:rsidRPr="00825C83">
        <w:rPr>
          <w:b/>
          <w:i/>
          <w:sz w:val="24"/>
          <w:szCs w:val="24"/>
        </w:rPr>
        <w:t>16.1. Укладка трубопроводов водопроводных</w:t>
      </w:r>
    </w:p>
    <w:p w:rsidR="00431E35" w:rsidRPr="00825C83" w:rsidRDefault="00431E35" w:rsidP="00431E35">
      <w:pPr>
        <w:jc w:val="both"/>
        <w:rPr>
          <w:b/>
          <w:i/>
          <w:sz w:val="24"/>
          <w:szCs w:val="24"/>
        </w:rPr>
      </w:pPr>
      <w:r w:rsidRPr="00825C83">
        <w:rPr>
          <w:b/>
          <w:i/>
          <w:sz w:val="24"/>
          <w:szCs w:val="24"/>
        </w:rPr>
        <w:t>16.2. Монтаж и демонтаж запорной арматуры и оборудования водопроводных сетей</w:t>
      </w:r>
    </w:p>
    <w:p w:rsidR="00431E35" w:rsidRPr="00825C83" w:rsidRDefault="00431E35" w:rsidP="00431E35">
      <w:pPr>
        <w:jc w:val="both"/>
        <w:rPr>
          <w:b/>
          <w:i/>
          <w:sz w:val="24"/>
          <w:szCs w:val="24"/>
        </w:rPr>
      </w:pPr>
      <w:r w:rsidRPr="00825C83">
        <w:rPr>
          <w:b/>
          <w:i/>
          <w:sz w:val="24"/>
          <w:szCs w:val="24"/>
        </w:rPr>
        <w:t>16.3. Устройство водопроводных колодцев, оголовков, гасителей водосборов</w:t>
      </w:r>
    </w:p>
    <w:p w:rsidR="00431E35" w:rsidRPr="00825C83" w:rsidRDefault="00431E35" w:rsidP="00431E35">
      <w:pPr>
        <w:jc w:val="both"/>
        <w:rPr>
          <w:b/>
          <w:i/>
          <w:sz w:val="24"/>
          <w:szCs w:val="24"/>
        </w:rPr>
      </w:pPr>
      <w:r w:rsidRPr="00825C83">
        <w:rPr>
          <w:b/>
          <w:i/>
          <w:sz w:val="24"/>
          <w:szCs w:val="24"/>
        </w:rPr>
        <w:t>16.4. Очистка полости и испытание трубопроводов водопровода</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17. Устройство наружных сетей канализации</w:t>
      </w:r>
    </w:p>
    <w:p w:rsidR="00431E35" w:rsidRPr="00825C83" w:rsidRDefault="00431E35" w:rsidP="00431E35">
      <w:pPr>
        <w:jc w:val="both"/>
        <w:rPr>
          <w:b/>
          <w:i/>
          <w:sz w:val="24"/>
          <w:szCs w:val="24"/>
        </w:rPr>
      </w:pPr>
      <w:r w:rsidRPr="00825C83">
        <w:rPr>
          <w:b/>
          <w:i/>
          <w:sz w:val="24"/>
          <w:szCs w:val="24"/>
        </w:rPr>
        <w:t>17.1. Укладка трубопроводов канализационных безнапорных</w:t>
      </w:r>
    </w:p>
    <w:p w:rsidR="00431E35" w:rsidRPr="00825C83" w:rsidRDefault="00431E35" w:rsidP="00431E35">
      <w:pPr>
        <w:jc w:val="both"/>
        <w:rPr>
          <w:b/>
          <w:i/>
          <w:sz w:val="24"/>
          <w:szCs w:val="24"/>
        </w:rPr>
      </w:pPr>
      <w:r w:rsidRPr="00825C83">
        <w:rPr>
          <w:b/>
          <w:i/>
          <w:sz w:val="24"/>
          <w:szCs w:val="24"/>
        </w:rPr>
        <w:t>17.2. Укладка трубопроводов канализационных напорных</w:t>
      </w:r>
    </w:p>
    <w:p w:rsidR="00431E35" w:rsidRPr="00825C83" w:rsidRDefault="00431E35" w:rsidP="00431E35">
      <w:pPr>
        <w:jc w:val="both"/>
        <w:rPr>
          <w:b/>
          <w:i/>
          <w:sz w:val="24"/>
          <w:szCs w:val="24"/>
        </w:rPr>
      </w:pPr>
      <w:r w:rsidRPr="00825C83">
        <w:rPr>
          <w:b/>
          <w:i/>
          <w:sz w:val="24"/>
          <w:szCs w:val="24"/>
        </w:rPr>
        <w:t>17.3. Монтаж и демонтаж запорной арматуры и оборудования канализационных сетей</w:t>
      </w:r>
    </w:p>
    <w:p w:rsidR="00431E35" w:rsidRPr="00825C83" w:rsidRDefault="00431E35" w:rsidP="00431E35">
      <w:pPr>
        <w:jc w:val="both"/>
        <w:rPr>
          <w:b/>
          <w:i/>
          <w:sz w:val="24"/>
          <w:szCs w:val="24"/>
        </w:rPr>
      </w:pPr>
      <w:r w:rsidRPr="00825C83">
        <w:rPr>
          <w:b/>
          <w:i/>
          <w:sz w:val="24"/>
          <w:szCs w:val="24"/>
        </w:rPr>
        <w:t>17.4. Устройство канализационных и водосточных колодцев</w:t>
      </w:r>
    </w:p>
    <w:p w:rsidR="00431E35" w:rsidRPr="00825C83" w:rsidRDefault="00431E35" w:rsidP="00431E35">
      <w:pPr>
        <w:jc w:val="both"/>
        <w:rPr>
          <w:b/>
          <w:i/>
          <w:sz w:val="24"/>
          <w:szCs w:val="24"/>
        </w:rPr>
      </w:pPr>
      <w:r w:rsidRPr="00825C83">
        <w:rPr>
          <w:b/>
          <w:i/>
          <w:sz w:val="24"/>
          <w:szCs w:val="24"/>
        </w:rPr>
        <w:t>17.5. Устройство фильтрующего основания под иловые площадки и поля фильтрации</w:t>
      </w:r>
    </w:p>
    <w:p w:rsidR="00431E35" w:rsidRPr="00825C83" w:rsidRDefault="00431E35" w:rsidP="00431E35">
      <w:pPr>
        <w:jc w:val="both"/>
        <w:rPr>
          <w:b/>
          <w:i/>
          <w:sz w:val="24"/>
          <w:szCs w:val="24"/>
        </w:rPr>
      </w:pPr>
      <w:r w:rsidRPr="00825C83">
        <w:rPr>
          <w:b/>
          <w:i/>
          <w:sz w:val="24"/>
          <w:szCs w:val="24"/>
        </w:rPr>
        <w:t>17.6. Укладка дренажных труб на иловых площадках</w:t>
      </w:r>
    </w:p>
    <w:p w:rsidR="00431E35" w:rsidRPr="00825C83" w:rsidRDefault="00431E35" w:rsidP="00431E35">
      <w:pPr>
        <w:jc w:val="both"/>
        <w:rPr>
          <w:b/>
          <w:i/>
          <w:sz w:val="24"/>
          <w:szCs w:val="24"/>
        </w:rPr>
      </w:pPr>
      <w:r w:rsidRPr="00825C83">
        <w:rPr>
          <w:b/>
          <w:i/>
          <w:sz w:val="24"/>
          <w:szCs w:val="24"/>
        </w:rPr>
        <w:t>17.7. Очистка полости и испытание трубопроводов канализации</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18. Устройство наружных сетей теплоснабжения</w:t>
      </w:r>
    </w:p>
    <w:p w:rsidR="00431E35" w:rsidRPr="00825C83" w:rsidRDefault="00431E35" w:rsidP="00431E35">
      <w:pPr>
        <w:jc w:val="both"/>
        <w:rPr>
          <w:b/>
          <w:i/>
          <w:sz w:val="24"/>
          <w:szCs w:val="24"/>
        </w:rPr>
      </w:pPr>
      <w:r w:rsidRPr="00825C83">
        <w:rPr>
          <w:b/>
          <w:i/>
          <w:sz w:val="24"/>
          <w:szCs w:val="24"/>
        </w:rPr>
        <w:t>18.1. Укладка трубопроводов теплоснабжения с температурой теплоносителя до 115 градусов Цельсия</w:t>
      </w:r>
    </w:p>
    <w:p w:rsidR="00431E35" w:rsidRPr="00825C83" w:rsidRDefault="00431E35" w:rsidP="00431E35">
      <w:pPr>
        <w:jc w:val="both"/>
        <w:rPr>
          <w:b/>
          <w:i/>
          <w:sz w:val="24"/>
          <w:szCs w:val="24"/>
        </w:rPr>
      </w:pPr>
      <w:r w:rsidRPr="00825C83">
        <w:rPr>
          <w:b/>
          <w:i/>
          <w:sz w:val="24"/>
          <w:szCs w:val="24"/>
        </w:rPr>
        <w:t>18.2. Укладка трубопроводов теплоснабжения с температурой теплоносителя 115 градусов Цельсия и выше</w:t>
      </w:r>
    </w:p>
    <w:p w:rsidR="00431E35" w:rsidRPr="00825C83" w:rsidRDefault="00431E35" w:rsidP="00431E35">
      <w:pPr>
        <w:jc w:val="both"/>
        <w:rPr>
          <w:b/>
          <w:i/>
          <w:sz w:val="24"/>
          <w:szCs w:val="24"/>
        </w:rPr>
      </w:pPr>
      <w:r w:rsidRPr="00825C83">
        <w:rPr>
          <w:b/>
          <w:i/>
          <w:sz w:val="24"/>
          <w:szCs w:val="24"/>
        </w:rPr>
        <w:t>18.3. Монтаж и демонтаж запорной арматуры и оборудования сетей теплоснабжения</w:t>
      </w:r>
    </w:p>
    <w:p w:rsidR="00431E35" w:rsidRPr="00825C83" w:rsidRDefault="00431E35" w:rsidP="00431E35">
      <w:pPr>
        <w:jc w:val="both"/>
        <w:rPr>
          <w:b/>
          <w:i/>
          <w:sz w:val="24"/>
          <w:szCs w:val="24"/>
        </w:rPr>
      </w:pPr>
      <w:r w:rsidRPr="00825C83">
        <w:rPr>
          <w:b/>
          <w:i/>
          <w:sz w:val="24"/>
          <w:szCs w:val="24"/>
        </w:rPr>
        <w:t>18.4. Устройство колодцев и камер сетей теплоснабжения</w:t>
      </w:r>
    </w:p>
    <w:p w:rsidR="00431E35" w:rsidRPr="00825C83" w:rsidRDefault="00431E35" w:rsidP="00431E35">
      <w:pPr>
        <w:jc w:val="both"/>
        <w:rPr>
          <w:b/>
          <w:i/>
          <w:sz w:val="24"/>
          <w:szCs w:val="24"/>
        </w:rPr>
      </w:pPr>
      <w:r w:rsidRPr="00825C83">
        <w:rPr>
          <w:b/>
          <w:i/>
          <w:sz w:val="24"/>
          <w:szCs w:val="24"/>
        </w:rPr>
        <w:t>18.5. Очистка полости и испытание трубопроводов теплоснабжения</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20. Устройство наружных электрических сетей и линий связи</w:t>
      </w:r>
    </w:p>
    <w:p w:rsidR="00431E35" w:rsidRPr="00825C83" w:rsidRDefault="00431E35" w:rsidP="00431E35">
      <w:pPr>
        <w:jc w:val="both"/>
        <w:rPr>
          <w:b/>
          <w:i/>
          <w:sz w:val="24"/>
          <w:szCs w:val="24"/>
        </w:rPr>
      </w:pPr>
      <w:r w:rsidRPr="00825C83">
        <w:rPr>
          <w:b/>
          <w:i/>
          <w:sz w:val="24"/>
          <w:szCs w:val="24"/>
        </w:rPr>
        <w:t>20.2. Устройство сетей электроснабжения напряжением до 35 кВ включительно</w:t>
      </w:r>
    </w:p>
    <w:p w:rsidR="00431E35" w:rsidRPr="00825C83" w:rsidRDefault="00431E35" w:rsidP="00431E35">
      <w:pPr>
        <w:jc w:val="both"/>
        <w:rPr>
          <w:b/>
          <w:i/>
          <w:sz w:val="24"/>
          <w:szCs w:val="24"/>
        </w:rPr>
      </w:pPr>
      <w:r w:rsidRPr="00825C83">
        <w:rPr>
          <w:b/>
          <w:i/>
          <w:sz w:val="24"/>
          <w:szCs w:val="24"/>
        </w:rPr>
        <w:t>20.5. Монтаж и демонтаж опор для воздушных линий электропередачи напряжением до 35 кВ</w:t>
      </w:r>
    </w:p>
    <w:p w:rsidR="00431E35" w:rsidRPr="00825C83" w:rsidRDefault="00431E35" w:rsidP="00431E35">
      <w:pPr>
        <w:jc w:val="both"/>
        <w:rPr>
          <w:b/>
          <w:i/>
          <w:sz w:val="24"/>
          <w:szCs w:val="24"/>
        </w:rPr>
      </w:pPr>
      <w:r w:rsidRPr="00825C83">
        <w:rPr>
          <w:b/>
          <w:i/>
          <w:sz w:val="24"/>
          <w:szCs w:val="24"/>
        </w:rPr>
        <w:t>20.8. Монтаж и демонтаж проводов и грозозащитных тросов воздушных линий электропередачи напряжением до 35 кВ включительно</w:t>
      </w:r>
    </w:p>
    <w:p w:rsidR="00431E35" w:rsidRPr="00825C83" w:rsidRDefault="00431E35" w:rsidP="00431E35">
      <w:pPr>
        <w:jc w:val="both"/>
        <w:rPr>
          <w:b/>
          <w:i/>
          <w:sz w:val="24"/>
          <w:szCs w:val="24"/>
        </w:rPr>
      </w:pPr>
      <w:r w:rsidRPr="00825C83">
        <w:rPr>
          <w:b/>
          <w:i/>
          <w:sz w:val="24"/>
          <w:szCs w:val="24"/>
        </w:rPr>
        <w:t>20.10. Монтаж и демонтаж трансформаторных подстанций и линейного электрооборудования напряжением до 35 кВ включительно</w:t>
      </w:r>
    </w:p>
    <w:p w:rsidR="00431E35" w:rsidRPr="00285678" w:rsidRDefault="00431E35" w:rsidP="00431E35">
      <w:pPr>
        <w:jc w:val="both"/>
        <w:rPr>
          <w:b/>
          <w:i/>
          <w:sz w:val="24"/>
          <w:szCs w:val="24"/>
        </w:rPr>
      </w:pPr>
      <w:r w:rsidRPr="00285678">
        <w:rPr>
          <w:b/>
          <w:i/>
          <w:sz w:val="24"/>
          <w:szCs w:val="24"/>
        </w:rPr>
        <w:t>20.12. Установка распределительных устройств, коммутационной аппаратуры, устройств защиты</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23. Монтажные работы</w:t>
      </w:r>
    </w:p>
    <w:p w:rsidR="00431E35" w:rsidRPr="00825C83" w:rsidRDefault="00431E35" w:rsidP="00431E35">
      <w:pPr>
        <w:jc w:val="both"/>
        <w:rPr>
          <w:b/>
          <w:i/>
          <w:sz w:val="24"/>
          <w:szCs w:val="24"/>
        </w:rPr>
      </w:pPr>
      <w:r w:rsidRPr="00825C83">
        <w:rPr>
          <w:b/>
          <w:i/>
          <w:sz w:val="24"/>
          <w:szCs w:val="24"/>
        </w:rPr>
        <w:t>23.1. Монтаж подъемно-транспортного оборудования</w:t>
      </w:r>
    </w:p>
    <w:p w:rsidR="00431E35" w:rsidRPr="00825C83" w:rsidRDefault="00431E35" w:rsidP="00431E35">
      <w:pPr>
        <w:jc w:val="both"/>
        <w:rPr>
          <w:b/>
          <w:i/>
          <w:sz w:val="24"/>
          <w:szCs w:val="24"/>
        </w:rPr>
      </w:pPr>
      <w:r w:rsidRPr="00825C83">
        <w:rPr>
          <w:b/>
          <w:i/>
          <w:sz w:val="24"/>
          <w:szCs w:val="24"/>
        </w:rPr>
        <w:t>23.2. Монтаж лифтов</w:t>
      </w:r>
    </w:p>
    <w:p w:rsidR="00431E35" w:rsidRPr="00825C83" w:rsidRDefault="00431E35" w:rsidP="00431E35">
      <w:pPr>
        <w:jc w:val="both"/>
        <w:rPr>
          <w:b/>
          <w:i/>
          <w:sz w:val="24"/>
          <w:szCs w:val="24"/>
        </w:rPr>
      </w:pPr>
      <w:r w:rsidRPr="00825C83">
        <w:rPr>
          <w:b/>
          <w:i/>
          <w:sz w:val="24"/>
          <w:szCs w:val="24"/>
        </w:rPr>
        <w:t>23.3. Монтаж оборудования тепловых электростанций</w:t>
      </w:r>
    </w:p>
    <w:p w:rsidR="00431E35" w:rsidRPr="00825C83" w:rsidRDefault="00431E35" w:rsidP="00431E35">
      <w:pPr>
        <w:jc w:val="both"/>
        <w:rPr>
          <w:b/>
          <w:i/>
          <w:sz w:val="24"/>
          <w:szCs w:val="24"/>
        </w:rPr>
      </w:pPr>
      <w:r w:rsidRPr="00825C83">
        <w:rPr>
          <w:b/>
          <w:i/>
          <w:sz w:val="24"/>
          <w:szCs w:val="24"/>
        </w:rPr>
        <w:lastRenderedPageBreak/>
        <w:t>23.4. Монтаж оборудования котельных</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24. Пусконаладочные работы</w:t>
      </w:r>
    </w:p>
    <w:p w:rsidR="00431E35" w:rsidRPr="00825C83" w:rsidRDefault="00431E35" w:rsidP="00431E35">
      <w:pPr>
        <w:jc w:val="both"/>
        <w:rPr>
          <w:b/>
          <w:i/>
          <w:sz w:val="24"/>
          <w:szCs w:val="24"/>
        </w:rPr>
      </w:pPr>
      <w:r w:rsidRPr="00825C83">
        <w:rPr>
          <w:b/>
          <w:i/>
          <w:sz w:val="24"/>
          <w:szCs w:val="24"/>
        </w:rPr>
        <w:t>24.20. Пусконаладочные работы паровых котлов</w:t>
      </w:r>
    </w:p>
    <w:p w:rsidR="00431E35" w:rsidRPr="00825C83" w:rsidRDefault="00431E35" w:rsidP="00431E35">
      <w:pPr>
        <w:jc w:val="both"/>
        <w:rPr>
          <w:b/>
          <w:i/>
          <w:sz w:val="24"/>
          <w:szCs w:val="24"/>
        </w:rPr>
      </w:pPr>
      <w:r w:rsidRPr="00825C83">
        <w:rPr>
          <w:b/>
          <w:i/>
          <w:sz w:val="24"/>
          <w:szCs w:val="24"/>
        </w:rPr>
        <w:t>24.26. Пусконаладочные работы общекотельных систем и инженерных коммуникаций</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29. Устройство мостов, эстакад и путепроводов</w:t>
      </w:r>
    </w:p>
    <w:p w:rsidR="00431E35" w:rsidRPr="00825C83" w:rsidRDefault="00431E35" w:rsidP="00431E35">
      <w:pPr>
        <w:jc w:val="both"/>
        <w:rPr>
          <w:b/>
          <w:i/>
          <w:sz w:val="24"/>
          <w:szCs w:val="24"/>
        </w:rPr>
      </w:pPr>
      <w:r w:rsidRPr="00825C83">
        <w:rPr>
          <w:b/>
          <w:i/>
          <w:sz w:val="24"/>
          <w:szCs w:val="24"/>
        </w:rPr>
        <w:t>29.1. Устройство монолитных железобетонных и бетонных конструкций мостов, эстакад и путепроводов</w:t>
      </w:r>
    </w:p>
    <w:p w:rsidR="00431E35" w:rsidRPr="00825C83" w:rsidRDefault="00431E35" w:rsidP="00431E35">
      <w:pPr>
        <w:jc w:val="both"/>
        <w:rPr>
          <w:b/>
          <w:i/>
          <w:sz w:val="24"/>
          <w:szCs w:val="24"/>
        </w:rPr>
      </w:pPr>
      <w:r w:rsidRPr="00825C83">
        <w:rPr>
          <w:b/>
          <w:i/>
          <w:sz w:val="24"/>
          <w:szCs w:val="24"/>
        </w:rPr>
        <w:t>29.2. Устройство сборных железобетонных конструкций мостов, эстакад и путепроводов</w:t>
      </w:r>
    </w:p>
    <w:p w:rsidR="00431E35" w:rsidRPr="00825C83" w:rsidRDefault="00431E35" w:rsidP="00431E35">
      <w:pPr>
        <w:jc w:val="both"/>
        <w:rPr>
          <w:b/>
          <w:i/>
          <w:sz w:val="24"/>
          <w:szCs w:val="24"/>
        </w:rPr>
      </w:pPr>
      <w:r w:rsidRPr="00825C83">
        <w:rPr>
          <w:b/>
          <w:i/>
          <w:sz w:val="24"/>
          <w:szCs w:val="24"/>
        </w:rPr>
        <w:t>29.4. Монтаж стальных пролетных строений мостов, эстакад и путепроводов</w:t>
      </w:r>
    </w:p>
    <w:p w:rsidR="00431E35" w:rsidRPr="00825C83" w:rsidRDefault="00431E35" w:rsidP="00431E35">
      <w:pPr>
        <w:jc w:val="both"/>
        <w:rPr>
          <w:b/>
          <w:i/>
          <w:sz w:val="24"/>
          <w:szCs w:val="24"/>
        </w:rPr>
      </w:pPr>
      <w:r w:rsidRPr="00825C83">
        <w:rPr>
          <w:b/>
          <w:i/>
          <w:sz w:val="24"/>
          <w:szCs w:val="24"/>
        </w:rPr>
        <w:t>29.7. Укладка труб водопропускных на готовых фундаментах (основаниях) и лотков водоотводных</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32.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p w:rsidR="00431E35" w:rsidRPr="00825C83" w:rsidRDefault="00431E35" w:rsidP="00431E35">
      <w:pPr>
        <w:jc w:val="both"/>
        <w:rPr>
          <w:b/>
          <w:i/>
          <w:sz w:val="24"/>
          <w:szCs w:val="24"/>
        </w:rPr>
      </w:pPr>
      <w:r w:rsidRPr="00825C83">
        <w:rPr>
          <w:b/>
          <w:i/>
          <w:sz w:val="24"/>
          <w:szCs w:val="24"/>
        </w:rPr>
        <w:t xml:space="preserve">32.1. Строительный контроль за общестроительными работами </w:t>
      </w:r>
    </w:p>
    <w:p w:rsidR="00431E35" w:rsidRPr="00825C83" w:rsidRDefault="00431E35" w:rsidP="00431E35">
      <w:pPr>
        <w:jc w:val="both"/>
        <w:rPr>
          <w:b/>
          <w:i/>
          <w:sz w:val="24"/>
          <w:szCs w:val="24"/>
        </w:rPr>
      </w:pPr>
      <w:r w:rsidRPr="00825C83">
        <w:rPr>
          <w:b/>
          <w:i/>
          <w:sz w:val="24"/>
          <w:szCs w:val="24"/>
        </w:rPr>
        <w:t xml:space="preserve">32.4. Строительный контроль за работами в области водоснабжения и канализации </w:t>
      </w:r>
    </w:p>
    <w:p w:rsidR="00431E35" w:rsidRPr="00825C83" w:rsidRDefault="00431E35" w:rsidP="00431E35">
      <w:pPr>
        <w:jc w:val="both"/>
        <w:rPr>
          <w:b/>
          <w:i/>
          <w:sz w:val="24"/>
          <w:szCs w:val="24"/>
        </w:rPr>
      </w:pPr>
      <w:r w:rsidRPr="00825C83">
        <w:rPr>
          <w:b/>
          <w:i/>
          <w:sz w:val="24"/>
          <w:szCs w:val="24"/>
        </w:rPr>
        <w:t xml:space="preserve">32.5. Строительный контроль за работами в области теплогазоснабжения и вентиляции </w:t>
      </w:r>
    </w:p>
    <w:p w:rsidR="00431E35" w:rsidRPr="00825C83" w:rsidRDefault="00431E35" w:rsidP="00431E35">
      <w:pPr>
        <w:jc w:val="both"/>
        <w:rPr>
          <w:b/>
          <w:i/>
          <w:sz w:val="24"/>
          <w:szCs w:val="24"/>
        </w:rPr>
      </w:pPr>
      <w:r w:rsidRPr="00825C83">
        <w:rPr>
          <w:b/>
          <w:i/>
          <w:sz w:val="24"/>
          <w:szCs w:val="24"/>
        </w:rPr>
        <w:t xml:space="preserve">32.6. Строительный контроль за работами в области пожарной безопасности </w:t>
      </w:r>
    </w:p>
    <w:p w:rsidR="00431E35" w:rsidRPr="00825C83" w:rsidRDefault="00431E35" w:rsidP="00431E35">
      <w:pPr>
        <w:jc w:val="both"/>
        <w:rPr>
          <w:b/>
          <w:i/>
          <w:sz w:val="24"/>
          <w:szCs w:val="24"/>
        </w:rPr>
      </w:pPr>
      <w:r w:rsidRPr="00825C83">
        <w:rPr>
          <w:b/>
          <w:i/>
          <w:sz w:val="24"/>
          <w:szCs w:val="24"/>
        </w:rPr>
        <w:t xml:space="preserve">32.7. Строительный контроль за работами в области электроснабжения </w:t>
      </w:r>
    </w:p>
    <w:p w:rsidR="00431E35" w:rsidRPr="00825C83" w:rsidRDefault="00431E35" w:rsidP="00431E35">
      <w:pPr>
        <w:jc w:val="both"/>
        <w:rPr>
          <w:b/>
          <w:i/>
          <w:sz w:val="24"/>
          <w:szCs w:val="24"/>
        </w:rPr>
      </w:pPr>
      <w:r w:rsidRPr="00825C83">
        <w:rPr>
          <w:b/>
          <w:i/>
          <w:sz w:val="24"/>
          <w:szCs w:val="24"/>
        </w:rPr>
        <w:t xml:space="preserve">32.10. Строительный контроль при строительстве, реконструкции и капитальном ремонте автомобильных дорог и аэродромов, мостов, эстакад и путепроводов </w:t>
      </w:r>
    </w:p>
    <w:p w:rsidR="00431E35" w:rsidRPr="00825C83" w:rsidRDefault="00431E35" w:rsidP="00431E35">
      <w:pPr>
        <w:jc w:val="both"/>
        <w:rPr>
          <w:b/>
          <w:i/>
          <w:sz w:val="24"/>
          <w:szCs w:val="24"/>
        </w:rPr>
      </w:pPr>
    </w:p>
    <w:p w:rsidR="00431E35" w:rsidRPr="00825C83" w:rsidRDefault="00431E35" w:rsidP="00431E35">
      <w:pPr>
        <w:jc w:val="both"/>
        <w:rPr>
          <w:b/>
          <w:i/>
          <w:sz w:val="24"/>
          <w:szCs w:val="24"/>
        </w:rPr>
      </w:pPr>
      <w:r w:rsidRPr="00825C83">
        <w:rPr>
          <w:b/>
          <w:i/>
          <w:sz w:val="24"/>
          <w:szCs w:val="24"/>
        </w:rPr>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431E35" w:rsidRPr="00825C83" w:rsidRDefault="00431E35" w:rsidP="00431E35">
      <w:pPr>
        <w:jc w:val="both"/>
        <w:rPr>
          <w:b/>
          <w:i/>
          <w:sz w:val="24"/>
          <w:szCs w:val="24"/>
        </w:rPr>
      </w:pPr>
      <w:r w:rsidRPr="00825C83">
        <w:rPr>
          <w:b/>
          <w:i/>
          <w:sz w:val="24"/>
          <w:szCs w:val="24"/>
        </w:rPr>
        <w:t>33.1. Промышленное строительство</w:t>
      </w:r>
    </w:p>
    <w:p w:rsidR="00431E35" w:rsidRPr="00825C83" w:rsidRDefault="00431E35" w:rsidP="00431E35">
      <w:pPr>
        <w:jc w:val="both"/>
        <w:rPr>
          <w:b/>
          <w:i/>
          <w:sz w:val="24"/>
          <w:szCs w:val="24"/>
        </w:rPr>
      </w:pPr>
      <w:r w:rsidRPr="00825C83">
        <w:rPr>
          <w:b/>
          <w:i/>
          <w:sz w:val="24"/>
          <w:szCs w:val="24"/>
        </w:rPr>
        <w:t>33.1.11. Тепловые электростанции</w:t>
      </w:r>
    </w:p>
    <w:p w:rsidR="00431E35" w:rsidRPr="00825C83" w:rsidRDefault="00431E35" w:rsidP="00431E35">
      <w:pPr>
        <w:jc w:val="both"/>
        <w:rPr>
          <w:b/>
          <w:i/>
          <w:sz w:val="24"/>
          <w:szCs w:val="24"/>
        </w:rPr>
      </w:pPr>
      <w:r w:rsidRPr="00825C83">
        <w:rPr>
          <w:b/>
          <w:i/>
          <w:sz w:val="24"/>
          <w:szCs w:val="24"/>
        </w:rPr>
        <w:t>33.1.13. Объекты электроснабжения свыше 110 кВ</w:t>
      </w:r>
    </w:p>
    <w:p w:rsidR="00431E35" w:rsidRPr="00825C83" w:rsidRDefault="00431E35" w:rsidP="00431E35">
      <w:pPr>
        <w:jc w:val="both"/>
        <w:rPr>
          <w:b/>
          <w:i/>
          <w:sz w:val="24"/>
          <w:szCs w:val="24"/>
        </w:rPr>
      </w:pPr>
      <w:r w:rsidRPr="00825C83">
        <w:rPr>
          <w:b/>
          <w:i/>
          <w:sz w:val="24"/>
          <w:szCs w:val="24"/>
        </w:rPr>
        <w:t>33.4. Объекты электроснабжения до 110 кВ включительно</w:t>
      </w:r>
    </w:p>
    <w:p w:rsidR="00431E35" w:rsidRPr="00825C83" w:rsidRDefault="00431E35" w:rsidP="00431E35">
      <w:pPr>
        <w:jc w:val="both"/>
        <w:rPr>
          <w:b/>
          <w:i/>
          <w:sz w:val="24"/>
          <w:szCs w:val="24"/>
        </w:rPr>
      </w:pPr>
      <w:r w:rsidRPr="00825C83">
        <w:rPr>
          <w:b/>
          <w:i/>
          <w:sz w:val="24"/>
          <w:szCs w:val="24"/>
        </w:rPr>
        <w:t>33.5. Объекты теплоснабжения</w:t>
      </w:r>
    </w:p>
    <w:p w:rsidR="0046125A" w:rsidRPr="00825C83" w:rsidRDefault="0046125A" w:rsidP="00D50F31">
      <w:pPr>
        <w:pStyle w:val="31"/>
        <w:spacing w:line="228" w:lineRule="auto"/>
        <w:ind w:firstLine="567"/>
        <w:rPr>
          <w:rFonts w:ascii="Times New Roman" w:hAnsi="Times New Roman"/>
          <w:b w:val="0"/>
          <w:szCs w:val="24"/>
        </w:rPr>
      </w:pPr>
      <w:r w:rsidRPr="00825C83">
        <w:rPr>
          <w:rFonts w:ascii="Times New Roman" w:hAnsi="Times New Roman"/>
          <w:b w:val="0"/>
          <w:szCs w:val="24"/>
        </w:rPr>
        <w:t>1.2. В соответствии с настоящим Договором Страховщик обязуется при наступлении страховых случаев (Раздел 2 настоящего Договора) произвести страховую выплату в пределах страховой суммы (Раздел 3 настоящего Договора) в порядке и на условиях, предусмотренных настоящим Договором, а Страхователь обязуется уплатить страховую премию в размере и в порядке, установленных Разделом 4 настоящего Договора.</w:t>
      </w:r>
    </w:p>
    <w:p w:rsidR="00266FBE" w:rsidRPr="00825C83" w:rsidRDefault="0046125A" w:rsidP="00D50F31">
      <w:pPr>
        <w:pStyle w:val="Iniiaiieoaeno"/>
        <w:spacing w:after="0" w:line="228" w:lineRule="auto"/>
        <w:ind w:firstLine="567"/>
        <w:jc w:val="both"/>
        <w:rPr>
          <w:rFonts w:ascii="Times New Roman" w:hAnsi="Times New Roman"/>
          <w:sz w:val="24"/>
          <w:szCs w:val="24"/>
        </w:rPr>
      </w:pPr>
      <w:r w:rsidRPr="00825C83">
        <w:rPr>
          <w:rFonts w:ascii="Times New Roman" w:hAnsi="Times New Roman"/>
          <w:bCs/>
          <w:sz w:val="24"/>
          <w:szCs w:val="24"/>
        </w:rPr>
        <w:t xml:space="preserve">1.3. </w:t>
      </w:r>
      <w:r w:rsidR="00DA6EBB" w:rsidRPr="00825C83">
        <w:rPr>
          <w:rFonts w:ascii="Times New Roman" w:hAnsi="Times New Roman"/>
          <w:sz w:val="24"/>
          <w:szCs w:val="24"/>
        </w:rPr>
        <w:t>Объектом страхования являются не противоречащие законодательству Российской Федерации имущественные интересы</w:t>
      </w:r>
      <w:r w:rsidR="004F5190" w:rsidRPr="00825C83">
        <w:rPr>
          <w:rFonts w:ascii="Times New Roman" w:hAnsi="Times New Roman"/>
          <w:sz w:val="24"/>
          <w:szCs w:val="24"/>
        </w:rPr>
        <w:t xml:space="preserve"> </w:t>
      </w:r>
      <w:r w:rsidR="00DA6EBB" w:rsidRPr="00825C83">
        <w:rPr>
          <w:rFonts w:ascii="Times New Roman" w:hAnsi="Times New Roman"/>
          <w:sz w:val="24"/>
          <w:szCs w:val="24"/>
        </w:rPr>
        <w:t>Застрахованного лица,</w:t>
      </w:r>
      <w:r w:rsidR="003648D5" w:rsidRPr="00825C83">
        <w:rPr>
          <w:rFonts w:ascii="Times New Roman" w:hAnsi="Times New Roman"/>
          <w:sz w:val="24"/>
          <w:szCs w:val="24"/>
        </w:rPr>
        <w:t xml:space="preserve"> </w:t>
      </w:r>
      <w:r w:rsidR="00DA6EBB" w:rsidRPr="00825C83">
        <w:rPr>
          <w:rFonts w:ascii="Times New Roman" w:hAnsi="Times New Roman"/>
          <w:sz w:val="24"/>
          <w:szCs w:val="24"/>
        </w:rPr>
        <w:t>связанные с</w:t>
      </w:r>
      <w:r w:rsidR="00370090" w:rsidRPr="00825C83">
        <w:rPr>
          <w:rFonts w:ascii="Times New Roman" w:hAnsi="Times New Roman"/>
          <w:sz w:val="24"/>
          <w:szCs w:val="24"/>
        </w:rPr>
        <w:t xml:space="preserve"> риском наступления </w:t>
      </w:r>
      <w:r w:rsidR="00BD3273" w:rsidRPr="00825C83">
        <w:rPr>
          <w:rFonts w:ascii="Times New Roman" w:hAnsi="Times New Roman"/>
          <w:sz w:val="24"/>
          <w:szCs w:val="24"/>
        </w:rPr>
        <w:t xml:space="preserve">гражданской </w:t>
      </w:r>
      <w:r w:rsidR="00370090" w:rsidRPr="00825C83">
        <w:rPr>
          <w:rFonts w:ascii="Times New Roman" w:hAnsi="Times New Roman"/>
          <w:sz w:val="24"/>
          <w:szCs w:val="24"/>
        </w:rPr>
        <w:t>ответственности за причинение вреда жизни или здоровью физических лиц, имуществу</w:t>
      </w:r>
      <w:r w:rsidR="00370090" w:rsidRPr="00825C83">
        <w:rPr>
          <w:sz w:val="24"/>
          <w:szCs w:val="24"/>
        </w:rPr>
        <w:t xml:space="preserve">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допущенных Застрахованным членом СРО при выполнении строительных работ, которые оказывают влияние на безопасность объектов капитального строительства, включая обязанность по возмещению убытков на основании предъявленного к нему обратного требования (регресса) в соответствии с действующим законодательством Российской Федерации</w:t>
      </w:r>
      <w:r w:rsidR="00370090" w:rsidRPr="00825C83">
        <w:rPr>
          <w:rFonts w:ascii="Calibri" w:hAnsi="Calibri"/>
          <w:sz w:val="24"/>
          <w:szCs w:val="24"/>
        </w:rPr>
        <w:t>.</w:t>
      </w:r>
      <w:r w:rsidR="00DA6EBB" w:rsidRPr="00825C83">
        <w:rPr>
          <w:rFonts w:ascii="Times New Roman" w:hAnsi="Times New Roman"/>
          <w:sz w:val="24"/>
          <w:szCs w:val="24"/>
        </w:rPr>
        <w:t xml:space="preserve"> </w:t>
      </w:r>
    </w:p>
    <w:p w:rsidR="00266FBE" w:rsidRPr="00825C83" w:rsidRDefault="0046125A" w:rsidP="00D50F31">
      <w:pPr>
        <w:widowControl w:val="0"/>
        <w:spacing w:line="228" w:lineRule="auto"/>
        <w:ind w:firstLine="567"/>
        <w:jc w:val="both"/>
        <w:rPr>
          <w:sz w:val="24"/>
          <w:szCs w:val="24"/>
        </w:rPr>
      </w:pPr>
      <w:r w:rsidRPr="00825C83">
        <w:rPr>
          <w:sz w:val="24"/>
          <w:szCs w:val="24"/>
        </w:rPr>
        <w:t xml:space="preserve">1.4. </w:t>
      </w:r>
      <w:r w:rsidR="00266FBE" w:rsidRPr="00825C83">
        <w:rPr>
          <w:sz w:val="24"/>
          <w:szCs w:val="24"/>
        </w:rPr>
        <w:t>Настоящий договор считается заключенным в пользу Выгодоприобретателей:</w:t>
      </w:r>
    </w:p>
    <w:p w:rsidR="00266FBE" w:rsidRPr="00825C83" w:rsidRDefault="00266FBE" w:rsidP="00D50F31">
      <w:pPr>
        <w:widowControl w:val="0"/>
        <w:spacing w:line="228" w:lineRule="auto"/>
        <w:ind w:firstLine="567"/>
        <w:jc w:val="both"/>
        <w:rPr>
          <w:sz w:val="24"/>
          <w:szCs w:val="24"/>
        </w:rPr>
      </w:pPr>
      <w:r w:rsidRPr="00825C83">
        <w:rPr>
          <w:sz w:val="24"/>
          <w:szCs w:val="24"/>
        </w:rPr>
        <w:t xml:space="preserve">1.4.1. </w:t>
      </w:r>
      <w:r w:rsidRPr="00825C83">
        <w:rPr>
          <w:i/>
          <w:sz w:val="24"/>
          <w:szCs w:val="24"/>
        </w:rPr>
        <w:t>потерпевших лиц</w:t>
      </w:r>
      <w:r w:rsidRPr="00825C83">
        <w:rPr>
          <w:sz w:val="24"/>
          <w:szCs w:val="24"/>
        </w:rPr>
        <w:t xml:space="preserve"> – любых физических и/или юридических лиц</w:t>
      </w:r>
      <w:r w:rsidRPr="00825C83">
        <w:rPr>
          <w:i/>
          <w:sz w:val="24"/>
          <w:szCs w:val="24"/>
        </w:rPr>
        <w:t xml:space="preserve">, </w:t>
      </w:r>
      <w:r w:rsidR="00ED05BB" w:rsidRPr="00825C83">
        <w:rPr>
          <w:sz w:val="24"/>
          <w:szCs w:val="24"/>
        </w:rPr>
        <w:t>не принимающих участия на основании гражданско-правового или трудового договора в выполнении работ</w:t>
      </w:r>
      <w:r w:rsidR="00ED05BB" w:rsidRPr="00825C83">
        <w:t xml:space="preserve"> </w:t>
      </w:r>
      <w:r w:rsidR="00ED05BB" w:rsidRPr="00825C83">
        <w:rPr>
          <w:sz w:val="24"/>
          <w:szCs w:val="24"/>
        </w:rPr>
        <w:t xml:space="preserve">по инженерным изысканиям и/или подготовке проектной документации, указанных в Договоре страхования, </w:t>
      </w:r>
      <w:r w:rsidR="00761FF1" w:rsidRPr="00825C83">
        <w:rPr>
          <w:sz w:val="24"/>
          <w:szCs w:val="24"/>
        </w:rPr>
        <w:t xml:space="preserve">Российской Федерации, субъектов Российской Федерации и муниципальных </w:t>
      </w:r>
      <w:r w:rsidR="00761FF1" w:rsidRPr="00825C83">
        <w:rPr>
          <w:sz w:val="24"/>
          <w:szCs w:val="24"/>
        </w:rPr>
        <w:lastRenderedPageBreak/>
        <w:t>образований в лице органов государственной власти и органов местного самоуправления</w:t>
      </w:r>
      <w:r w:rsidRPr="00825C83">
        <w:rPr>
          <w:sz w:val="24"/>
          <w:szCs w:val="24"/>
        </w:rPr>
        <w:t>, которым может быть причинен вред вследствие недостатков</w:t>
      </w:r>
      <w:r w:rsidR="00761FF1" w:rsidRPr="00825C83">
        <w:rPr>
          <w:sz w:val="24"/>
          <w:szCs w:val="24"/>
        </w:rPr>
        <w:t>, допущенных Застрахованным членом СРО при выполнении</w:t>
      </w:r>
      <w:r w:rsidRPr="00825C83">
        <w:rPr>
          <w:sz w:val="24"/>
          <w:szCs w:val="24"/>
        </w:rPr>
        <w:t xml:space="preserve"> строительных работ, которые оказывают влияние на безопасность объектов капитального строительства</w:t>
      </w:r>
      <w:r w:rsidR="00761FF1" w:rsidRPr="00825C83">
        <w:rPr>
          <w:sz w:val="24"/>
          <w:szCs w:val="24"/>
        </w:rPr>
        <w:t>, а также лиц, которые в соответствии с действующим законодательством имеют право на возмещение вреда в случае смерти потерпевшего – физического лица</w:t>
      </w:r>
      <w:r w:rsidRPr="00825C83">
        <w:rPr>
          <w:sz w:val="24"/>
          <w:szCs w:val="24"/>
        </w:rPr>
        <w:t>;</w:t>
      </w:r>
    </w:p>
    <w:p w:rsidR="00266FBE" w:rsidRPr="00825C83" w:rsidRDefault="00266FBE" w:rsidP="00D50F31">
      <w:pPr>
        <w:widowControl w:val="0"/>
        <w:spacing w:line="228" w:lineRule="auto"/>
        <w:ind w:firstLine="567"/>
        <w:jc w:val="both"/>
        <w:rPr>
          <w:sz w:val="24"/>
          <w:szCs w:val="24"/>
        </w:rPr>
      </w:pPr>
      <w:r w:rsidRPr="00825C83">
        <w:rPr>
          <w:sz w:val="24"/>
          <w:szCs w:val="24"/>
        </w:rPr>
        <w:t xml:space="preserve">1.4.2. </w:t>
      </w:r>
      <w:r w:rsidRPr="00825C83">
        <w:rPr>
          <w:i/>
          <w:sz w:val="24"/>
          <w:szCs w:val="24"/>
        </w:rPr>
        <w:t>лиц, возместивших вред (убытки) за Застрахованное лицо</w:t>
      </w:r>
      <w:r w:rsidRPr="00825C83">
        <w:rPr>
          <w:sz w:val="24"/>
          <w:szCs w:val="24"/>
        </w:rPr>
        <w:t>:</w:t>
      </w:r>
    </w:p>
    <w:p w:rsidR="00266FBE" w:rsidRPr="00825C83" w:rsidRDefault="00266FBE" w:rsidP="00D50F31">
      <w:pPr>
        <w:widowControl w:val="0"/>
        <w:spacing w:line="228" w:lineRule="auto"/>
        <w:ind w:firstLine="567"/>
        <w:jc w:val="both"/>
        <w:rPr>
          <w:sz w:val="24"/>
          <w:szCs w:val="24"/>
        </w:rPr>
      </w:pPr>
      <w:r w:rsidRPr="00825C83">
        <w:rPr>
          <w:sz w:val="24"/>
          <w:szCs w:val="24"/>
        </w:rPr>
        <w:t>– собственников зданий, сооружений, концессионеров, застройщиков, технических заказчиков, которые возместили потерпевшим лицам вред</w:t>
      </w:r>
      <w:r w:rsidR="005F1B4F" w:rsidRPr="00825C83">
        <w:rPr>
          <w:sz w:val="24"/>
          <w:szCs w:val="24"/>
        </w:rPr>
        <w:t xml:space="preserve">, причиненный вследствие недостатков, допущенных Застрахованным членом СРО при выполнении строительных работ, которые оказывают влияние на безопасность объектов капитального строительства, </w:t>
      </w:r>
      <w:r w:rsidRPr="00825C83">
        <w:rPr>
          <w:sz w:val="24"/>
          <w:szCs w:val="24"/>
        </w:rPr>
        <w:t>и выплатили компенсацию сверх возмещения вреда</w:t>
      </w:r>
      <w:r w:rsidR="005F1B4F" w:rsidRPr="00825C83">
        <w:rPr>
          <w:sz w:val="24"/>
          <w:szCs w:val="24"/>
        </w:rPr>
        <w:t xml:space="preserve"> в соответствии с частью 1 статьи 60 Градостроительного кодекса РФ</w:t>
      </w:r>
      <w:r w:rsidRPr="00825C83">
        <w:rPr>
          <w:sz w:val="24"/>
          <w:szCs w:val="24"/>
        </w:rPr>
        <w:t>, и имеют право обратного требования (регресса) к Застрахованному лицу</w:t>
      </w:r>
      <w:r w:rsidR="005F1B4F" w:rsidRPr="00825C83">
        <w:rPr>
          <w:sz w:val="24"/>
          <w:szCs w:val="24"/>
        </w:rPr>
        <w:t xml:space="preserve"> в соответствии с частью </w:t>
      </w:r>
      <w:r w:rsidR="00726368" w:rsidRPr="00825C83">
        <w:rPr>
          <w:sz w:val="24"/>
          <w:szCs w:val="24"/>
        </w:rPr>
        <w:t>5</w:t>
      </w:r>
      <w:r w:rsidR="005F1B4F" w:rsidRPr="00825C83">
        <w:rPr>
          <w:sz w:val="24"/>
          <w:szCs w:val="24"/>
        </w:rPr>
        <w:t xml:space="preserve"> статьи 60 Градостроительного кодекса РФ</w:t>
      </w:r>
      <w:r w:rsidRPr="00825C83">
        <w:rPr>
          <w:sz w:val="24"/>
          <w:szCs w:val="24"/>
        </w:rPr>
        <w:t>;</w:t>
      </w:r>
    </w:p>
    <w:p w:rsidR="00266FBE" w:rsidRPr="00825C83" w:rsidRDefault="00266FBE" w:rsidP="00D50F31">
      <w:pPr>
        <w:widowControl w:val="0"/>
        <w:spacing w:line="228" w:lineRule="auto"/>
        <w:ind w:firstLine="567"/>
        <w:jc w:val="both"/>
        <w:rPr>
          <w:sz w:val="24"/>
          <w:szCs w:val="24"/>
        </w:rPr>
      </w:pPr>
      <w:r w:rsidRPr="00825C83">
        <w:rPr>
          <w:sz w:val="24"/>
          <w:szCs w:val="24"/>
        </w:rPr>
        <w:t>– солидарных должников, которые исполнили солидарную обязанность перед собственником здания, сооружения, концессионером, застройщиком, техническим заказчиком</w:t>
      </w:r>
      <w:r w:rsidR="00DA7EFF" w:rsidRPr="00825C83">
        <w:rPr>
          <w:sz w:val="24"/>
          <w:szCs w:val="24"/>
        </w:rPr>
        <w:t xml:space="preserve"> в соответствии с частью 6 статьи 60 Градостроительного кодекса РФ</w:t>
      </w:r>
      <w:r w:rsidRPr="00825C83">
        <w:rPr>
          <w:sz w:val="24"/>
          <w:szCs w:val="24"/>
        </w:rPr>
        <w:t xml:space="preserve">, и имеют право обратного требования (регресса) к Застрахованному лицу </w:t>
      </w:r>
      <w:r w:rsidR="00DA7EFF" w:rsidRPr="00825C83">
        <w:rPr>
          <w:sz w:val="24"/>
          <w:szCs w:val="24"/>
        </w:rPr>
        <w:t>в соответствии с частью 2 статьи 325 Гражданского кодекса РФ</w:t>
      </w:r>
      <w:r w:rsidRPr="00825C83">
        <w:rPr>
          <w:sz w:val="24"/>
          <w:szCs w:val="24"/>
        </w:rPr>
        <w:t>;</w:t>
      </w:r>
    </w:p>
    <w:p w:rsidR="00DA7EFF" w:rsidRPr="00825C83" w:rsidRDefault="00266FBE" w:rsidP="00D50F31">
      <w:pPr>
        <w:widowControl w:val="0"/>
        <w:spacing w:line="228" w:lineRule="auto"/>
        <w:ind w:firstLine="567"/>
        <w:jc w:val="both"/>
        <w:rPr>
          <w:sz w:val="24"/>
          <w:szCs w:val="24"/>
        </w:rPr>
      </w:pPr>
      <w:r w:rsidRPr="00825C83">
        <w:rPr>
          <w:sz w:val="24"/>
          <w:szCs w:val="24"/>
        </w:rPr>
        <w:t>– солидарных должников, которые исполнили солидарную обязанность перед потерпевшими лицами</w:t>
      </w:r>
      <w:r w:rsidR="00DA7EFF" w:rsidRPr="00825C83">
        <w:rPr>
          <w:sz w:val="24"/>
          <w:szCs w:val="24"/>
        </w:rPr>
        <w:t xml:space="preserve"> в соответствии с частью 11 статьи 60 Градостроительного кодекса РФ</w:t>
      </w:r>
      <w:r w:rsidRPr="00825C83">
        <w:rPr>
          <w:sz w:val="24"/>
          <w:szCs w:val="24"/>
        </w:rPr>
        <w:t xml:space="preserve">, и имеют право обратного требования (регресса) к Застрахованному лицу </w:t>
      </w:r>
      <w:r w:rsidR="00DA7EFF" w:rsidRPr="00825C83">
        <w:rPr>
          <w:sz w:val="24"/>
          <w:szCs w:val="24"/>
        </w:rPr>
        <w:t>в соответствии с частью 2 статьи 325 Гражданского кодекса РФ;</w:t>
      </w:r>
    </w:p>
    <w:p w:rsidR="00266FBE" w:rsidRPr="00825C83" w:rsidRDefault="00DA7EFF" w:rsidP="00D50F31">
      <w:pPr>
        <w:widowControl w:val="0"/>
        <w:spacing w:line="228" w:lineRule="auto"/>
        <w:ind w:firstLine="567"/>
        <w:jc w:val="both"/>
        <w:rPr>
          <w:sz w:val="24"/>
          <w:szCs w:val="24"/>
        </w:rPr>
      </w:pPr>
      <w:r w:rsidRPr="00825C83">
        <w:rPr>
          <w:sz w:val="24"/>
          <w:szCs w:val="24"/>
        </w:rPr>
        <w:t xml:space="preserve">1.4.3. </w:t>
      </w:r>
      <w:r w:rsidRPr="00825C83">
        <w:rPr>
          <w:i/>
          <w:sz w:val="24"/>
          <w:szCs w:val="24"/>
        </w:rPr>
        <w:t>лиц, к которым в соответствии с действующим законодательством перешло в порядке суброгации право требования</w:t>
      </w:r>
      <w:r w:rsidRPr="00825C83">
        <w:rPr>
          <w:sz w:val="24"/>
          <w:szCs w:val="24"/>
        </w:rPr>
        <w:t>, которое потерпевшее лицо</w:t>
      </w:r>
      <w:r w:rsidR="001930EF" w:rsidRPr="00825C83">
        <w:rPr>
          <w:sz w:val="24"/>
          <w:szCs w:val="24"/>
        </w:rPr>
        <w:t xml:space="preserve"> (п. 1.4.1 настоящего Договора),</w:t>
      </w:r>
      <w:r w:rsidRPr="00825C83">
        <w:rPr>
          <w:sz w:val="24"/>
          <w:szCs w:val="24"/>
        </w:rPr>
        <w:t xml:space="preserve"> собственник здания, сооружения, концессионер, застройщик, технический заказчик, солидарный должник </w:t>
      </w:r>
      <w:r w:rsidR="001930EF" w:rsidRPr="00825C83">
        <w:rPr>
          <w:sz w:val="24"/>
          <w:szCs w:val="24"/>
        </w:rPr>
        <w:t xml:space="preserve">п. 1.4.2 настоящего Договора) </w:t>
      </w:r>
      <w:r w:rsidRPr="00825C83">
        <w:rPr>
          <w:sz w:val="24"/>
          <w:szCs w:val="24"/>
        </w:rPr>
        <w:t>имеет к Застрахованному лицу, ответственному за причиненный вред (убытки)</w:t>
      </w:r>
      <w:r w:rsidR="00266FBE" w:rsidRPr="00825C83">
        <w:rPr>
          <w:sz w:val="24"/>
          <w:szCs w:val="24"/>
        </w:rPr>
        <w:t>.</w:t>
      </w:r>
    </w:p>
    <w:p w:rsidR="0046125A" w:rsidRPr="00825C83" w:rsidRDefault="0046125A" w:rsidP="00D50F31">
      <w:pPr>
        <w:widowControl w:val="0"/>
        <w:spacing w:line="228" w:lineRule="auto"/>
        <w:ind w:firstLine="567"/>
        <w:jc w:val="both"/>
        <w:rPr>
          <w:sz w:val="24"/>
          <w:szCs w:val="24"/>
        </w:rPr>
      </w:pPr>
      <w:r w:rsidRPr="00825C83">
        <w:rPr>
          <w:sz w:val="24"/>
          <w:szCs w:val="24"/>
        </w:rPr>
        <w:t xml:space="preserve">1.5. Территория страхования: </w:t>
      </w:r>
      <w:r w:rsidR="008524A3" w:rsidRPr="00825C83">
        <w:rPr>
          <w:sz w:val="24"/>
          <w:szCs w:val="24"/>
        </w:rPr>
        <w:t>Российская Федерация</w:t>
      </w:r>
      <w:r w:rsidR="00753A37" w:rsidRPr="00825C83">
        <w:rPr>
          <w:sz w:val="24"/>
          <w:szCs w:val="24"/>
        </w:rPr>
        <w:t>.</w:t>
      </w:r>
    </w:p>
    <w:p w:rsidR="00713338" w:rsidRPr="00825C83" w:rsidRDefault="00713338" w:rsidP="00D50F31">
      <w:pPr>
        <w:widowControl w:val="0"/>
        <w:spacing w:line="228" w:lineRule="auto"/>
        <w:ind w:right="-1"/>
        <w:jc w:val="both"/>
        <w:rPr>
          <w:sz w:val="24"/>
          <w:szCs w:val="24"/>
        </w:rPr>
      </w:pPr>
    </w:p>
    <w:p w:rsidR="0046125A" w:rsidRPr="00825C83" w:rsidRDefault="0046125A" w:rsidP="006646A9">
      <w:pPr>
        <w:pStyle w:val="1"/>
        <w:keepNext w:val="0"/>
        <w:widowControl w:val="0"/>
        <w:spacing w:line="228" w:lineRule="auto"/>
        <w:jc w:val="center"/>
        <w:rPr>
          <w:b/>
          <w:i w:val="0"/>
          <w:sz w:val="24"/>
          <w:szCs w:val="24"/>
        </w:rPr>
      </w:pPr>
      <w:r w:rsidRPr="00825C83">
        <w:rPr>
          <w:b/>
          <w:i w:val="0"/>
          <w:sz w:val="24"/>
          <w:szCs w:val="24"/>
        </w:rPr>
        <w:t>2. СТРАХОВЫЕ  СЛУЧАИ</w:t>
      </w:r>
    </w:p>
    <w:p w:rsidR="00AD0AA4" w:rsidRPr="00825C83" w:rsidRDefault="00432CF4" w:rsidP="00D50F31">
      <w:pPr>
        <w:pStyle w:val="Iniiaiieoaeno"/>
        <w:spacing w:after="0" w:line="228" w:lineRule="auto"/>
        <w:ind w:firstLine="567"/>
        <w:jc w:val="both"/>
        <w:rPr>
          <w:rFonts w:ascii="Times New Roman" w:hAnsi="Times New Roman"/>
          <w:i/>
          <w:sz w:val="24"/>
          <w:szCs w:val="24"/>
        </w:rPr>
      </w:pPr>
      <w:r w:rsidRPr="00825C83">
        <w:rPr>
          <w:rFonts w:ascii="Times New Roman" w:hAnsi="Times New Roman"/>
          <w:sz w:val="24"/>
          <w:szCs w:val="24"/>
        </w:rPr>
        <w:t xml:space="preserve">2.1. </w:t>
      </w:r>
      <w:r w:rsidR="00AD0AA4" w:rsidRPr="00825C83">
        <w:rPr>
          <w:rFonts w:ascii="Times New Roman" w:hAnsi="Times New Roman"/>
          <w:sz w:val="24"/>
          <w:szCs w:val="24"/>
        </w:rPr>
        <w:t xml:space="preserve">Страховым случаем </w:t>
      </w:r>
      <w:r w:rsidR="00106A18" w:rsidRPr="00825C83">
        <w:rPr>
          <w:rFonts w:ascii="Times New Roman" w:hAnsi="Times New Roman"/>
          <w:sz w:val="24"/>
          <w:szCs w:val="24"/>
        </w:rPr>
        <w:t xml:space="preserve">по страхованию гражданской ответственности </w:t>
      </w:r>
      <w:r w:rsidR="00AD0AA4" w:rsidRPr="00825C83">
        <w:rPr>
          <w:rFonts w:ascii="Times New Roman" w:hAnsi="Times New Roman"/>
          <w:sz w:val="24"/>
          <w:szCs w:val="24"/>
        </w:rPr>
        <w:t>является</w:t>
      </w:r>
      <w:r w:rsidR="002813A6" w:rsidRPr="00825C83">
        <w:rPr>
          <w:rFonts w:ascii="Times New Roman" w:hAnsi="Times New Roman"/>
          <w:sz w:val="24"/>
          <w:szCs w:val="24"/>
        </w:rPr>
        <w:t xml:space="preserve"> </w:t>
      </w:r>
      <w:r w:rsidR="00AD0AA4" w:rsidRPr="00825C83">
        <w:rPr>
          <w:rFonts w:ascii="Times New Roman" w:hAnsi="Times New Roman"/>
          <w:sz w:val="24"/>
          <w:szCs w:val="24"/>
        </w:rPr>
        <w:t xml:space="preserve">причинение вреда </w:t>
      </w:r>
      <w:r w:rsidR="00651F68" w:rsidRPr="00825C83">
        <w:rPr>
          <w:sz w:val="24"/>
          <w:szCs w:val="24"/>
        </w:rPr>
        <w:t xml:space="preserve">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w:t>
      </w:r>
      <w:r w:rsidR="00AD0AA4" w:rsidRPr="00825C83">
        <w:rPr>
          <w:rFonts w:ascii="Times New Roman" w:hAnsi="Times New Roman"/>
          <w:sz w:val="24"/>
          <w:szCs w:val="24"/>
        </w:rPr>
        <w:t>вследствие недостатков</w:t>
      </w:r>
      <w:r w:rsidR="00651F68" w:rsidRPr="00825C83">
        <w:rPr>
          <w:sz w:val="24"/>
          <w:szCs w:val="24"/>
        </w:rPr>
        <w:t>, допущенных Застрахованным членом СРО при выполнении</w:t>
      </w:r>
      <w:r w:rsidR="00AD0AA4" w:rsidRPr="00825C83">
        <w:rPr>
          <w:rFonts w:ascii="Times New Roman" w:hAnsi="Times New Roman"/>
          <w:sz w:val="24"/>
          <w:szCs w:val="24"/>
        </w:rPr>
        <w:t xml:space="preserve"> строительных работ, указанных в </w:t>
      </w:r>
      <w:r w:rsidR="006E2DF6" w:rsidRPr="00825C83">
        <w:rPr>
          <w:rFonts w:ascii="Times New Roman" w:hAnsi="Times New Roman"/>
          <w:sz w:val="24"/>
          <w:szCs w:val="24"/>
        </w:rPr>
        <w:t>п. 1.1 настоящего Д</w:t>
      </w:r>
      <w:r w:rsidR="00AD0AA4" w:rsidRPr="00825C83">
        <w:rPr>
          <w:rFonts w:ascii="Times New Roman" w:hAnsi="Times New Roman"/>
          <w:sz w:val="24"/>
          <w:szCs w:val="24"/>
        </w:rPr>
        <w:t>оговор</w:t>
      </w:r>
      <w:r w:rsidR="006E2DF6" w:rsidRPr="00825C83">
        <w:rPr>
          <w:rFonts w:ascii="Times New Roman" w:hAnsi="Times New Roman"/>
          <w:sz w:val="24"/>
          <w:szCs w:val="24"/>
        </w:rPr>
        <w:t>а</w:t>
      </w:r>
      <w:r w:rsidR="00AD0AA4" w:rsidRPr="00825C83">
        <w:rPr>
          <w:rFonts w:ascii="Times New Roman" w:hAnsi="Times New Roman"/>
          <w:sz w:val="24"/>
          <w:szCs w:val="24"/>
        </w:rPr>
        <w:t>, которые оказывают влияние на безопасность объектов капитального строительства, повлекшее возникновение обязанности Застрахованного лица</w:t>
      </w:r>
      <w:r w:rsidR="001930EF" w:rsidRPr="00825C83">
        <w:rPr>
          <w:sz w:val="24"/>
          <w:szCs w:val="24"/>
        </w:rPr>
        <w:t xml:space="preserve"> возместить причиненный вред (убытки)</w:t>
      </w:r>
      <w:r w:rsidR="00266FBE" w:rsidRPr="00825C83">
        <w:rPr>
          <w:rFonts w:ascii="Times New Roman" w:hAnsi="Times New Roman"/>
          <w:sz w:val="24"/>
          <w:szCs w:val="24"/>
        </w:rPr>
        <w:t>:</w:t>
      </w:r>
      <w:r w:rsidR="00AD0AA4" w:rsidRPr="00825C83">
        <w:rPr>
          <w:rFonts w:ascii="Times New Roman" w:hAnsi="Times New Roman"/>
          <w:sz w:val="24"/>
          <w:szCs w:val="24"/>
        </w:rPr>
        <w:t xml:space="preserve"> </w:t>
      </w:r>
    </w:p>
    <w:p w:rsidR="001930EF" w:rsidRPr="00825C83" w:rsidRDefault="001930EF" w:rsidP="00D50F31">
      <w:pPr>
        <w:widowControl w:val="0"/>
        <w:tabs>
          <w:tab w:val="decimal" w:pos="0"/>
          <w:tab w:val="left" w:pos="720"/>
        </w:tabs>
        <w:spacing w:line="228" w:lineRule="auto"/>
        <w:ind w:firstLine="567"/>
        <w:jc w:val="both"/>
        <w:rPr>
          <w:sz w:val="24"/>
        </w:rPr>
      </w:pPr>
      <w:r w:rsidRPr="00825C83">
        <w:rPr>
          <w:sz w:val="24"/>
        </w:rPr>
        <w:t xml:space="preserve">а) на основании </w:t>
      </w:r>
      <w:r w:rsidRPr="00825C83">
        <w:rPr>
          <w:sz w:val="24"/>
          <w:szCs w:val="24"/>
        </w:rPr>
        <w:t xml:space="preserve">требования о возмещении вреда, </w:t>
      </w:r>
      <w:r w:rsidRPr="00825C83">
        <w:rPr>
          <w:sz w:val="24"/>
        </w:rPr>
        <w:t xml:space="preserve">предъявленного к Застрахованному лицу </w:t>
      </w:r>
      <w:r w:rsidRPr="00825C83">
        <w:rPr>
          <w:sz w:val="24"/>
          <w:szCs w:val="24"/>
        </w:rPr>
        <w:t>потерпевшим лицом (п. 1.4.1 настоящего Договора) или лицом, к которому в соответствии с действующим законодательством перешло</w:t>
      </w:r>
      <w:r w:rsidRPr="00825C83">
        <w:rPr>
          <w:sz w:val="24"/>
        </w:rPr>
        <w:t xml:space="preserve"> в </w:t>
      </w:r>
      <w:r w:rsidRPr="00825C83">
        <w:rPr>
          <w:sz w:val="24"/>
          <w:szCs w:val="24"/>
        </w:rPr>
        <w:t>порядке суброгации право требования, которое потерпевшее лицо имеет к Застрахованному лицу, ответственному за причиненный вред (</w:t>
      </w:r>
      <w:r w:rsidRPr="00825C83">
        <w:rPr>
          <w:sz w:val="24"/>
        </w:rPr>
        <w:t xml:space="preserve">п. </w:t>
      </w:r>
      <w:r w:rsidRPr="00825C83">
        <w:rPr>
          <w:sz w:val="24"/>
          <w:szCs w:val="24"/>
        </w:rPr>
        <w:t>1.4.3 настоящего Договора), либо</w:t>
      </w:r>
    </w:p>
    <w:p w:rsidR="001930EF" w:rsidRPr="00825C83" w:rsidRDefault="001930EF" w:rsidP="00D50F31">
      <w:pPr>
        <w:widowControl w:val="0"/>
        <w:tabs>
          <w:tab w:val="decimal" w:pos="0"/>
          <w:tab w:val="left" w:pos="720"/>
        </w:tabs>
        <w:spacing w:line="228" w:lineRule="auto"/>
        <w:ind w:firstLine="567"/>
        <w:jc w:val="both"/>
        <w:rPr>
          <w:sz w:val="24"/>
          <w:szCs w:val="24"/>
        </w:rPr>
      </w:pPr>
      <w:r w:rsidRPr="00825C83">
        <w:rPr>
          <w:sz w:val="24"/>
          <w:szCs w:val="24"/>
        </w:rPr>
        <w:t>б) на основании обратного требования (регресса), предъявленного к Застрахованному лицу собственником здания, сооружения, концессионером, застройщиком, техническим заказчиком, солидарным должником (п. 1.4.2 настоящего Договора), или лицом, к которому в соответствии с действующим законодательством перешло в порядке суброгации право требования, которое собственник здания, сооружения, концессионер, застройщик, технический заказчик, солидарный должник имеет к Застрахованному лицу, ответственному за причиненные убытки (п. 1.4.3 настоящего Договора).</w:t>
      </w:r>
    </w:p>
    <w:p w:rsidR="00332013" w:rsidRPr="00825C83" w:rsidRDefault="00332013" w:rsidP="00D50F31">
      <w:pPr>
        <w:widowControl w:val="0"/>
        <w:tabs>
          <w:tab w:val="decimal" w:pos="0"/>
          <w:tab w:val="left" w:pos="720"/>
        </w:tabs>
        <w:spacing w:line="228" w:lineRule="auto"/>
        <w:ind w:firstLine="567"/>
        <w:jc w:val="both"/>
        <w:rPr>
          <w:sz w:val="24"/>
          <w:szCs w:val="24"/>
        </w:rPr>
      </w:pPr>
      <w:r w:rsidRPr="00825C83">
        <w:rPr>
          <w:sz w:val="24"/>
          <w:szCs w:val="24"/>
        </w:rPr>
        <w:t xml:space="preserve">2.1.1. Под недостатком строительных работ, в частности, понимается неумышленное несоблюдение (нарушение) работниками Застрахованного члена СРО при выполнении строительных работ должностных инструкций, правил и других обязательных для применения нормативных актов, стандартов СРО, определяющих порядок и условия проведения соответствующих видов работ, иные непреднамеренные ошибки и упущения, вследствие чего нарушена безопасность объекта (объектов) капитального строительства. </w:t>
      </w:r>
    </w:p>
    <w:p w:rsidR="00C91CA2" w:rsidRPr="00825C83" w:rsidRDefault="0082287A" w:rsidP="00D50F31">
      <w:pPr>
        <w:pStyle w:val="Iniiaiieoaeno"/>
        <w:spacing w:after="0" w:line="228" w:lineRule="auto"/>
        <w:ind w:firstLine="567"/>
        <w:jc w:val="both"/>
        <w:rPr>
          <w:rFonts w:ascii="Times New Roman" w:hAnsi="Times New Roman"/>
          <w:sz w:val="24"/>
          <w:szCs w:val="24"/>
        </w:rPr>
      </w:pPr>
      <w:r w:rsidRPr="00825C83">
        <w:rPr>
          <w:rFonts w:ascii="Times New Roman" w:hAnsi="Times New Roman"/>
          <w:sz w:val="24"/>
          <w:szCs w:val="24"/>
        </w:rPr>
        <w:lastRenderedPageBreak/>
        <w:t>2.</w:t>
      </w:r>
      <w:r w:rsidR="000742F4" w:rsidRPr="00825C83">
        <w:rPr>
          <w:rFonts w:ascii="Times New Roman" w:hAnsi="Times New Roman"/>
          <w:sz w:val="24"/>
          <w:szCs w:val="24"/>
        </w:rPr>
        <w:t>2</w:t>
      </w:r>
      <w:r w:rsidRPr="00825C83">
        <w:rPr>
          <w:rFonts w:ascii="Times New Roman" w:hAnsi="Times New Roman"/>
          <w:sz w:val="24"/>
          <w:szCs w:val="24"/>
        </w:rPr>
        <w:t xml:space="preserve">. </w:t>
      </w:r>
      <w:r w:rsidR="00C91CA2" w:rsidRPr="00825C83">
        <w:rPr>
          <w:rFonts w:ascii="Times New Roman" w:hAnsi="Times New Roman"/>
          <w:sz w:val="24"/>
          <w:szCs w:val="24"/>
        </w:rPr>
        <w:t>С</w:t>
      </w:r>
      <w:r w:rsidR="002D0401" w:rsidRPr="00825C83">
        <w:rPr>
          <w:rFonts w:ascii="Times New Roman" w:hAnsi="Times New Roman"/>
          <w:sz w:val="24"/>
          <w:szCs w:val="24"/>
        </w:rPr>
        <w:t>обытие</w:t>
      </w:r>
      <w:r w:rsidR="00C91CA2" w:rsidRPr="00825C83">
        <w:rPr>
          <w:rFonts w:ascii="Times New Roman" w:hAnsi="Times New Roman"/>
          <w:sz w:val="24"/>
          <w:szCs w:val="24"/>
        </w:rPr>
        <w:t>, указанн</w:t>
      </w:r>
      <w:r w:rsidR="002D0401" w:rsidRPr="00825C83">
        <w:rPr>
          <w:rFonts w:ascii="Times New Roman" w:hAnsi="Times New Roman"/>
          <w:sz w:val="24"/>
          <w:szCs w:val="24"/>
        </w:rPr>
        <w:t>ое</w:t>
      </w:r>
      <w:r w:rsidR="00C91CA2" w:rsidRPr="00825C83">
        <w:rPr>
          <w:rFonts w:ascii="Times New Roman" w:hAnsi="Times New Roman"/>
          <w:sz w:val="24"/>
          <w:szCs w:val="24"/>
        </w:rPr>
        <w:t xml:space="preserve"> в п. 2.1</w:t>
      </w:r>
      <w:r w:rsidR="00266FBE" w:rsidRPr="00825C83">
        <w:rPr>
          <w:rFonts w:ascii="Times New Roman" w:hAnsi="Times New Roman"/>
          <w:sz w:val="24"/>
          <w:szCs w:val="24"/>
        </w:rPr>
        <w:t>.</w:t>
      </w:r>
      <w:r w:rsidR="00C91CA2" w:rsidRPr="00825C83">
        <w:rPr>
          <w:rFonts w:ascii="Times New Roman" w:hAnsi="Times New Roman"/>
          <w:sz w:val="24"/>
          <w:szCs w:val="24"/>
        </w:rPr>
        <w:t xml:space="preserve"> настоящего Договора, </w:t>
      </w:r>
      <w:r w:rsidR="002D0401" w:rsidRPr="00825C83">
        <w:rPr>
          <w:sz w:val="24"/>
          <w:szCs w:val="24"/>
        </w:rPr>
        <w:t>является страховым случаем при соблюдении следующих условий</w:t>
      </w:r>
      <w:r w:rsidR="00C91CA2" w:rsidRPr="00825C83">
        <w:rPr>
          <w:rFonts w:ascii="Times New Roman" w:hAnsi="Times New Roman"/>
          <w:sz w:val="24"/>
          <w:szCs w:val="24"/>
        </w:rPr>
        <w:t>:</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2.</w:t>
      </w:r>
      <w:r w:rsidR="000742F4" w:rsidRPr="00825C83">
        <w:rPr>
          <w:rFonts w:ascii="Times New Roman" w:hAnsi="Times New Roman"/>
          <w:sz w:val="24"/>
          <w:szCs w:val="24"/>
        </w:rPr>
        <w:t>2</w:t>
      </w:r>
      <w:r w:rsidRPr="00825C83">
        <w:rPr>
          <w:rFonts w:ascii="Times New Roman" w:hAnsi="Times New Roman"/>
          <w:sz w:val="24"/>
          <w:szCs w:val="24"/>
        </w:rPr>
        <w:t>.</w:t>
      </w:r>
      <w:r w:rsidR="002C5CCC" w:rsidRPr="00825C83">
        <w:rPr>
          <w:rFonts w:ascii="Times New Roman" w:hAnsi="Times New Roman"/>
          <w:sz w:val="24"/>
          <w:szCs w:val="24"/>
        </w:rPr>
        <w:t>1</w:t>
      </w:r>
      <w:r w:rsidRPr="00825C83">
        <w:rPr>
          <w:rFonts w:ascii="Times New Roman" w:hAnsi="Times New Roman"/>
          <w:sz w:val="24"/>
          <w:szCs w:val="24"/>
        </w:rPr>
        <w:t>. Вред причинен в течение периода страхования</w:t>
      </w:r>
      <w:r w:rsidR="000A012E" w:rsidRPr="00825C83">
        <w:rPr>
          <w:rFonts w:ascii="Times New Roman" w:hAnsi="Times New Roman"/>
          <w:sz w:val="24"/>
          <w:szCs w:val="24"/>
        </w:rPr>
        <w:t>, указанного в п. 8.1 настоящего Договора</w:t>
      </w:r>
      <w:r w:rsidR="002C5CCC" w:rsidRPr="00825C83">
        <w:rPr>
          <w:rStyle w:val="af4"/>
          <w:sz w:val="24"/>
          <w:szCs w:val="24"/>
        </w:rPr>
        <w:footnoteReference w:id="1"/>
      </w:r>
      <w:r w:rsidR="000742F4" w:rsidRPr="00825C83">
        <w:rPr>
          <w:rFonts w:ascii="Times New Roman" w:hAnsi="Times New Roman"/>
          <w:sz w:val="24"/>
          <w:szCs w:val="24"/>
        </w:rPr>
        <w:t>.</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 xml:space="preserve">Если точно установить момент причинения вреда не представляется возможным, вред считается причиненным в момент, когда он был впервые обнаружен. </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Если вред жизни и здоровью причинен в результате длительного неявного воздействия вредных веществ, моментом причинения вреда считается  момент, когда пострадавшее лицо впервые обратилось к Страхователю, Застрахованному лицу, Страховщику, СРО или собственнику здания, сооружения, концессионеру, застройщику, техническому заказчику  (в зависимости от того, к кому обратилось ранее) с требованием (иском, претензией) о возмещении вреда или уведомлением о причинении вреда.</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2.</w:t>
      </w:r>
      <w:r w:rsidR="000742F4" w:rsidRPr="00825C83">
        <w:rPr>
          <w:rFonts w:ascii="Times New Roman" w:hAnsi="Times New Roman"/>
          <w:sz w:val="24"/>
          <w:szCs w:val="24"/>
        </w:rPr>
        <w:t>2</w:t>
      </w:r>
      <w:r w:rsidRPr="00825C83">
        <w:rPr>
          <w:rFonts w:ascii="Times New Roman" w:hAnsi="Times New Roman"/>
          <w:sz w:val="24"/>
          <w:szCs w:val="24"/>
        </w:rPr>
        <w:t>.</w:t>
      </w:r>
      <w:r w:rsidR="006B54A2" w:rsidRPr="00825C83">
        <w:rPr>
          <w:rFonts w:ascii="Times New Roman" w:hAnsi="Times New Roman"/>
          <w:sz w:val="24"/>
          <w:szCs w:val="24"/>
        </w:rPr>
        <w:t>2</w:t>
      </w:r>
      <w:r w:rsidRPr="00825C83">
        <w:rPr>
          <w:rFonts w:ascii="Times New Roman" w:hAnsi="Times New Roman"/>
          <w:sz w:val="24"/>
          <w:szCs w:val="24"/>
        </w:rPr>
        <w:t xml:space="preserve">. Обязанность по возмещению вреда (убытков) установлена вступившим в законную силу решением суда, определением об утверждении мирового соглашения, заключенным с письменного согласия Страховщика, либо на основании претензии о возмещении причиненного вреда (убытков), добровольно признанной Застрахованным лицом с письменного согласия Страховщика в порядке, предусмотренном Правилами. </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2.</w:t>
      </w:r>
      <w:r w:rsidR="000742F4" w:rsidRPr="00825C83">
        <w:rPr>
          <w:rFonts w:ascii="Times New Roman" w:hAnsi="Times New Roman"/>
          <w:sz w:val="24"/>
          <w:szCs w:val="24"/>
        </w:rPr>
        <w:t>2</w:t>
      </w:r>
      <w:r w:rsidRPr="00825C83">
        <w:rPr>
          <w:rFonts w:ascii="Times New Roman" w:hAnsi="Times New Roman"/>
          <w:sz w:val="24"/>
          <w:szCs w:val="24"/>
        </w:rPr>
        <w:t>.</w:t>
      </w:r>
      <w:r w:rsidR="0059739B" w:rsidRPr="00825C83">
        <w:rPr>
          <w:rFonts w:ascii="Times New Roman" w:hAnsi="Times New Roman"/>
          <w:sz w:val="24"/>
          <w:szCs w:val="24"/>
        </w:rPr>
        <w:t>3</w:t>
      </w:r>
      <w:r w:rsidRPr="00825C83">
        <w:rPr>
          <w:rFonts w:ascii="Times New Roman" w:hAnsi="Times New Roman"/>
          <w:sz w:val="24"/>
          <w:szCs w:val="24"/>
        </w:rPr>
        <w:t xml:space="preserve">. Недостаток работ, вследствие которого причинен вред, был допущен </w:t>
      </w:r>
      <w:r w:rsidR="006B54A2" w:rsidRPr="00825C83">
        <w:rPr>
          <w:rFonts w:ascii="Times New Roman" w:hAnsi="Times New Roman"/>
          <w:sz w:val="24"/>
          <w:szCs w:val="24"/>
        </w:rPr>
        <w:t xml:space="preserve">Застрахованным членом СРО </w:t>
      </w:r>
      <w:r w:rsidRPr="00825C83">
        <w:rPr>
          <w:rFonts w:ascii="Times New Roman" w:hAnsi="Times New Roman"/>
          <w:sz w:val="24"/>
          <w:szCs w:val="24"/>
        </w:rPr>
        <w:t>в течение</w:t>
      </w:r>
      <w:r w:rsidR="00735115" w:rsidRPr="00825C83">
        <w:rPr>
          <w:rFonts w:ascii="Times New Roman" w:hAnsi="Times New Roman"/>
          <w:sz w:val="24"/>
          <w:szCs w:val="24"/>
        </w:rPr>
        <w:t>:</w:t>
      </w:r>
      <w:r w:rsidR="006B54A2" w:rsidRPr="00825C83">
        <w:rPr>
          <w:rFonts w:ascii="Times New Roman" w:hAnsi="Times New Roman"/>
          <w:sz w:val="24"/>
          <w:szCs w:val="24"/>
        </w:rPr>
        <w:t xml:space="preserve"> </w:t>
      </w:r>
      <w:r w:rsidR="00C02537" w:rsidRPr="00825C83">
        <w:rPr>
          <w:rFonts w:ascii="Times New Roman" w:hAnsi="Times New Roman"/>
          <w:sz w:val="24"/>
          <w:szCs w:val="24"/>
        </w:rPr>
        <w:t xml:space="preserve">срока действия Договора, а также </w:t>
      </w:r>
      <w:r w:rsidR="00BC5389" w:rsidRPr="00825C83">
        <w:rPr>
          <w:rFonts w:ascii="Times New Roman" w:hAnsi="Times New Roman"/>
          <w:sz w:val="24"/>
          <w:szCs w:val="24"/>
        </w:rPr>
        <w:t>ретро</w:t>
      </w:r>
      <w:r w:rsidR="00C02537" w:rsidRPr="00825C83">
        <w:rPr>
          <w:rFonts w:ascii="Times New Roman" w:hAnsi="Times New Roman"/>
          <w:sz w:val="24"/>
          <w:szCs w:val="24"/>
        </w:rPr>
        <w:t xml:space="preserve">активного периода - с момента выдачи первого Свидетельства о допуске </w:t>
      </w:r>
      <w:r w:rsidR="00431E35" w:rsidRPr="00825C83">
        <w:rPr>
          <w:rFonts w:ascii="Times New Roman" w:hAnsi="Times New Roman"/>
          <w:sz w:val="24"/>
          <w:szCs w:val="24"/>
        </w:rPr>
        <w:t>–</w:t>
      </w:r>
      <w:r w:rsidR="00C02537" w:rsidRPr="00825C83">
        <w:rPr>
          <w:rFonts w:ascii="Times New Roman" w:hAnsi="Times New Roman"/>
          <w:sz w:val="24"/>
          <w:szCs w:val="24"/>
        </w:rPr>
        <w:t xml:space="preserve"> </w:t>
      </w:r>
      <w:r w:rsidR="00431E35" w:rsidRPr="00825C83">
        <w:rPr>
          <w:rFonts w:ascii="Times New Roman" w:hAnsi="Times New Roman"/>
          <w:sz w:val="24"/>
          <w:szCs w:val="24"/>
        </w:rPr>
        <w:t>25.01.2013.</w:t>
      </w:r>
      <w:r w:rsidR="00735115" w:rsidRPr="00825C83">
        <w:rPr>
          <w:rFonts w:ascii="Times New Roman" w:hAnsi="Times New Roman"/>
          <w:sz w:val="24"/>
          <w:szCs w:val="24"/>
        </w:rPr>
        <w:t xml:space="preserve"> </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Если установить момент времени, когда был допущен недостаток работ, не представляется возможным, то таким моментом считается:</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 момент сдачи работ (соответствующего этапа работ), содержащих недостаток, заказчику – если вред причинен после сдачи работ, содержащих недостаток;</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 xml:space="preserve">– момент причинения вреда – если вред причинен до сдачи работ (соответствующего этапа работ), содержащих недостаток. </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Если совершение недостатка работ растянуто во времени, то моментом, когда допущен недостаток, считается момент, когда его совершение началось.</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 xml:space="preserve">Если несколько (множество) недостатков привели к одному событию причинения вреда одному или множеству лиц, такое событие рассматривается в качестве одного страхового случая, а недостаток работ считается допущенным  в момент, когда допущен первый из них. </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 xml:space="preserve">Если один или несколько (множество) связанных между собой недостатков привели к нескольким (множеству) случаев причинения вреда в связи с проведением строительных работ в отношении одного и того же объекта капитального строительства, такое событие рассматривается в качестве одного страхового случая, а вред считается причиненным в момент, когда имел место первый из  случаев причинения вреда. </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2.</w:t>
      </w:r>
      <w:r w:rsidR="000742F4" w:rsidRPr="00825C83">
        <w:rPr>
          <w:rFonts w:ascii="Times New Roman" w:hAnsi="Times New Roman"/>
          <w:sz w:val="24"/>
          <w:szCs w:val="24"/>
        </w:rPr>
        <w:t>2</w:t>
      </w:r>
      <w:r w:rsidRPr="00825C83">
        <w:rPr>
          <w:rFonts w:ascii="Times New Roman" w:hAnsi="Times New Roman"/>
          <w:sz w:val="24"/>
          <w:szCs w:val="24"/>
        </w:rPr>
        <w:t>.</w:t>
      </w:r>
      <w:r w:rsidR="0059739B" w:rsidRPr="00825C83">
        <w:rPr>
          <w:rFonts w:ascii="Times New Roman" w:hAnsi="Times New Roman"/>
          <w:sz w:val="24"/>
          <w:szCs w:val="24"/>
        </w:rPr>
        <w:t>4</w:t>
      </w:r>
      <w:r w:rsidRPr="00825C83">
        <w:rPr>
          <w:rFonts w:ascii="Times New Roman" w:hAnsi="Times New Roman"/>
          <w:sz w:val="24"/>
          <w:szCs w:val="24"/>
        </w:rPr>
        <w:t xml:space="preserve">. Работы, вследствие недостатка которых был причинен вред, выполнялись Застрахованным </w:t>
      </w:r>
      <w:r w:rsidR="006B54A2" w:rsidRPr="00825C83">
        <w:rPr>
          <w:rFonts w:ascii="Times New Roman" w:hAnsi="Times New Roman"/>
          <w:sz w:val="24"/>
          <w:szCs w:val="24"/>
        </w:rPr>
        <w:t>членом СРО</w:t>
      </w:r>
      <w:r w:rsidRPr="00825C83">
        <w:rPr>
          <w:rFonts w:ascii="Times New Roman" w:hAnsi="Times New Roman"/>
          <w:sz w:val="24"/>
          <w:szCs w:val="24"/>
        </w:rPr>
        <w:t xml:space="preserve"> на основании действующего во время выполнения работ Свидетельства о допуске к таким работам, выданного СРО в установленном порядке</w:t>
      </w:r>
      <w:r w:rsidR="006B54A2" w:rsidRPr="00825C83">
        <w:rPr>
          <w:rFonts w:ascii="Times New Roman" w:hAnsi="Times New Roman"/>
          <w:sz w:val="24"/>
          <w:szCs w:val="24"/>
        </w:rPr>
        <w:t>, а в случае, когда выполнение таких работ необходимо для устранения выявленных нарушений – на основании Свидетельства о допуске к таким работам, действие которого было  приостановлено до устранения выявленных нарушений</w:t>
      </w:r>
      <w:r w:rsidRPr="00825C83">
        <w:rPr>
          <w:rFonts w:ascii="Times New Roman" w:hAnsi="Times New Roman"/>
          <w:sz w:val="24"/>
          <w:szCs w:val="24"/>
        </w:rPr>
        <w:t>.</w:t>
      </w:r>
    </w:p>
    <w:p w:rsidR="0059739B"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2.</w:t>
      </w:r>
      <w:r w:rsidR="000742F4" w:rsidRPr="00825C83">
        <w:rPr>
          <w:rFonts w:ascii="Times New Roman" w:hAnsi="Times New Roman"/>
          <w:sz w:val="24"/>
          <w:szCs w:val="24"/>
        </w:rPr>
        <w:t>2</w:t>
      </w:r>
      <w:r w:rsidRPr="00825C83">
        <w:rPr>
          <w:rFonts w:ascii="Times New Roman" w:hAnsi="Times New Roman"/>
          <w:sz w:val="24"/>
          <w:szCs w:val="24"/>
        </w:rPr>
        <w:t>.</w:t>
      </w:r>
      <w:r w:rsidR="0059739B" w:rsidRPr="00825C83">
        <w:rPr>
          <w:rFonts w:ascii="Times New Roman" w:hAnsi="Times New Roman"/>
          <w:sz w:val="24"/>
          <w:szCs w:val="24"/>
        </w:rPr>
        <w:t>5</w:t>
      </w:r>
      <w:r w:rsidRPr="00825C83">
        <w:rPr>
          <w:rFonts w:ascii="Times New Roman" w:hAnsi="Times New Roman"/>
          <w:sz w:val="24"/>
          <w:szCs w:val="24"/>
        </w:rPr>
        <w:t xml:space="preserve">. Требование (иск, претензия) Выгодоприобретателя о возмещении вреда (убытков) заявлено Застрахованному лицу в течение периода страхования или после окончания периода страхования, но в любом случае в пределах сроков исковой давности, установленных законодательством Российской Федерации. </w:t>
      </w:r>
    </w:p>
    <w:p w:rsidR="00C91CA2" w:rsidRPr="00825C83" w:rsidRDefault="00C91CA2"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2.</w:t>
      </w:r>
      <w:r w:rsidR="000742F4" w:rsidRPr="00825C83">
        <w:rPr>
          <w:rFonts w:ascii="Times New Roman" w:hAnsi="Times New Roman"/>
          <w:sz w:val="24"/>
          <w:szCs w:val="24"/>
        </w:rPr>
        <w:t>2</w:t>
      </w:r>
      <w:r w:rsidRPr="00825C83">
        <w:rPr>
          <w:rFonts w:ascii="Times New Roman" w:hAnsi="Times New Roman"/>
          <w:sz w:val="24"/>
          <w:szCs w:val="24"/>
        </w:rPr>
        <w:t>.</w:t>
      </w:r>
      <w:r w:rsidR="0059739B" w:rsidRPr="00825C83">
        <w:rPr>
          <w:rFonts w:ascii="Times New Roman" w:hAnsi="Times New Roman"/>
          <w:sz w:val="24"/>
          <w:szCs w:val="24"/>
        </w:rPr>
        <w:t>6</w:t>
      </w:r>
      <w:r w:rsidRPr="00825C83">
        <w:rPr>
          <w:rFonts w:ascii="Times New Roman" w:hAnsi="Times New Roman"/>
          <w:sz w:val="24"/>
          <w:szCs w:val="24"/>
        </w:rPr>
        <w:t>. Вред причинен в пределах указанной в п. 1.5</w:t>
      </w:r>
      <w:r w:rsidR="004F0C82" w:rsidRPr="00825C83">
        <w:rPr>
          <w:rFonts w:ascii="Times New Roman" w:hAnsi="Times New Roman"/>
          <w:sz w:val="24"/>
          <w:szCs w:val="24"/>
        </w:rPr>
        <w:t xml:space="preserve"> настоящего Д</w:t>
      </w:r>
      <w:r w:rsidRPr="00825C83">
        <w:rPr>
          <w:rFonts w:ascii="Times New Roman" w:hAnsi="Times New Roman"/>
          <w:sz w:val="24"/>
          <w:szCs w:val="24"/>
        </w:rPr>
        <w:t>оговора территории страхования.</w:t>
      </w:r>
    </w:p>
    <w:p w:rsidR="00C02537" w:rsidRPr="00825C83" w:rsidRDefault="00C02537" w:rsidP="00D50F31">
      <w:pPr>
        <w:pStyle w:val="21"/>
        <w:spacing w:line="228" w:lineRule="auto"/>
        <w:ind w:firstLine="567"/>
        <w:rPr>
          <w:rFonts w:ascii="Times New Roman" w:hAnsi="Times New Roman"/>
          <w:sz w:val="24"/>
          <w:szCs w:val="24"/>
        </w:rPr>
      </w:pPr>
      <w:r w:rsidRPr="00825C83">
        <w:rPr>
          <w:rFonts w:ascii="Times New Roman" w:hAnsi="Times New Roman"/>
          <w:sz w:val="24"/>
          <w:szCs w:val="24"/>
        </w:rPr>
        <w:t xml:space="preserve">2.2.7. Требование о возмещении вреда (убытков) заявлено на территории Российской Федерации и рассматривается в соответствии с законодательством Российской Федерации. </w:t>
      </w:r>
    </w:p>
    <w:p w:rsidR="0046125A" w:rsidRPr="00825C83" w:rsidRDefault="0046125A" w:rsidP="00D50F31">
      <w:pPr>
        <w:widowControl w:val="0"/>
        <w:spacing w:line="228" w:lineRule="auto"/>
        <w:ind w:firstLine="567"/>
        <w:jc w:val="both"/>
        <w:rPr>
          <w:sz w:val="24"/>
          <w:szCs w:val="24"/>
        </w:rPr>
      </w:pPr>
      <w:r w:rsidRPr="00825C83">
        <w:rPr>
          <w:sz w:val="24"/>
          <w:szCs w:val="24"/>
        </w:rPr>
        <w:t>2.</w:t>
      </w:r>
      <w:r w:rsidR="000742F4" w:rsidRPr="00825C83">
        <w:rPr>
          <w:sz w:val="24"/>
          <w:szCs w:val="24"/>
        </w:rPr>
        <w:t>3</w:t>
      </w:r>
      <w:r w:rsidRPr="00825C83">
        <w:rPr>
          <w:sz w:val="24"/>
          <w:szCs w:val="24"/>
        </w:rPr>
        <w:t xml:space="preserve">. Перечень страховых случаев не подлежит расширительному толкованию. </w:t>
      </w:r>
    </w:p>
    <w:p w:rsidR="004A6196" w:rsidRPr="00825C83" w:rsidRDefault="004A6196" w:rsidP="00D50F31">
      <w:pPr>
        <w:widowControl w:val="0"/>
        <w:tabs>
          <w:tab w:val="decimal" w:pos="0"/>
        </w:tabs>
        <w:autoSpaceDE w:val="0"/>
        <w:autoSpaceDN w:val="0"/>
        <w:adjustRightInd w:val="0"/>
        <w:spacing w:line="228" w:lineRule="auto"/>
        <w:ind w:firstLine="567"/>
        <w:jc w:val="both"/>
        <w:rPr>
          <w:sz w:val="24"/>
          <w:szCs w:val="24"/>
        </w:rPr>
      </w:pPr>
      <w:r w:rsidRPr="00825C83">
        <w:rPr>
          <w:sz w:val="24"/>
          <w:szCs w:val="24"/>
        </w:rPr>
        <w:t>2.4. При наступлении страхового случая подлежат возмещению в соответствии с условиями настоящего Договора:</w:t>
      </w:r>
    </w:p>
    <w:p w:rsidR="004A6196" w:rsidRPr="00825C83" w:rsidRDefault="004A6196" w:rsidP="00D50F31">
      <w:pPr>
        <w:widowControl w:val="0"/>
        <w:tabs>
          <w:tab w:val="decimal" w:pos="0"/>
        </w:tabs>
        <w:autoSpaceDE w:val="0"/>
        <w:autoSpaceDN w:val="0"/>
        <w:adjustRightInd w:val="0"/>
        <w:spacing w:line="228" w:lineRule="auto"/>
        <w:ind w:firstLine="567"/>
        <w:jc w:val="both"/>
        <w:rPr>
          <w:sz w:val="24"/>
          <w:szCs w:val="24"/>
        </w:rPr>
      </w:pPr>
      <w:r w:rsidRPr="00825C83">
        <w:rPr>
          <w:sz w:val="24"/>
          <w:szCs w:val="24"/>
        </w:rPr>
        <w:lastRenderedPageBreak/>
        <w:t xml:space="preserve">2.4.1. Вред жизни или здоровью потерпевших лиц – увечье, иное повреждение здоровья или смерть физического лица. </w:t>
      </w:r>
    </w:p>
    <w:p w:rsidR="004A6196" w:rsidRPr="00825C83" w:rsidRDefault="00B037C4" w:rsidP="00D50F31">
      <w:pPr>
        <w:widowControl w:val="0"/>
        <w:tabs>
          <w:tab w:val="decimal" w:pos="0"/>
        </w:tabs>
        <w:autoSpaceDE w:val="0"/>
        <w:autoSpaceDN w:val="0"/>
        <w:adjustRightInd w:val="0"/>
        <w:spacing w:line="228" w:lineRule="auto"/>
        <w:ind w:firstLine="567"/>
        <w:jc w:val="both"/>
        <w:rPr>
          <w:sz w:val="24"/>
          <w:szCs w:val="24"/>
        </w:rPr>
      </w:pPr>
      <w:r w:rsidRPr="00825C83">
        <w:rPr>
          <w:sz w:val="24"/>
          <w:szCs w:val="24"/>
        </w:rPr>
        <w:t>2</w:t>
      </w:r>
      <w:r w:rsidR="004A6196" w:rsidRPr="00825C83">
        <w:rPr>
          <w:sz w:val="24"/>
          <w:szCs w:val="24"/>
        </w:rPr>
        <w:t xml:space="preserve">.4.2. Вред имуществу потерпевших лиц – реальный ущерб в результате гибели, утраты или повреждения имущества (включая животных и растения) физического или юридического лица, государственного или муниципального имущества, объектов культурного наследия (памятников истории и культуры) народов Российской Федерации. </w:t>
      </w:r>
    </w:p>
    <w:p w:rsidR="004A6196" w:rsidRPr="00825C83" w:rsidRDefault="00EF2CB0" w:rsidP="00D50F31">
      <w:pPr>
        <w:widowControl w:val="0"/>
        <w:tabs>
          <w:tab w:val="decimal" w:pos="0"/>
        </w:tabs>
        <w:autoSpaceDE w:val="0"/>
        <w:autoSpaceDN w:val="0"/>
        <w:adjustRightInd w:val="0"/>
        <w:spacing w:line="228" w:lineRule="auto"/>
        <w:ind w:firstLine="567"/>
        <w:jc w:val="both"/>
        <w:rPr>
          <w:sz w:val="24"/>
          <w:szCs w:val="24"/>
        </w:rPr>
      </w:pPr>
      <w:r w:rsidRPr="00825C83">
        <w:rPr>
          <w:sz w:val="24"/>
          <w:szCs w:val="24"/>
        </w:rPr>
        <w:t>2</w:t>
      </w:r>
      <w:r w:rsidR="004A6196" w:rsidRPr="00825C83">
        <w:rPr>
          <w:sz w:val="24"/>
          <w:szCs w:val="24"/>
        </w:rPr>
        <w:t>.4.3. 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4A6196" w:rsidRPr="00825C83" w:rsidRDefault="004A6196" w:rsidP="00D50F31">
      <w:pPr>
        <w:widowControl w:val="0"/>
        <w:tabs>
          <w:tab w:val="decimal" w:pos="0"/>
        </w:tabs>
        <w:autoSpaceDE w:val="0"/>
        <w:autoSpaceDN w:val="0"/>
        <w:adjustRightInd w:val="0"/>
        <w:spacing w:line="228" w:lineRule="auto"/>
        <w:ind w:firstLine="567"/>
        <w:jc w:val="both"/>
        <w:rPr>
          <w:sz w:val="24"/>
          <w:szCs w:val="24"/>
        </w:rPr>
      </w:pPr>
      <w:r w:rsidRPr="00825C83">
        <w:rPr>
          <w:sz w:val="24"/>
          <w:szCs w:val="24"/>
        </w:rPr>
        <w:t>При этом:</w:t>
      </w:r>
    </w:p>
    <w:p w:rsidR="004A6196" w:rsidRPr="00825C83" w:rsidRDefault="004A6196" w:rsidP="00D50F31">
      <w:pPr>
        <w:widowControl w:val="0"/>
        <w:tabs>
          <w:tab w:val="decimal" w:pos="0"/>
        </w:tabs>
        <w:autoSpaceDE w:val="0"/>
        <w:autoSpaceDN w:val="0"/>
        <w:adjustRightInd w:val="0"/>
        <w:spacing w:line="228" w:lineRule="auto"/>
        <w:ind w:firstLine="567"/>
        <w:jc w:val="both"/>
        <w:rPr>
          <w:sz w:val="24"/>
          <w:szCs w:val="24"/>
        </w:rPr>
      </w:pPr>
      <w:r w:rsidRPr="00825C83">
        <w:rPr>
          <w:sz w:val="24"/>
          <w:szCs w:val="24"/>
        </w:rPr>
        <w:t>– загрязнение окружающей среды – непреднамеренное и случайное (аварийное, т.е. произошедшее в результате нештатной ситуации и не предусмотренное технологией выполнения работ) загрязнение, вызванное поступлением в окружающую среду загрязняющих веществ и (или) энергии, свойства, местоположение или количество которых оказывают негативное воздействие на окружающую среду;</w:t>
      </w:r>
    </w:p>
    <w:p w:rsidR="004A6196" w:rsidRPr="00825C83" w:rsidRDefault="004A6196" w:rsidP="00D50F31">
      <w:pPr>
        <w:widowControl w:val="0"/>
        <w:tabs>
          <w:tab w:val="decimal" w:pos="0"/>
        </w:tabs>
        <w:autoSpaceDE w:val="0"/>
        <w:autoSpaceDN w:val="0"/>
        <w:adjustRightInd w:val="0"/>
        <w:spacing w:line="228" w:lineRule="auto"/>
        <w:ind w:firstLine="567"/>
        <w:jc w:val="both"/>
        <w:rPr>
          <w:sz w:val="24"/>
          <w:szCs w:val="24"/>
        </w:rPr>
      </w:pPr>
      <w:r w:rsidRPr="00825C83">
        <w:rPr>
          <w:sz w:val="24"/>
          <w:szCs w:val="24"/>
        </w:rPr>
        <w:t>– загрязняющее вещество – вещество или смесь веществ, количество и (или) концентрация которых превышают установленные для них нормативы и оказывают негативное воздействие на окружающую среду;</w:t>
      </w:r>
    </w:p>
    <w:p w:rsidR="004A6196" w:rsidRPr="00825C83" w:rsidRDefault="004A6196" w:rsidP="00D50F31">
      <w:pPr>
        <w:widowControl w:val="0"/>
        <w:tabs>
          <w:tab w:val="decimal" w:pos="0"/>
        </w:tabs>
        <w:autoSpaceDE w:val="0"/>
        <w:autoSpaceDN w:val="0"/>
        <w:adjustRightInd w:val="0"/>
        <w:spacing w:line="228" w:lineRule="auto"/>
        <w:ind w:firstLine="567"/>
        <w:jc w:val="both"/>
        <w:rPr>
          <w:sz w:val="24"/>
          <w:szCs w:val="24"/>
        </w:rPr>
      </w:pPr>
      <w:r w:rsidRPr="00825C83">
        <w:rPr>
          <w:sz w:val="24"/>
          <w:szCs w:val="24"/>
        </w:rPr>
        <w:t>– непреднамеренное и случайное загрязнение – загрязнение, произошедшее в результате внезапного и случайного процесса, обусловленного повреждением или гибелью объекта капитального строительства, а также применяемых для осуществления строительных работ на данном объекте строительных машин и оборудования, оснастки строительной площадки  и/или их частей (взрыва, пожара, обрушения, технических поломок и техногенных катастроф и иных подобных причин).</w:t>
      </w:r>
    </w:p>
    <w:p w:rsidR="004A6196" w:rsidRPr="00825C83" w:rsidRDefault="00636C8B" w:rsidP="00D50F31">
      <w:pPr>
        <w:widowControl w:val="0"/>
        <w:tabs>
          <w:tab w:val="decimal" w:pos="0"/>
        </w:tabs>
        <w:spacing w:line="228" w:lineRule="auto"/>
        <w:ind w:firstLine="567"/>
        <w:jc w:val="both"/>
        <w:rPr>
          <w:sz w:val="24"/>
          <w:szCs w:val="24"/>
        </w:rPr>
      </w:pPr>
      <w:r w:rsidRPr="00825C83">
        <w:rPr>
          <w:sz w:val="24"/>
          <w:szCs w:val="24"/>
        </w:rPr>
        <w:t>2</w:t>
      </w:r>
      <w:r w:rsidR="004A6196" w:rsidRPr="00825C83">
        <w:rPr>
          <w:sz w:val="24"/>
          <w:szCs w:val="24"/>
        </w:rPr>
        <w:t>.4.4. Убытки, возникшие у собственников зданий, сооружений, концессионеров, застройщиков, технических заказчиков, возместивших за Застрахованное лицо вред, причиненный жизни, здоровью, имуществу потерпевших лиц вследствие недостатков, допущенных Застрахованным членом СРО при выполнении строительных работ, которые оказывают влияние на безопасность объектов капитального строительства, и выплативших компенсации сверх возмещения вреда в соответствии с частями 1 – 3 статьи 60 Градостроительного кодекса РФ</w:t>
      </w:r>
      <w:r w:rsidR="009E352D" w:rsidRPr="00825C83">
        <w:rPr>
          <w:sz w:val="24"/>
          <w:szCs w:val="24"/>
        </w:rPr>
        <w:t xml:space="preserve"> (в размере, определяемом согласно п. 10.2.2.1 Правил)</w:t>
      </w:r>
      <w:r w:rsidR="004A6196" w:rsidRPr="00825C83">
        <w:rPr>
          <w:sz w:val="24"/>
          <w:szCs w:val="24"/>
        </w:rPr>
        <w:t>.</w:t>
      </w:r>
    </w:p>
    <w:p w:rsidR="004A6196" w:rsidRPr="00825C83" w:rsidRDefault="00636C8B" w:rsidP="00D50F31">
      <w:pPr>
        <w:widowControl w:val="0"/>
        <w:tabs>
          <w:tab w:val="decimal" w:pos="0"/>
        </w:tabs>
        <w:spacing w:line="228" w:lineRule="auto"/>
        <w:ind w:firstLine="567"/>
        <w:jc w:val="both"/>
        <w:rPr>
          <w:sz w:val="24"/>
          <w:szCs w:val="24"/>
        </w:rPr>
      </w:pPr>
      <w:r w:rsidRPr="00825C83">
        <w:rPr>
          <w:sz w:val="24"/>
          <w:szCs w:val="24"/>
        </w:rPr>
        <w:t>2</w:t>
      </w:r>
      <w:r w:rsidR="004A6196" w:rsidRPr="00825C83">
        <w:rPr>
          <w:sz w:val="24"/>
          <w:szCs w:val="24"/>
        </w:rPr>
        <w:t>.4.5. Убытки, возникшие у солидарных должников, исполнивших за Застрахованное лицо солидарную обязанность перед собственником здания, сооружения, концессионером, застройщиком, техническим заказчиком в соответствии с частью 6 статьи 60 Градостроительного кодекса РФ</w:t>
      </w:r>
      <w:r w:rsidR="009E352D" w:rsidRPr="00825C83">
        <w:rPr>
          <w:sz w:val="24"/>
          <w:szCs w:val="24"/>
        </w:rPr>
        <w:t xml:space="preserve"> (в размере, определяемом согласно п. 10.2.2.2 Правил)</w:t>
      </w:r>
      <w:r w:rsidR="00CE61DD" w:rsidRPr="00825C83">
        <w:rPr>
          <w:sz w:val="24"/>
          <w:szCs w:val="24"/>
        </w:rPr>
        <w:t>.</w:t>
      </w:r>
    </w:p>
    <w:p w:rsidR="004A6196" w:rsidRPr="00825C83" w:rsidRDefault="00636C8B" w:rsidP="00D50F31">
      <w:pPr>
        <w:widowControl w:val="0"/>
        <w:shd w:val="clear" w:color="auto" w:fill="FFFFFF"/>
        <w:tabs>
          <w:tab w:val="decimal" w:pos="0"/>
          <w:tab w:val="left" w:pos="720"/>
        </w:tabs>
        <w:spacing w:line="228" w:lineRule="auto"/>
        <w:ind w:firstLine="567"/>
        <w:jc w:val="both"/>
        <w:rPr>
          <w:sz w:val="24"/>
          <w:szCs w:val="24"/>
        </w:rPr>
      </w:pPr>
      <w:r w:rsidRPr="00825C83">
        <w:rPr>
          <w:sz w:val="24"/>
          <w:szCs w:val="24"/>
        </w:rPr>
        <w:t>2</w:t>
      </w:r>
      <w:r w:rsidR="004A6196" w:rsidRPr="00825C83">
        <w:rPr>
          <w:sz w:val="24"/>
          <w:szCs w:val="24"/>
        </w:rPr>
        <w:t>.4.6. Убытки, возникшие у солидарных должников, исполнивших за Застрахованное лицо солидарную обязанность перед потерпевшими лицами в соответствии с частью 11 статьи 60 Градостроительного кодекса РФ</w:t>
      </w:r>
      <w:r w:rsidR="009E352D" w:rsidRPr="00825C83">
        <w:rPr>
          <w:sz w:val="24"/>
          <w:szCs w:val="24"/>
        </w:rPr>
        <w:t xml:space="preserve"> (в размере, определяемом согласно п. 10.2.2.3 Правил)</w:t>
      </w:r>
      <w:r w:rsidR="00CE61DD" w:rsidRPr="00825C83">
        <w:rPr>
          <w:sz w:val="24"/>
          <w:szCs w:val="24"/>
        </w:rPr>
        <w:t>.</w:t>
      </w:r>
    </w:p>
    <w:p w:rsidR="004A6196" w:rsidRPr="00825C83" w:rsidRDefault="00636C8B" w:rsidP="00D50F31">
      <w:pPr>
        <w:pStyle w:val="Iauiue"/>
        <w:spacing w:line="228" w:lineRule="auto"/>
        <w:ind w:firstLine="567"/>
        <w:jc w:val="both"/>
        <w:rPr>
          <w:rFonts w:ascii="Times New Roman" w:hAnsi="Times New Roman"/>
          <w:sz w:val="24"/>
          <w:szCs w:val="24"/>
          <w:lang w:val="ru-RU"/>
        </w:rPr>
      </w:pPr>
      <w:r w:rsidRPr="00825C83">
        <w:rPr>
          <w:rFonts w:ascii="Times New Roman" w:hAnsi="Times New Roman"/>
          <w:sz w:val="24"/>
          <w:szCs w:val="24"/>
          <w:lang w:val="ru-RU"/>
        </w:rPr>
        <w:t>2</w:t>
      </w:r>
      <w:r w:rsidR="004A6196" w:rsidRPr="00825C83">
        <w:rPr>
          <w:rFonts w:ascii="Times New Roman" w:hAnsi="Times New Roman"/>
          <w:sz w:val="24"/>
          <w:szCs w:val="24"/>
          <w:lang w:val="ru-RU"/>
        </w:rPr>
        <w:t>.5. При наступлении страхового случая возмещению подлежат также расходы, понесенные Застрахованным лицом с целью уменьшения убытка, возмещаемого по договору страхования, если такие расходы были необходимы или были произведены для выполнения письменных указаний Страховщика.</w:t>
      </w:r>
    </w:p>
    <w:p w:rsidR="009261FB" w:rsidRPr="00825C83" w:rsidRDefault="009261FB" w:rsidP="00D50F31">
      <w:pPr>
        <w:pStyle w:val="Iniiaiieoaeno"/>
        <w:spacing w:after="0" w:line="228" w:lineRule="auto"/>
        <w:ind w:firstLine="567"/>
        <w:jc w:val="both"/>
        <w:rPr>
          <w:rFonts w:ascii="Times New Roman" w:hAnsi="Times New Roman"/>
          <w:sz w:val="24"/>
          <w:szCs w:val="24"/>
        </w:rPr>
      </w:pPr>
      <w:r w:rsidRPr="00825C83">
        <w:rPr>
          <w:rFonts w:ascii="Times New Roman" w:hAnsi="Times New Roman"/>
          <w:sz w:val="24"/>
          <w:szCs w:val="24"/>
        </w:rPr>
        <w:t xml:space="preserve">2.6. Кроме того по настоящему Договору возмещению подлежат также расходы на защиту, которые Застрахованное лицо произвело или вынуждено будет произвести в целях защиты своих имущественных интересов при заявлении ему требований о возмещении вреда (убытков), ответственность по возмещению которых застрахована в соответствии с </w:t>
      </w:r>
      <w:r w:rsidR="00FF0806" w:rsidRPr="00825C83">
        <w:rPr>
          <w:rFonts w:ascii="Times New Roman" w:hAnsi="Times New Roman"/>
          <w:sz w:val="24"/>
          <w:szCs w:val="24"/>
        </w:rPr>
        <w:t xml:space="preserve">п. 2.1 </w:t>
      </w:r>
      <w:r w:rsidRPr="00825C83">
        <w:rPr>
          <w:rFonts w:ascii="Times New Roman" w:hAnsi="Times New Roman"/>
          <w:sz w:val="24"/>
          <w:szCs w:val="24"/>
        </w:rPr>
        <w:t>настоящ</w:t>
      </w:r>
      <w:r w:rsidR="00FF0806" w:rsidRPr="00825C83">
        <w:rPr>
          <w:rFonts w:ascii="Times New Roman" w:hAnsi="Times New Roman"/>
          <w:sz w:val="24"/>
          <w:szCs w:val="24"/>
        </w:rPr>
        <w:t>его</w:t>
      </w:r>
      <w:r w:rsidRPr="00825C83">
        <w:rPr>
          <w:rFonts w:ascii="Times New Roman" w:hAnsi="Times New Roman"/>
          <w:sz w:val="24"/>
          <w:szCs w:val="24"/>
        </w:rPr>
        <w:t xml:space="preserve"> Договор</w:t>
      </w:r>
      <w:r w:rsidR="00FF0806" w:rsidRPr="00825C83">
        <w:rPr>
          <w:rFonts w:ascii="Times New Roman" w:hAnsi="Times New Roman"/>
          <w:sz w:val="24"/>
          <w:szCs w:val="24"/>
        </w:rPr>
        <w:t>а</w:t>
      </w:r>
      <w:r w:rsidRPr="00825C83">
        <w:rPr>
          <w:rFonts w:ascii="Times New Roman" w:hAnsi="Times New Roman"/>
          <w:sz w:val="24"/>
          <w:szCs w:val="24"/>
        </w:rPr>
        <w:t xml:space="preserve">, при условии, что такие расходы произведены во исполнение письменных указаний Страховщика или с его письменного согласия. </w:t>
      </w:r>
    </w:p>
    <w:p w:rsidR="009261FB" w:rsidRPr="00825C83" w:rsidRDefault="009261FB" w:rsidP="00D50F31">
      <w:pPr>
        <w:pStyle w:val="Iniiaiieoaeno"/>
        <w:spacing w:after="0" w:line="228" w:lineRule="auto"/>
        <w:ind w:firstLine="567"/>
        <w:jc w:val="both"/>
        <w:rPr>
          <w:rFonts w:ascii="Times New Roman" w:hAnsi="Times New Roman"/>
          <w:sz w:val="24"/>
          <w:szCs w:val="24"/>
        </w:rPr>
      </w:pPr>
      <w:r w:rsidRPr="00825C83">
        <w:rPr>
          <w:rFonts w:ascii="Times New Roman" w:hAnsi="Times New Roman"/>
          <w:sz w:val="24"/>
          <w:szCs w:val="24"/>
        </w:rPr>
        <w:t>При этом расходы на защиту возмещаются только по тем требованиям о возмещении вреда (убытков), в отношении которых в соответствии с настоящим Договором и Правилами принято решение о признании факта наступления страхового случая по страхованию ответственности Застрахованного лица (</w:t>
      </w:r>
      <w:r w:rsidR="00042C91" w:rsidRPr="00825C83">
        <w:rPr>
          <w:rFonts w:ascii="Times New Roman" w:hAnsi="Times New Roman"/>
          <w:sz w:val="24"/>
          <w:szCs w:val="24"/>
        </w:rPr>
        <w:t xml:space="preserve">страхование по варианту "а" п. </w:t>
      </w:r>
      <w:r w:rsidR="00043FE3" w:rsidRPr="00825C83">
        <w:rPr>
          <w:rFonts w:ascii="Times New Roman" w:hAnsi="Times New Roman"/>
          <w:sz w:val="24"/>
          <w:szCs w:val="24"/>
        </w:rPr>
        <w:t>5</w:t>
      </w:r>
      <w:r w:rsidR="00042C91" w:rsidRPr="00825C83">
        <w:rPr>
          <w:rFonts w:ascii="Times New Roman" w:hAnsi="Times New Roman"/>
          <w:sz w:val="24"/>
          <w:szCs w:val="24"/>
        </w:rPr>
        <w:t xml:space="preserve"> Дополнительных условий</w:t>
      </w:r>
      <w:r w:rsidRPr="00825C83">
        <w:rPr>
          <w:rFonts w:ascii="Times New Roman" w:hAnsi="Times New Roman"/>
          <w:sz w:val="24"/>
          <w:szCs w:val="24"/>
        </w:rPr>
        <w:t>).</w:t>
      </w:r>
    </w:p>
    <w:p w:rsidR="00C02537" w:rsidRPr="00825C83" w:rsidRDefault="00C02537" w:rsidP="00D50F31">
      <w:pPr>
        <w:pStyle w:val="Iniiaiieoaeno"/>
        <w:spacing w:after="0" w:line="228" w:lineRule="auto"/>
        <w:ind w:firstLine="567"/>
        <w:jc w:val="both"/>
        <w:rPr>
          <w:rFonts w:ascii="Times New Roman" w:hAnsi="Times New Roman"/>
          <w:sz w:val="24"/>
          <w:szCs w:val="24"/>
        </w:rPr>
      </w:pPr>
    </w:p>
    <w:p w:rsidR="00C02537" w:rsidRPr="00825C83" w:rsidRDefault="00C02537" w:rsidP="006646A9">
      <w:pPr>
        <w:pStyle w:val="7"/>
        <w:keepNext w:val="0"/>
        <w:widowControl w:val="0"/>
        <w:spacing w:line="228" w:lineRule="auto"/>
        <w:ind w:left="0"/>
        <w:jc w:val="center"/>
        <w:rPr>
          <w:rFonts w:ascii="Times New Roman" w:hAnsi="Times New Roman" w:cs="Times New Roman"/>
          <w:sz w:val="24"/>
          <w:szCs w:val="24"/>
        </w:rPr>
      </w:pPr>
      <w:r w:rsidRPr="00825C83">
        <w:rPr>
          <w:rFonts w:ascii="Times New Roman" w:hAnsi="Times New Roman" w:cs="Times New Roman"/>
          <w:sz w:val="24"/>
          <w:szCs w:val="24"/>
        </w:rPr>
        <w:t>3. ИСКЛЮЧЕНИЯ ИЗ СТРАХОВОГО ПОКРЫТИЯ</w:t>
      </w:r>
    </w:p>
    <w:p w:rsidR="00AD2596" w:rsidRPr="00825C83" w:rsidRDefault="00AD2596" w:rsidP="00D50F31">
      <w:pPr>
        <w:pStyle w:val="Iniiaiieoaeno"/>
        <w:spacing w:after="0" w:line="228" w:lineRule="auto"/>
        <w:ind w:firstLine="567"/>
        <w:jc w:val="both"/>
        <w:rPr>
          <w:rFonts w:ascii="Times New Roman" w:hAnsi="Times New Roman"/>
          <w:sz w:val="24"/>
          <w:szCs w:val="24"/>
        </w:rPr>
      </w:pPr>
      <w:r w:rsidRPr="00825C83">
        <w:rPr>
          <w:rFonts w:ascii="Times New Roman" w:hAnsi="Times New Roman"/>
          <w:sz w:val="24"/>
          <w:szCs w:val="24"/>
        </w:rPr>
        <w:t>3.1. Страховыми не являются случаи причинения вреда (убытков):</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 xml:space="preserve">3.1.1. В связи с производством работ, относящихся к застрахованной деятельности, как </w:t>
      </w:r>
      <w:r w:rsidRPr="00825C83">
        <w:rPr>
          <w:rFonts w:ascii="Times New Roman" w:hAnsi="Times New Roman"/>
          <w:sz w:val="24"/>
          <w:szCs w:val="24"/>
        </w:rPr>
        <w:lastRenderedPageBreak/>
        <w:t xml:space="preserve">самим </w:t>
      </w:r>
      <w:r w:rsidR="009F42B2" w:rsidRPr="00825C83">
        <w:rPr>
          <w:rFonts w:ascii="Times New Roman" w:hAnsi="Times New Roman"/>
          <w:sz w:val="24"/>
          <w:szCs w:val="24"/>
        </w:rPr>
        <w:t>Застрахованным членом СРО</w:t>
      </w:r>
      <w:r w:rsidRPr="00825C83">
        <w:rPr>
          <w:rFonts w:ascii="Times New Roman" w:hAnsi="Times New Roman"/>
          <w:sz w:val="24"/>
          <w:szCs w:val="24"/>
        </w:rPr>
        <w:t>, так и по его поручению или за его счет:</w:t>
      </w:r>
    </w:p>
    <w:p w:rsidR="00AD2596" w:rsidRPr="00825C83" w:rsidRDefault="00AD2596" w:rsidP="00D50F31">
      <w:pPr>
        <w:pStyle w:val="Iniiaiieoaeno"/>
        <w:spacing w:after="0" w:line="228" w:lineRule="auto"/>
        <w:ind w:firstLine="0"/>
        <w:jc w:val="both"/>
        <w:rPr>
          <w:sz w:val="24"/>
          <w:szCs w:val="24"/>
        </w:rPr>
      </w:pPr>
      <w:r w:rsidRPr="00825C83">
        <w:rPr>
          <w:rFonts w:ascii="Times New Roman" w:hAnsi="Times New Roman"/>
          <w:sz w:val="24"/>
          <w:szCs w:val="24"/>
        </w:rPr>
        <w:t>а) объектам строительных и (или) монтажных работ, объекту капит</w:t>
      </w:r>
      <w:r w:rsidR="008D7E58" w:rsidRPr="00825C83">
        <w:rPr>
          <w:rFonts w:ascii="Times New Roman" w:hAnsi="Times New Roman"/>
          <w:sz w:val="24"/>
          <w:szCs w:val="24"/>
        </w:rPr>
        <w:t>ального строительства, являющему</w:t>
      </w:r>
      <w:r w:rsidRPr="00825C83">
        <w:rPr>
          <w:rFonts w:ascii="Times New Roman" w:hAnsi="Times New Roman"/>
          <w:sz w:val="24"/>
          <w:szCs w:val="24"/>
        </w:rPr>
        <w:t xml:space="preserve">ся предметом работ, осуществляемых </w:t>
      </w:r>
      <w:r w:rsidR="009F42B2" w:rsidRPr="00825C83">
        <w:rPr>
          <w:rFonts w:ascii="Times New Roman" w:hAnsi="Times New Roman"/>
          <w:sz w:val="24"/>
          <w:szCs w:val="24"/>
        </w:rPr>
        <w:t>Застрахованным членом СРО</w:t>
      </w:r>
      <w:r w:rsidRPr="00825C83">
        <w:rPr>
          <w:rFonts w:ascii="Times New Roman" w:hAnsi="Times New Roman"/>
          <w:sz w:val="24"/>
          <w:szCs w:val="24"/>
        </w:rPr>
        <w:t>, вследствие недостатка которых причинен вред, а также  строительным материалам, конструкциям, монтируемому оборудованию и другому имуществу, являющимся частью объекта капитального</w:t>
      </w:r>
      <w:r w:rsidRPr="00825C83">
        <w:rPr>
          <w:sz w:val="24"/>
          <w:szCs w:val="24"/>
        </w:rPr>
        <w:t xml:space="preserve"> строительства или находящимся на строительной площадке в целях последующего использования для строительства/ремонта/реконструкции объекта капитального строительства;</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 xml:space="preserve">б) зданиям, строениям, сооружениям, которые являются полностью или в части результатом осуществляемых </w:t>
      </w:r>
      <w:r w:rsidR="009F42B2" w:rsidRPr="00825C83">
        <w:rPr>
          <w:rFonts w:ascii="Times New Roman" w:hAnsi="Times New Roman"/>
          <w:sz w:val="24"/>
          <w:szCs w:val="24"/>
        </w:rPr>
        <w:t>Застрахованным членом СРО</w:t>
      </w:r>
      <w:r w:rsidRPr="00825C83">
        <w:rPr>
          <w:rFonts w:ascii="Times New Roman" w:hAnsi="Times New Roman"/>
          <w:sz w:val="24"/>
          <w:szCs w:val="24"/>
        </w:rPr>
        <w:t xml:space="preserve"> работ, вследствие недостатка которых был причинен вред, либо частям таких зданий, сооружений, строений;</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в) оборудованию и (или) оснастке строительной/монтажной площадки, используемому для производства работ, относящихся к застрахованной деятельности;</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 xml:space="preserve">г) движимому и (или) недвижимому имуществу, которое принадлежит Страхователю, </w:t>
      </w:r>
      <w:r w:rsidR="009F42B2" w:rsidRPr="00825C83">
        <w:rPr>
          <w:rFonts w:ascii="Times New Roman" w:hAnsi="Times New Roman"/>
          <w:sz w:val="24"/>
          <w:szCs w:val="24"/>
        </w:rPr>
        <w:t xml:space="preserve">Застрахованному члену СРО на праве собственности или ином законном основании, </w:t>
      </w:r>
      <w:r w:rsidRPr="00825C83">
        <w:rPr>
          <w:rFonts w:ascii="Times New Roman" w:hAnsi="Times New Roman"/>
          <w:sz w:val="24"/>
          <w:szCs w:val="24"/>
        </w:rPr>
        <w:t>находится под опекой, на хранении</w:t>
      </w:r>
      <w:r w:rsidR="009F42B2" w:rsidRPr="00825C83">
        <w:rPr>
          <w:rFonts w:ascii="Times New Roman" w:hAnsi="Times New Roman"/>
          <w:sz w:val="24"/>
          <w:szCs w:val="24"/>
        </w:rPr>
        <w:t>, в аренде, лизинге</w:t>
      </w:r>
      <w:r w:rsidRPr="00825C83">
        <w:rPr>
          <w:rFonts w:ascii="Times New Roman" w:hAnsi="Times New Roman"/>
          <w:sz w:val="24"/>
          <w:szCs w:val="24"/>
        </w:rPr>
        <w:t xml:space="preserve"> или под контролем Страхователя, </w:t>
      </w:r>
      <w:r w:rsidR="009F42B2" w:rsidRPr="00825C83">
        <w:rPr>
          <w:rFonts w:ascii="Times New Roman" w:hAnsi="Times New Roman"/>
          <w:sz w:val="24"/>
          <w:szCs w:val="24"/>
        </w:rPr>
        <w:t xml:space="preserve">Застрахованного члена СРО, </w:t>
      </w:r>
      <w:r w:rsidRPr="00825C83">
        <w:rPr>
          <w:rFonts w:ascii="Times New Roman" w:hAnsi="Times New Roman"/>
          <w:sz w:val="24"/>
          <w:szCs w:val="24"/>
        </w:rPr>
        <w:t xml:space="preserve">застройщика (заказчика) или другого лица, занятого в выполнении работ на строительной площадке, где </w:t>
      </w:r>
      <w:r w:rsidR="009F42B2" w:rsidRPr="00825C83">
        <w:rPr>
          <w:rFonts w:ascii="Times New Roman" w:hAnsi="Times New Roman"/>
          <w:sz w:val="24"/>
          <w:szCs w:val="24"/>
        </w:rPr>
        <w:t>Застрахованный член СРО</w:t>
      </w:r>
      <w:r w:rsidRPr="00825C83">
        <w:rPr>
          <w:rFonts w:ascii="Times New Roman" w:hAnsi="Times New Roman"/>
          <w:sz w:val="24"/>
          <w:szCs w:val="24"/>
        </w:rPr>
        <w:t xml:space="preserve"> выполнял работы, вследствие недостатка которых был причинен вред;</w:t>
      </w:r>
    </w:p>
    <w:p w:rsidR="00AD2596" w:rsidRPr="00825C83" w:rsidRDefault="00AD2596" w:rsidP="0002316D">
      <w:pPr>
        <w:tabs>
          <w:tab w:val="left" w:pos="540"/>
          <w:tab w:val="left" w:pos="1080"/>
          <w:tab w:val="left" w:pos="1620"/>
          <w:tab w:val="left" w:pos="2160"/>
          <w:tab w:val="left" w:pos="2700"/>
        </w:tabs>
        <w:suppressAutoHyphens/>
        <w:spacing w:line="228" w:lineRule="auto"/>
        <w:rPr>
          <w:sz w:val="24"/>
          <w:szCs w:val="24"/>
        </w:rPr>
      </w:pPr>
      <w:r w:rsidRPr="00825C83">
        <w:rPr>
          <w:sz w:val="24"/>
          <w:szCs w:val="24"/>
        </w:rPr>
        <w:t xml:space="preserve">3.1.2. в связи с недостатками, допущенными </w:t>
      </w:r>
      <w:r w:rsidR="009F42B2" w:rsidRPr="00825C83">
        <w:rPr>
          <w:sz w:val="24"/>
          <w:szCs w:val="24"/>
        </w:rPr>
        <w:t>Застрахованным членом СРО</w:t>
      </w:r>
      <w:r w:rsidRPr="00825C83">
        <w:rPr>
          <w:sz w:val="24"/>
          <w:szCs w:val="24"/>
        </w:rPr>
        <w:t xml:space="preserve"> при выполнении работ, указанных в договоре страхования, в случае, если на момент заключения договора страхования Страхователю было известно или заведомо должно было быть известно о наличии таких недостатков, и Страховщик не был уведомлен о данных недостатках при заключении договора страхования;</w:t>
      </w:r>
    </w:p>
    <w:p w:rsidR="00AD2596" w:rsidRPr="00825C83" w:rsidRDefault="0002316D"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3.1.3</w:t>
      </w:r>
      <w:r w:rsidR="00AD2596" w:rsidRPr="00825C83">
        <w:rPr>
          <w:rFonts w:ascii="Times New Roman" w:hAnsi="Times New Roman"/>
          <w:sz w:val="24"/>
          <w:szCs w:val="24"/>
        </w:rPr>
        <w:t xml:space="preserve">. вследствие недостатков, допущенных </w:t>
      </w:r>
      <w:r w:rsidR="009F42B2" w:rsidRPr="00825C83">
        <w:rPr>
          <w:rFonts w:ascii="Times New Roman" w:hAnsi="Times New Roman"/>
          <w:sz w:val="24"/>
          <w:szCs w:val="24"/>
        </w:rPr>
        <w:t>Застрахованным членом СРО</w:t>
      </w:r>
      <w:r w:rsidR="00AD2596" w:rsidRPr="00825C83">
        <w:rPr>
          <w:rFonts w:ascii="Times New Roman" w:hAnsi="Times New Roman"/>
          <w:sz w:val="24"/>
          <w:szCs w:val="24"/>
        </w:rPr>
        <w:t xml:space="preserve"> при выполнении работ в случае отсутствия у Застрахованного </w:t>
      </w:r>
      <w:r w:rsidR="009F42B2" w:rsidRPr="00825C83">
        <w:rPr>
          <w:rFonts w:ascii="Times New Roman" w:hAnsi="Times New Roman"/>
          <w:sz w:val="24"/>
          <w:szCs w:val="24"/>
        </w:rPr>
        <w:t>члена СРО</w:t>
      </w:r>
      <w:r w:rsidR="00AD2596" w:rsidRPr="00825C83">
        <w:rPr>
          <w:rFonts w:ascii="Times New Roman" w:hAnsi="Times New Roman"/>
          <w:sz w:val="24"/>
          <w:szCs w:val="24"/>
        </w:rPr>
        <w:t xml:space="preserve"> в момент допущения недостатков действующего Свидетельства о допуске на выполнение данных видов (подвидов) работ, полученного надлежащим образом, если наличие Свидетельства о допуске являлось необходимым условием в соответствии с законодательством Российской Федерации для выполнения данных видов (подвидов) работ.</w:t>
      </w:r>
    </w:p>
    <w:p w:rsidR="008F684B" w:rsidRPr="00825C83" w:rsidRDefault="0002316D"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3.1.4</w:t>
      </w:r>
      <w:r w:rsidR="008F684B" w:rsidRPr="00825C83">
        <w:rPr>
          <w:rFonts w:ascii="Times New Roman" w:hAnsi="Times New Roman"/>
          <w:sz w:val="24"/>
          <w:szCs w:val="24"/>
        </w:rPr>
        <w:t>.в результате эксплуатации транспортных средств, допущенных к эксплуатации на дорогах общего пользования, произошедший вне территории выполнения строительных работ (границ строительной площадки), определенных в проектно-сметной документации на объект строительства, плавучих средств или воздушных судов.</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3.1.</w:t>
      </w:r>
      <w:r w:rsidR="0002316D" w:rsidRPr="00825C83">
        <w:rPr>
          <w:rFonts w:ascii="Times New Roman" w:hAnsi="Times New Roman"/>
          <w:sz w:val="24"/>
          <w:szCs w:val="24"/>
        </w:rPr>
        <w:t>5</w:t>
      </w:r>
      <w:r w:rsidRPr="00825C83">
        <w:rPr>
          <w:rFonts w:ascii="Times New Roman" w:hAnsi="Times New Roman"/>
          <w:sz w:val="24"/>
          <w:szCs w:val="24"/>
        </w:rPr>
        <w:t>. вследствие террористического акта.</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3.1.</w:t>
      </w:r>
      <w:r w:rsidR="0002316D" w:rsidRPr="00825C83">
        <w:rPr>
          <w:rFonts w:ascii="Times New Roman" w:hAnsi="Times New Roman"/>
          <w:sz w:val="24"/>
          <w:szCs w:val="24"/>
        </w:rPr>
        <w:t>6</w:t>
      </w:r>
      <w:r w:rsidRPr="00825C83">
        <w:rPr>
          <w:rFonts w:ascii="Times New Roman" w:hAnsi="Times New Roman"/>
          <w:sz w:val="24"/>
          <w:szCs w:val="24"/>
        </w:rPr>
        <w:t>. вследствие изъятия, конфискации, реквизиции, ареста или уничтожения результатов строительных работ, указанных в договоре страхования, по распоряжению государственных органов.</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3.1.</w:t>
      </w:r>
      <w:r w:rsidR="0002316D" w:rsidRPr="00825C83">
        <w:rPr>
          <w:rFonts w:ascii="Times New Roman" w:hAnsi="Times New Roman"/>
          <w:sz w:val="24"/>
          <w:szCs w:val="24"/>
        </w:rPr>
        <w:t>7</w:t>
      </w:r>
      <w:r w:rsidRPr="00825C83">
        <w:rPr>
          <w:rFonts w:ascii="Times New Roman" w:hAnsi="Times New Roman"/>
          <w:sz w:val="24"/>
          <w:szCs w:val="24"/>
        </w:rPr>
        <w:t xml:space="preserve">. вследствие нарушения (неисполнения, ненадлежащего исполнения)  </w:t>
      </w:r>
      <w:r w:rsidR="009F42B2" w:rsidRPr="00825C83">
        <w:rPr>
          <w:rFonts w:ascii="Times New Roman" w:hAnsi="Times New Roman"/>
          <w:sz w:val="24"/>
          <w:szCs w:val="24"/>
        </w:rPr>
        <w:t>Застрахованным членом СРО</w:t>
      </w:r>
      <w:r w:rsidRPr="00825C83">
        <w:rPr>
          <w:rFonts w:ascii="Times New Roman" w:hAnsi="Times New Roman"/>
          <w:sz w:val="24"/>
          <w:szCs w:val="24"/>
        </w:rPr>
        <w:t xml:space="preserve"> принятых на себя договорных обязательств (ответственность за нарушение договора), включая превышение или несоблюдение сроков исполнения работ, норм расходования материалов или сметных расходов, обязанность по замене некачественной работы на оказание аналогичных работ или устранение недостатков оказанных работ.</w:t>
      </w:r>
    </w:p>
    <w:p w:rsidR="00AD2596" w:rsidRPr="00825C83" w:rsidRDefault="00AD2596" w:rsidP="00D50F31">
      <w:pPr>
        <w:pStyle w:val="Iniiaiieoaeno"/>
        <w:spacing w:after="0" w:line="228" w:lineRule="auto"/>
        <w:ind w:firstLine="0"/>
        <w:jc w:val="both"/>
        <w:rPr>
          <w:rFonts w:ascii="Arial" w:hAnsi="Arial" w:cs="Arial"/>
          <w:szCs w:val="24"/>
        </w:rPr>
      </w:pPr>
      <w:r w:rsidRPr="00825C83">
        <w:rPr>
          <w:rFonts w:ascii="Times New Roman" w:hAnsi="Times New Roman"/>
          <w:sz w:val="24"/>
          <w:szCs w:val="24"/>
        </w:rPr>
        <w:t>3.2. Страховщик освобождается от выплаты страхового возмещения в следующих случаях:</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 xml:space="preserve">3.2.1. Если страховой случай наступил вследствие умысла </w:t>
      </w:r>
      <w:r w:rsidR="009F42B2" w:rsidRPr="00825C83">
        <w:rPr>
          <w:rFonts w:ascii="Times New Roman" w:hAnsi="Times New Roman"/>
          <w:sz w:val="24"/>
          <w:szCs w:val="24"/>
        </w:rPr>
        <w:t>Застрахованного члена СРО</w:t>
      </w:r>
      <w:r w:rsidRPr="00825C83">
        <w:rPr>
          <w:rFonts w:ascii="Times New Roman" w:hAnsi="Times New Roman"/>
          <w:sz w:val="24"/>
          <w:szCs w:val="24"/>
        </w:rPr>
        <w:t xml:space="preserve"> или Выгодоприобретателя. При этом Страховщик не освобождается от страховой выплаты в случае причинения вреда жизни и здоровью потерпевшего лица, если вред причинен по вине ответственного за него лица, но имеет право предъявить лицу, умышленно причинившему вред, регрессное требование о возврате выплаченной суммы страхового возмещения.</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3.2.2. Если страховой случай наступил вследствие:</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-воздействия ядерного взрыва, радиации или радиоактивного заражения;</w:t>
      </w:r>
    </w:p>
    <w:p w:rsidR="00AD2596"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-военных действий, а также маневров или иных военных мероприятий;</w:t>
      </w:r>
    </w:p>
    <w:p w:rsidR="00C02537" w:rsidRPr="00825C83" w:rsidRDefault="00AD2596" w:rsidP="00D50F31">
      <w:pPr>
        <w:pStyle w:val="Iniiaiieoaeno"/>
        <w:spacing w:after="0" w:line="228" w:lineRule="auto"/>
        <w:ind w:firstLine="0"/>
        <w:jc w:val="both"/>
        <w:rPr>
          <w:rFonts w:ascii="Times New Roman" w:hAnsi="Times New Roman"/>
          <w:sz w:val="24"/>
          <w:szCs w:val="24"/>
        </w:rPr>
      </w:pPr>
      <w:r w:rsidRPr="00825C83">
        <w:rPr>
          <w:rFonts w:ascii="Times New Roman" w:hAnsi="Times New Roman"/>
          <w:sz w:val="24"/>
          <w:szCs w:val="24"/>
        </w:rPr>
        <w:t>-гражданской войны, народных волнений всякого рода или забастовок.</w:t>
      </w:r>
    </w:p>
    <w:p w:rsidR="00C02537" w:rsidRPr="00825C83" w:rsidRDefault="00C02537" w:rsidP="00D50F31">
      <w:pPr>
        <w:pStyle w:val="Iniiaiieoaeno"/>
        <w:spacing w:after="0" w:line="228" w:lineRule="auto"/>
        <w:ind w:firstLine="567"/>
        <w:jc w:val="both"/>
        <w:rPr>
          <w:rFonts w:ascii="Times New Roman" w:hAnsi="Times New Roman"/>
          <w:sz w:val="24"/>
          <w:szCs w:val="24"/>
        </w:rPr>
      </w:pPr>
    </w:p>
    <w:p w:rsidR="00C02537" w:rsidRPr="00825C83" w:rsidRDefault="00C02537" w:rsidP="006646A9">
      <w:pPr>
        <w:pStyle w:val="7"/>
        <w:keepNext w:val="0"/>
        <w:widowControl w:val="0"/>
        <w:spacing w:line="228" w:lineRule="auto"/>
        <w:ind w:left="0"/>
        <w:jc w:val="center"/>
        <w:rPr>
          <w:rFonts w:ascii="Times New Roman" w:hAnsi="Times New Roman" w:cs="Times New Roman"/>
          <w:sz w:val="24"/>
          <w:szCs w:val="24"/>
        </w:rPr>
      </w:pPr>
      <w:r w:rsidRPr="00825C83">
        <w:rPr>
          <w:rFonts w:ascii="Times New Roman" w:hAnsi="Times New Roman" w:cs="Times New Roman"/>
          <w:sz w:val="24"/>
          <w:szCs w:val="24"/>
        </w:rPr>
        <w:t>4. СТРАХОВАЯ  СУММА</w:t>
      </w:r>
    </w:p>
    <w:p w:rsidR="00F5195D" w:rsidRPr="00825C83" w:rsidRDefault="00F5195D" w:rsidP="00F5195D"/>
    <w:p w:rsidR="00F5195D" w:rsidRPr="00825C83" w:rsidRDefault="00C02537" w:rsidP="00F5195D">
      <w:pPr>
        <w:widowControl w:val="0"/>
        <w:spacing w:line="228" w:lineRule="auto"/>
        <w:ind w:firstLine="567"/>
        <w:jc w:val="both"/>
        <w:rPr>
          <w:b/>
          <w:sz w:val="24"/>
          <w:szCs w:val="24"/>
        </w:rPr>
      </w:pPr>
      <w:r w:rsidRPr="00825C83">
        <w:rPr>
          <w:sz w:val="24"/>
          <w:szCs w:val="24"/>
        </w:rPr>
        <w:t>4.1. Страховая сумма:</w:t>
      </w:r>
      <w:r w:rsidR="00F5195D" w:rsidRPr="00825C83">
        <w:rPr>
          <w:sz w:val="24"/>
          <w:szCs w:val="24"/>
        </w:rPr>
        <w:t xml:space="preserve"> </w:t>
      </w:r>
      <w:r w:rsidR="00542EF4" w:rsidRPr="00825C83">
        <w:rPr>
          <w:b/>
          <w:sz w:val="24"/>
          <w:szCs w:val="24"/>
        </w:rPr>
        <w:t>5</w:t>
      </w:r>
      <w:r w:rsidR="00BC5389" w:rsidRPr="00825C83">
        <w:rPr>
          <w:b/>
          <w:sz w:val="24"/>
          <w:szCs w:val="24"/>
        </w:rPr>
        <w:t> </w:t>
      </w:r>
      <w:r w:rsidR="00542EF4" w:rsidRPr="00825C83">
        <w:rPr>
          <w:b/>
          <w:sz w:val="24"/>
          <w:szCs w:val="24"/>
        </w:rPr>
        <w:t>000</w:t>
      </w:r>
      <w:r w:rsidR="00BC5389" w:rsidRPr="00825C83">
        <w:rPr>
          <w:b/>
          <w:sz w:val="24"/>
          <w:szCs w:val="24"/>
        </w:rPr>
        <w:t xml:space="preserve"> </w:t>
      </w:r>
      <w:r w:rsidR="00542EF4" w:rsidRPr="00825C83">
        <w:rPr>
          <w:b/>
          <w:sz w:val="24"/>
          <w:szCs w:val="24"/>
        </w:rPr>
        <w:t>000 (пять миллионов) рублей.</w:t>
      </w:r>
    </w:p>
    <w:p w:rsidR="00F5195D" w:rsidRPr="00825C83" w:rsidRDefault="00F5195D" w:rsidP="00F5195D">
      <w:pPr>
        <w:widowControl w:val="0"/>
        <w:spacing w:line="228" w:lineRule="auto"/>
        <w:ind w:firstLine="567"/>
        <w:jc w:val="both"/>
        <w:rPr>
          <w:b/>
          <w:sz w:val="24"/>
          <w:szCs w:val="24"/>
        </w:rPr>
      </w:pPr>
      <w:r w:rsidRPr="00825C83">
        <w:rPr>
          <w:sz w:val="24"/>
          <w:szCs w:val="24"/>
        </w:rPr>
        <w:t xml:space="preserve">4.1.2. Лимит ответственности: по возмещению расходов на защиту устанавливается в </w:t>
      </w:r>
      <w:r w:rsidRPr="00825C83">
        <w:rPr>
          <w:sz w:val="24"/>
          <w:szCs w:val="24"/>
        </w:rPr>
        <w:lastRenderedPageBreak/>
        <w:t xml:space="preserve">размере: </w:t>
      </w:r>
      <w:r w:rsidR="00542EF4" w:rsidRPr="00825C83">
        <w:rPr>
          <w:b/>
          <w:sz w:val="24"/>
          <w:szCs w:val="24"/>
        </w:rPr>
        <w:t>500</w:t>
      </w:r>
      <w:r w:rsidR="00BC5389" w:rsidRPr="00825C83">
        <w:rPr>
          <w:b/>
          <w:sz w:val="24"/>
          <w:szCs w:val="24"/>
        </w:rPr>
        <w:t xml:space="preserve"> </w:t>
      </w:r>
      <w:r w:rsidR="00542EF4" w:rsidRPr="00825C83">
        <w:rPr>
          <w:b/>
          <w:sz w:val="24"/>
          <w:szCs w:val="24"/>
        </w:rPr>
        <w:t>000 (пятьсот тысяч) рублей 00 копеек.</w:t>
      </w:r>
    </w:p>
    <w:p w:rsidR="00C02537" w:rsidRPr="00825C83" w:rsidRDefault="00F5195D" w:rsidP="00D50F31">
      <w:pPr>
        <w:widowControl w:val="0"/>
        <w:spacing w:line="228" w:lineRule="auto"/>
        <w:ind w:firstLine="567"/>
        <w:jc w:val="both"/>
        <w:rPr>
          <w:sz w:val="24"/>
          <w:szCs w:val="24"/>
        </w:rPr>
      </w:pPr>
      <w:r w:rsidRPr="00825C83">
        <w:rPr>
          <w:sz w:val="24"/>
          <w:szCs w:val="24"/>
        </w:rPr>
        <w:t>4.2</w:t>
      </w:r>
      <w:r w:rsidR="00C02537" w:rsidRPr="00825C83">
        <w:rPr>
          <w:sz w:val="24"/>
          <w:szCs w:val="24"/>
        </w:rPr>
        <w:t>. Франшиза: не установлена</w:t>
      </w:r>
      <w:r w:rsidR="00542EF4" w:rsidRPr="00825C83">
        <w:rPr>
          <w:sz w:val="24"/>
          <w:szCs w:val="24"/>
        </w:rPr>
        <w:t>.</w:t>
      </w:r>
    </w:p>
    <w:p w:rsidR="002D5462" w:rsidRPr="00825C83" w:rsidRDefault="002D5462" w:rsidP="00D50F31">
      <w:pPr>
        <w:pStyle w:val="7"/>
        <w:keepNext w:val="0"/>
        <w:widowControl w:val="0"/>
        <w:spacing w:line="228" w:lineRule="auto"/>
        <w:ind w:left="0"/>
        <w:jc w:val="center"/>
        <w:rPr>
          <w:rFonts w:ascii="Times New Roman" w:hAnsi="Times New Roman" w:cs="Times New Roman"/>
          <w:sz w:val="24"/>
          <w:szCs w:val="24"/>
        </w:rPr>
      </w:pPr>
    </w:p>
    <w:p w:rsidR="00C02537" w:rsidRPr="00825C83" w:rsidRDefault="009C34AA" w:rsidP="006646A9">
      <w:pPr>
        <w:pStyle w:val="7"/>
        <w:keepNext w:val="0"/>
        <w:widowControl w:val="0"/>
        <w:spacing w:line="228" w:lineRule="auto"/>
        <w:ind w:left="0"/>
        <w:jc w:val="center"/>
        <w:rPr>
          <w:rFonts w:ascii="Times New Roman" w:hAnsi="Times New Roman" w:cs="Times New Roman"/>
          <w:sz w:val="24"/>
          <w:szCs w:val="24"/>
        </w:rPr>
      </w:pPr>
      <w:r w:rsidRPr="00825C83">
        <w:rPr>
          <w:rFonts w:ascii="Times New Roman" w:hAnsi="Times New Roman" w:cs="Times New Roman"/>
          <w:sz w:val="24"/>
          <w:szCs w:val="24"/>
        </w:rPr>
        <w:t xml:space="preserve">5. </w:t>
      </w:r>
      <w:r w:rsidR="00C02537" w:rsidRPr="00825C83">
        <w:rPr>
          <w:rFonts w:ascii="Times New Roman" w:hAnsi="Times New Roman" w:cs="Times New Roman"/>
          <w:sz w:val="24"/>
          <w:szCs w:val="24"/>
        </w:rPr>
        <w:t>СТРАХОВАЯ  ПРЕМИЯ</w:t>
      </w:r>
    </w:p>
    <w:p w:rsidR="00F5195D" w:rsidRPr="00825C83" w:rsidRDefault="00F5195D" w:rsidP="008F1C4B">
      <w:pPr>
        <w:pStyle w:val="2"/>
        <w:widowControl w:val="0"/>
        <w:spacing w:line="228" w:lineRule="auto"/>
        <w:jc w:val="both"/>
        <w:rPr>
          <w:b w:val="0"/>
          <w:szCs w:val="24"/>
        </w:rPr>
      </w:pPr>
      <w:r w:rsidRPr="00825C83">
        <w:rPr>
          <w:b w:val="0"/>
          <w:szCs w:val="24"/>
        </w:rPr>
        <w:t>5.1. Страховая премия:</w:t>
      </w:r>
      <w:r w:rsidR="00542EF4" w:rsidRPr="00825C83">
        <w:rPr>
          <w:b w:val="0"/>
          <w:szCs w:val="24"/>
        </w:rPr>
        <w:t xml:space="preserve"> </w:t>
      </w:r>
      <w:r w:rsidR="002202E1">
        <w:rPr>
          <w:b w:val="0"/>
          <w:szCs w:val="24"/>
        </w:rPr>
        <w:t>______</w:t>
      </w:r>
      <w:r w:rsidR="00542EF4" w:rsidRPr="00825C83">
        <w:rPr>
          <w:szCs w:val="24"/>
        </w:rPr>
        <w:t xml:space="preserve"> (</w:t>
      </w:r>
      <w:r w:rsidR="002202E1">
        <w:rPr>
          <w:szCs w:val="24"/>
        </w:rPr>
        <w:t>_________________________</w:t>
      </w:r>
      <w:r w:rsidR="00542EF4" w:rsidRPr="00825C83">
        <w:rPr>
          <w:szCs w:val="24"/>
        </w:rPr>
        <w:t>) рублей.</w:t>
      </w:r>
      <w:r w:rsidRPr="00825C83">
        <w:rPr>
          <w:b w:val="0"/>
          <w:szCs w:val="24"/>
        </w:rPr>
        <w:t xml:space="preserve"> </w:t>
      </w:r>
    </w:p>
    <w:p w:rsidR="00C02537" w:rsidRPr="00825C83" w:rsidRDefault="00C02537" w:rsidP="008F1C4B">
      <w:pPr>
        <w:pStyle w:val="2"/>
        <w:widowControl w:val="0"/>
        <w:spacing w:line="228" w:lineRule="auto"/>
        <w:jc w:val="both"/>
        <w:rPr>
          <w:b w:val="0"/>
          <w:szCs w:val="24"/>
        </w:rPr>
      </w:pPr>
      <w:r w:rsidRPr="00825C83">
        <w:rPr>
          <w:b w:val="0"/>
          <w:szCs w:val="24"/>
        </w:rPr>
        <w:t>5.2. Страховая премия уплачивается Страховщику безналичным перечислением</w:t>
      </w:r>
      <w:r w:rsidR="00542EF4" w:rsidRPr="00825C83">
        <w:rPr>
          <w:b w:val="0"/>
          <w:szCs w:val="24"/>
        </w:rPr>
        <w:t xml:space="preserve"> </w:t>
      </w:r>
      <w:r w:rsidRPr="00825C83">
        <w:rPr>
          <w:b w:val="0"/>
          <w:szCs w:val="24"/>
        </w:rPr>
        <w:t>в следующем порядке: единовременно в течение 30 дней с момента заключения Договора на расчетный счет Страховщика.</w:t>
      </w:r>
    </w:p>
    <w:p w:rsidR="00C02537" w:rsidRPr="00825C83" w:rsidRDefault="00C02537" w:rsidP="008F1C4B">
      <w:pPr>
        <w:pStyle w:val="2"/>
        <w:widowControl w:val="0"/>
        <w:spacing w:line="228" w:lineRule="auto"/>
        <w:jc w:val="both"/>
        <w:rPr>
          <w:b w:val="0"/>
          <w:szCs w:val="24"/>
        </w:rPr>
      </w:pPr>
      <w:r w:rsidRPr="00825C83">
        <w:rPr>
          <w:b w:val="0"/>
          <w:szCs w:val="24"/>
        </w:rPr>
        <w:t>5.3. Если к установленному сроку страховая премия не поступила Страховщику в соответствии с п. 5.2 настоящего Договора или поступила меньшая сумма, то Договор считается незаключенным.</w:t>
      </w:r>
    </w:p>
    <w:p w:rsidR="0046125A" w:rsidRPr="00825C83" w:rsidRDefault="0046125A" w:rsidP="00D50F31">
      <w:pPr>
        <w:pStyle w:val="2"/>
        <w:keepNext w:val="0"/>
        <w:widowControl w:val="0"/>
        <w:spacing w:line="228" w:lineRule="auto"/>
        <w:rPr>
          <w:szCs w:val="24"/>
        </w:rPr>
      </w:pPr>
      <w:bookmarkStart w:id="0" w:name="_GoBack"/>
      <w:bookmarkEnd w:id="0"/>
    </w:p>
    <w:p w:rsidR="0046125A" w:rsidRPr="00825C83" w:rsidRDefault="009C34AA" w:rsidP="006646A9">
      <w:pPr>
        <w:pStyle w:val="2"/>
        <w:keepNext w:val="0"/>
        <w:widowControl w:val="0"/>
        <w:spacing w:line="228" w:lineRule="auto"/>
        <w:rPr>
          <w:szCs w:val="24"/>
        </w:rPr>
      </w:pPr>
      <w:r w:rsidRPr="00825C83">
        <w:rPr>
          <w:szCs w:val="24"/>
        </w:rPr>
        <w:t>6</w:t>
      </w:r>
      <w:r w:rsidR="0046125A" w:rsidRPr="00825C83">
        <w:rPr>
          <w:szCs w:val="24"/>
        </w:rPr>
        <w:t>. ПРАВА И ОБЯЗАННОСТИ СТОРОН</w:t>
      </w:r>
    </w:p>
    <w:p w:rsidR="0046125A" w:rsidRPr="00825C83" w:rsidRDefault="009C34AA" w:rsidP="00D50F31">
      <w:pPr>
        <w:widowControl w:val="0"/>
        <w:spacing w:line="228" w:lineRule="auto"/>
        <w:ind w:firstLine="567"/>
        <w:jc w:val="both"/>
        <w:rPr>
          <w:b/>
          <w:sz w:val="24"/>
          <w:szCs w:val="24"/>
        </w:rPr>
      </w:pPr>
      <w:r w:rsidRPr="00825C83">
        <w:rPr>
          <w:b/>
          <w:sz w:val="24"/>
          <w:szCs w:val="24"/>
        </w:rPr>
        <w:t>6</w:t>
      </w:r>
      <w:r w:rsidR="0046125A" w:rsidRPr="00825C83">
        <w:rPr>
          <w:b/>
          <w:sz w:val="24"/>
          <w:szCs w:val="24"/>
        </w:rPr>
        <w:t>.1. Страхователь имеет право:</w:t>
      </w:r>
    </w:p>
    <w:p w:rsidR="006F3DF7" w:rsidRPr="00825C83" w:rsidRDefault="009C34AA" w:rsidP="00D50F31">
      <w:pPr>
        <w:widowControl w:val="0"/>
        <w:spacing w:line="228" w:lineRule="auto"/>
        <w:ind w:firstLine="567"/>
        <w:jc w:val="both"/>
        <w:rPr>
          <w:sz w:val="24"/>
          <w:szCs w:val="24"/>
        </w:rPr>
      </w:pPr>
      <w:r w:rsidRPr="00825C83">
        <w:rPr>
          <w:sz w:val="24"/>
          <w:szCs w:val="24"/>
        </w:rPr>
        <w:t>6</w:t>
      </w:r>
      <w:r w:rsidR="006F3DF7" w:rsidRPr="00825C83">
        <w:rPr>
          <w:sz w:val="24"/>
          <w:szCs w:val="24"/>
        </w:rPr>
        <w:t>.</w:t>
      </w:r>
      <w:r w:rsidR="007E552C" w:rsidRPr="00825C83">
        <w:rPr>
          <w:sz w:val="24"/>
          <w:szCs w:val="24"/>
        </w:rPr>
        <w:t>1</w:t>
      </w:r>
      <w:r w:rsidR="006F3DF7" w:rsidRPr="00825C83">
        <w:rPr>
          <w:sz w:val="24"/>
          <w:szCs w:val="24"/>
        </w:rPr>
        <w:t xml:space="preserve">.1. В период действия </w:t>
      </w:r>
      <w:r w:rsidR="00735115" w:rsidRPr="00825C83">
        <w:rPr>
          <w:sz w:val="24"/>
          <w:szCs w:val="24"/>
        </w:rPr>
        <w:t>настоящего Д</w:t>
      </w:r>
      <w:r w:rsidR="006F3DF7" w:rsidRPr="00825C83">
        <w:rPr>
          <w:sz w:val="24"/>
          <w:szCs w:val="24"/>
        </w:rPr>
        <w:t xml:space="preserve">оговора обратиться к Страховщику с просьбой об изменении условий </w:t>
      </w:r>
      <w:r w:rsidR="00735115" w:rsidRPr="00825C83">
        <w:rPr>
          <w:sz w:val="24"/>
          <w:szCs w:val="24"/>
        </w:rPr>
        <w:t>Д</w:t>
      </w:r>
      <w:r w:rsidR="006F3DF7" w:rsidRPr="00825C83">
        <w:rPr>
          <w:sz w:val="24"/>
          <w:szCs w:val="24"/>
        </w:rPr>
        <w:t>оговора страхования (изменение страховой суммы и др.).</w:t>
      </w:r>
    </w:p>
    <w:p w:rsidR="006F3DF7" w:rsidRPr="00825C83" w:rsidRDefault="009C34AA" w:rsidP="00D50F31">
      <w:pPr>
        <w:widowControl w:val="0"/>
        <w:spacing w:line="228" w:lineRule="auto"/>
        <w:ind w:firstLine="567"/>
        <w:jc w:val="both"/>
        <w:rPr>
          <w:sz w:val="24"/>
          <w:szCs w:val="24"/>
        </w:rPr>
      </w:pPr>
      <w:r w:rsidRPr="00825C83">
        <w:rPr>
          <w:sz w:val="24"/>
          <w:szCs w:val="24"/>
        </w:rPr>
        <w:t>6</w:t>
      </w:r>
      <w:r w:rsidR="006F3DF7" w:rsidRPr="00825C83">
        <w:rPr>
          <w:sz w:val="24"/>
          <w:szCs w:val="24"/>
        </w:rPr>
        <w:t>.</w:t>
      </w:r>
      <w:r w:rsidR="007E552C" w:rsidRPr="00825C83">
        <w:rPr>
          <w:sz w:val="24"/>
          <w:szCs w:val="24"/>
        </w:rPr>
        <w:t>1</w:t>
      </w:r>
      <w:r w:rsidR="006F3DF7" w:rsidRPr="00825C83">
        <w:rPr>
          <w:sz w:val="24"/>
          <w:szCs w:val="24"/>
        </w:rPr>
        <w:t xml:space="preserve">.2. Отказаться от </w:t>
      </w:r>
      <w:r w:rsidR="00735115" w:rsidRPr="00825C83">
        <w:rPr>
          <w:sz w:val="24"/>
          <w:szCs w:val="24"/>
        </w:rPr>
        <w:t>Д</w:t>
      </w:r>
      <w:r w:rsidR="006F3DF7" w:rsidRPr="00825C83">
        <w:rPr>
          <w:sz w:val="24"/>
          <w:szCs w:val="24"/>
        </w:rPr>
        <w:t>оговора страхования в любое время, если к моменту отказа возможность наступления страхового случая не отпала по обстоятельствам иным, чем наступление страхового случая.</w:t>
      </w:r>
    </w:p>
    <w:p w:rsidR="006F3DF7" w:rsidRPr="00825C83" w:rsidRDefault="009C34AA" w:rsidP="00D50F31">
      <w:pPr>
        <w:widowControl w:val="0"/>
        <w:spacing w:line="228" w:lineRule="auto"/>
        <w:ind w:firstLine="567"/>
        <w:jc w:val="both"/>
        <w:rPr>
          <w:sz w:val="24"/>
          <w:szCs w:val="24"/>
        </w:rPr>
      </w:pPr>
      <w:r w:rsidRPr="00825C83">
        <w:rPr>
          <w:sz w:val="24"/>
          <w:szCs w:val="24"/>
        </w:rPr>
        <w:t>6</w:t>
      </w:r>
      <w:r w:rsidR="006F3DF7" w:rsidRPr="00825C83">
        <w:rPr>
          <w:sz w:val="24"/>
          <w:szCs w:val="24"/>
        </w:rPr>
        <w:t>.</w:t>
      </w:r>
      <w:r w:rsidR="007E552C" w:rsidRPr="00825C83">
        <w:rPr>
          <w:sz w:val="24"/>
          <w:szCs w:val="24"/>
        </w:rPr>
        <w:t>1</w:t>
      </w:r>
      <w:r w:rsidR="006F3DF7" w:rsidRPr="00825C83">
        <w:rPr>
          <w:sz w:val="24"/>
          <w:szCs w:val="24"/>
        </w:rPr>
        <w:t xml:space="preserve">.3. При полном прекращении осуществления Застрахованным </w:t>
      </w:r>
      <w:r w:rsidR="002B3BC7" w:rsidRPr="00825C83">
        <w:rPr>
          <w:sz w:val="24"/>
          <w:szCs w:val="24"/>
        </w:rPr>
        <w:t>членом СРО</w:t>
      </w:r>
      <w:r w:rsidR="006F3DF7" w:rsidRPr="00825C83">
        <w:rPr>
          <w:sz w:val="24"/>
          <w:szCs w:val="24"/>
        </w:rPr>
        <w:t xml:space="preserve"> строительных работ, указанных </w:t>
      </w:r>
      <w:r w:rsidR="00735115" w:rsidRPr="00825C83">
        <w:rPr>
          <w:sz w:val="24"/>
          <w:szCs w:val="24"/>
        </w:rPr>
        <w:t>в Д</w:t>
      </w:r>
      <w:r w:rsidR="006F3DF7" w:rsidRPr="00825C83">
        <w:rPr>
          <w:sz w:val="24"/>
          <w:szCs w:val="24"/>
        </w:rPr>
        <w:t>оговор</w:t>
      </w:r>
      <w:r w:rsidR="00735115" w:rsidRPr="00825C83">
        <w:rPr>
          <w:sz w:val="24"/>
          <w:szCs w:val="24"/>
        </w:rPr>
        <w:t>е</w:t>
      </w:r>
      <w:r w:rsidR="006F3DF7" w:rsidRPr="00825C83">
        <w:rPr>
          <w:sz w:val="24"/>
          <w:szCs w:val="24"/>
        </w:rPr>
        <w:t xml:space="preserve"> страхования "на годовой базе", требовать внесения изменений в </w:t>
      </w:r>
      <w:r w:rsidR="00735115" w:rsidRPr="00825C83">
        <w:rPr>
          <w:sz w:val="24"/>
          <w:szCs w:val="24"/>
        </w:rPr>
        <w:t>Д</w:t>
      </w:r>
      <w:r w:rsidR="006F3DF7" w:rsidRPr="00825C83">
        <w:rPr>
          <w:sz w:val="24"/>
          <w:szCs w:val="24"/>
        </w:rPr>
        <w:t xml:space="preserve">оговор страхования в части даты окончания </w:t>
      </w:r>
      <w:r w:rsidR="00A33F23" w:rsidRPr="00825C83">
        <w:rPr>
          <w:sz w:val="24"/>
          <w:szCs w:val="24"/>
        </w:rPr>
        <w:t>п</w:t>
      </w:r>
      <w:r w:rsidR="006F3DF7" w:rsidRPr="00825C83">
        <w:rPr>
          <w:sz w:val="24"/>
          <w:szCs w:val="24"/>
        </w:rPr>
        <w:t xml:space="preserve">ериода страхования. </w:t>
      </w:r>
    </w:p>
    <w:p w:rsidR="0046125A" w:rsidRPr="00825C83" w:rsidRDefault="009C34AA" w:rsidP="00D50F31">
      <w:pPr>
        <w:widowControl w:val="0"/>
        <w:spacing w:line="228" w:lineRule="auto"/>
        <w:ind w:firstLine="567"/>
        <w:rPr>
          <w:b/>
          <w:sz w:val="24"/>
          <w:szCs w:val="24"/>
        </w:rPr>
      </w:pPr>
      <w:r w:rsidRPr="00825C83">
        <w:rPr>
          <w:b/>
          <w:sz w:val="24"/>
          <w:szCs w:val="24"/>
        </w:rPr>
        <w:t>6</w:t>
      </w:r>
      <w:r w:rsidR="0046125A" w:rsidRPr="00825C83">
        <w:rPr>
          <w:b/>
          <w:sz w:val="24"/>
          <w:szCs w:val="24"/>
        </w:rPr>
        <w:t>.2. Страхователь обязан:</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w:t>
      </w:r>
      <w:r w:rsidR="00FA17AA" w:rsidRPr="00825C83">
        <w:rPr>
          <w:bCs w:val="0"/>
          <w:szCs w:val="24"/>
        </w:rPr>
        <w:t>2</w:t>
      </w:r>
      <w:r w:rsidR="000742F4" w:rsidRPr="00825C83">
        <w:rPr>
          <w:bCs w:val="0"/>
          <w:szCs w:val="24"/>
        </w:rPr>
        <w:t xml:space="preserve">.1. При заключении </w:t>
      </w:r>
      <w:r w:rsidR="00E51D5A" w:rsidRPr="00825C83">
        <w:rPr>
          <w:bCs w:val="0"/>
          <w:szCs w:val="24"/>
        </w:rPr>
        <w:t>Д</w:t>
      </w:r>
      <w:r w:rsidR="000742F4" w:rsidRPr="00825C83">
        <w:rPr>
          <w:bCs w:val="0"/>
          <w:szCs w:val="24"/>
        </w:rPr>
        <w:t xml:space="preserve">оговора страхования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Существенными признаются, во всяком случае, обстоятельства, определенно оговоренные в </w:t>
      </w:r>
      <w:r w:rsidR="00E51D5A" w:rsidRPr="00825C83">
        <w:rPr>
          <w:bCs w:val="0"/>
          <w:szCs w:val="24"/>
        </w:rPr>
        <w:t>Д</w:t>
      </w:r>
      <w:r w:rsidR="000742F4" w:rsidRPr="00825C83">
        <w:rPr>
          <w:bCs w:val="0"/>
          <w:szCs w:val="24"/>
        </w:rPr>
        <w:t>оговоре страхования, в заявлении на страхование и/или в письменном запросе Страховщика.</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w:t>
      </w:r>
      <w:r w:rsidR="00FA17AA" w:rsidRPr="00825C83">
        <w:rPr>
          <w:bCs w:val="0"/>
          <w:szCs w:val="24"/>
        </w:rPr>
        <w:t>2</w:t>
      </w:r>
      <w:r w:rsidR="000742F4" w:rsidRPr="00825C83">
        <w:rPr>
          <w:bCs w:val="0"/>
          <w:szCs w:val="24"/>
        </w:rPr>
        <w:t xml:space="preserve">.2. При заключении </w:t>
      </w:r>
      <w:r w:rsidR="00E51D5A" w:rsidRPr="00825C83">
        <w:rPr>
          <w:bCs w:val="0"/>
          <w:szCs w:val="24"/>
        </w:rPr>
        <w:t>Д</w:t>
      </w:r>
      <w:r w:rsidR="000742F4" w:rsidRPr="00825C83">
        <w:rPr>
          <w:bCs w:val="0"/>
          <w:szCs w:val="24"/>
        </w:rPr>
        <w:t xml:space="preserve">оговора страхования и/или в течение срока его действия по запросу Страховщика обеспечить его доступ для проведения осмотра строительной площадки, объекта капитального строительства, гражданская ответственность при проведении строительных работ в отношении которого застрахована по </w:t>
      </w:r>
      <w:r w:rsidR="00096585" w:rsidRPr="00825C83">
        <w:rPr>
          <w:bCs w:val="0"/>
          <w:szCs w:val="24"/>
        </w:rPr>
        <w:t>Д</w:t>
      </w:r>
      <w:r w:rsidR="000742F4" w:rsidRPr="00825C83">
        <w:rPr>
          <w:bCs w:val="0"/>
          <w:szCs w:val="24"/>
        </w:rPr>
        <w:t xml:space="preserve">оговору страхования.  </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w:t>
      </w:r>
      <w:r w:rsidR="00FA17AA" w:rsidRPr="00825C83">
        <w:rPr>
          <w:bCs w:val="0"/>
          <w:szCs w:val="24"/>
        </w:rPr>
        <w:t>2</w:t>
      </w:r>
      <w:r w:rsidR="000742F4" w:rsidRPr="00825C83">
        <w:rPr>
          <w:bCs w:val="0"/>
          <w:szCs w:val="24"/>
        </w:rPr>
        <w:t>.3. Своевремен</w:t>
      </w:r>
      <w:r w:rsidR="004C2303" w:rsidRPr="00825C83">
        <w:rPr>
          <w:bCs w:val="0"/>
          <w:szCs w:val="24"/>
        </w:rPr>
        <w:t>н</w:t>
      </w:r>
      <w:r w:rsidR="000742F4" w:rsidRPr="00825C83">
        <w:rPr>
          <w:bCs w:val="0"/>
          <w:szCs w:val="24"/>
        </w:rPr>
        <w:t xml:space="preserve">о и в установленном </w:t>
      </w:r>
      <w:r w:rsidR="00096585" w:rsidRPr="00825C83">
        <w:rPr>
          <w:bCs w:val="0"/>
          <w:szCs w:val="24"/>
        </w:rPr>
        <w:t>настоящим Д</w:t>
      </w:r>
      <w:r w:rsidR="000742F4" w:rsidRPr="00825C83">
        <w:rPr>
          <w:bCs w:val="0"/>
          <w:szCs w:val="24"/>
        </w:rPr>
        <w:t>оговором порядке и размере уплатить страховую премию (страховые взносы).</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w:t>
      </w:r>
      <w:r w:rsidR="00FA17AA" w:rsidRPr="00825C83">
        <w:rPr>
          <w:bCs w:val="0"/>
          <w:szCs w:val="24"/>
        </w:rPr>
        <w:t>2</w:t>
      </w:r>
      <w:r w:rsidR="000742F4" w:rsidRPr="00825C83">
        <w:rPr>
          <w:bCs w:val="0"/>
          <w:szCs w:val="24"/>
        </w:rPr>
        <w:t>.4. В случаях, предусмотренных законодательством и/или нормативно-правовыми актами, до начала проведения строительно-монтажных работ провести техническую экспертизу состояния существующего имущества, земельного участка или здания, подвергаемых опасности из-за проведения строительно-монтажных работ, и предпринять необходимые меры по предотвращению ущерба такому имуществу</w:t>
      </w:r>
      <w:r w:rsidR="00096585" w:rsidRPr="00825C83">
        <w:rPr>
          <w:bCs w:val="0"/>
          <w:szCs w:val="24"/>
        </w:rPr>
        <w:t>.</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FA17AA" w:rsidRPr="00825C83">
        <w:rPr>
          <w:bCs w:val="0"/>
          <w:szCs w:val="24"/>
        </w:rPr>
        <w:t>.2</w:t>
      </w:r>
      <w:r w:rsidR="000742F4" w:rsidRPr="00825C83">
        <w:rPr>
          <w:bCs w:val="0"/>
          <w:szCs w:val="24"/>
        </w:rPr>
        <w:t xml:space="preserve">.5. В период действия </w:t>
      </w:r>
      <w:r w:rsidR="00412CE6" w:rsidRPr="00825C83">
        <w:rPr>
          <w:bCs w:val="0"/>
          <w:szCs w:val="24"/>
        </w:rPr>
        <w:t>настоящего Д</w:t>
      </w:r>
      <w:r w:rsidR="000742F4" w:rsidRPr="00825C83">
        <w:rPr>
          <w:bCs w:val="0"/>
          <w:szCs w:val="24"/>
        </w:rPr>
        <w:t xml:space="preserve">оговора незамедлительно, но в любом случае не позднее 5 (пяти) рабочих дней, письменно сообщать Страховщику о ставших Страхователю известными значительных изменениях в обстоятельствах, сообщенных Страховщику при заключении </w:t>
      </w:r>
      <w:r w:rsidR="00412CE6" w:rsidRPr="00825C83">
        <w:rPr>
          <w:bCs w:val="0"/>
          <w:szCs w:val="24"/>
        </w:rPr>
        <w:t>Д</w:t>
      </w:r>
      <w:r w:rsidR="000742F4" w:rsidRPr="00825C83">
        <w:rPr>
          <w:bCs w:val="0"/>
          <w:szCs w:val="24"/>
        </w:rPr>
        <w:t xml:space="preserve">оговора страхования, если эти изменения могут существенно повлиять на увеличение страхового риска. Значительными признаются изменения, оговоренные в Правилах, </w:t>
      </w:r>
      <w:r w:rsidR="00412CE6" w:rsidRPr="00825C83">
        <w:rPr>
          <w:bCs w:val="0"/>
          <w:szCs w:val="24"/>
        </w:rPr>
        <w:t>Д</w:t>
      </w:r>
      <w:r w:rsidR="000742F4" w:rsidRPr="00825C83">
        <w:rPr>
          <w:bCs w:val="0"/>
          <w:szCs w:val="24"/>
        </w:rPr>
        <w:t>оговоре страхования и/или заявлении на страхование.</w:t>
      </w:r>
      <w:r w:rsidR="00412CE6" w:rsidRPr="00825C83">
        <w:rPr>
          <w:bCs w:val="0"/>
          <w:szCs w:val="24"/>
        </w:rPr>
        <w:t xml:space="preserve"> </w:t>
      </w:r>
      <w:r w:rsidR="000742F4" w:rsidRPr="00825C83">
        <w:rPr>
          <w:bCs w:val="0"/>
          <w:szCs w:val="24"/>
        </w:rPr>
        <w:t>В частности, значительными изменениями признаются:</w:t>
      </w:r>
    </w:p>
    <w:p w:rsidR="001930EF" w:rsidRPr="00825C83" w:rsidRDefault="001930EF" w:rsidP="00D50F31">
      <w:pPr>
        <w:widowControl w:val="0"/>
        <w:tabs>
          <w:tab w:val="decimal" w:pos="0"/>
        </w:tabs>
        <w:spacing w:line="228" w:lineRule="auto"/>
        <w:ind w:firstLine="567"/>
        <w:jc w:val="both"/>
        <w:rPr>
          <w:sz w:val="24"/>
        </w:rPr>
      </w:pPr>
      <w:r w:rsidRPr="00825C83">
        <w:rPr>
          <w:sz w:val="24"/>
        </w:rPr>
        <w:t xml:space="preserve">- полное прекращение </w:t>
      </w:r>
      <w:r w:rsidRPr="00825C83">
        <w:rPr>
          <w:sz w:val="24"/>
          <w:szCs w:val="24"/>
        </w:rPr>
        <w:t xml:space="preserve">или приостановление </w:t>
      </w:r>
      <w:r w:rsidRPr="00825C83">
        <w:rPr>
          <w:sz w:val="24"/>
        </w:rPr>
        <w:t>строительных работ Застрахованным членом СРО, если такое прекращение</w:t>
      </w:r>
      <w:r w:rsidRPr="00825C83">
        <w:rPr>
          <w:sz w:val="24"/>
          <w:szCs w:val="24"/>
        </w:rPr>
        <w:t xml:space="preserve"> или приостановление</w:t>
      </w:r>
      <w:r w:rsidRPr="00825C83">
        <w:rPr>
          <w:sz w:val="24"/>
        </w:rPr>
        <w:t xml:space="preserve"> не предусмотрено проектной документацией;</w:t>
      </w:r>
    </w:p>
    <w:p w:rsidR="000742F4" w:rsidRPr="00825C83" w:rsidRDefault="000742F4" w:rsidP="00D50F31">
      <w:pPr>
        <w:pStyle w:val="a9"/>
        <w:widowControl w:val="0"/>
        <w:spacing w:line="228" w:lineRule="auto"/>
        <w:ind w:firstLine="567"/>
        <w:rPr>
          <w:bCs w:val="0"/>
          <w:szCs w:val="24"/>
        </w:rPr>
      </w:pPr>
      <w:r w:rsidRPr="00825C83">
        <w:rPr>
          <w:bCs w:val="0"/>
          <w:szCs w:val="24"/>
        </w:rPr>
        <w:t xml:space="preserve">- начало производства Застрахованным </w:t>
      </w:r>
      <w:r w:rsidR="001C62DC" w:rsidRPr="00825C83">
        <w:rPr>
          <w:bCs w:val="0"/>
          <w:szCs w:val="24"/>
        </w:rPr>
        <w:t>членом СРО</w:t>
      </w:r>
      <w:r w:rsidRPr="00825C83">
        <w:rPr>
          <w:bCs w:val="0"/>
          <w:szCs w:val="24"/>
        </w:rPr>
        <w:t xml:space="preserve"> строительных работ, которые могут вызвать удаление или ослабление несущих элементов соседних зданий и сооружений, либо вибрацию (действие упругих волн, распространяющихся в среде, в том числе в грунтовом массиве под зданиями и сооружениями, а также в самих конструкциях зданий и сооружений, передающееся на иное движимое или недвижимое имущество третьих лиц и людей, находящихся в зоне влияния строительства, обозначенной как территория страхования), связанных с забитием, завинчиванием, погружением или извлечением свай, </w:t>
      </w:r>
      <w:r w:rsidRPr="00825C83">
        <w:rPr>
          <w:bCs w:val="0"/>
          <w:szCs w:val="24"/>
        </w:rPr>
        <w:lastRenderedPageBreak/>
        <w:t xml:space="preserve">шпунтов, анкеров и т.д., извлечением или отсыпкой грунта, укладкой и вскрытием бетона, проведением погрузочно-разгрузочных, демонтажных и иных работ с использованием механических средств, вызывающих ударные динамические воздействия в пределах или сверх установленных действующими строительными нормами и правилами нормативов – если на момент заключения </w:t>
      </w:r>
      <w:r w:rsidR="00412CE6" w:rsidRPr="00825C83">
        <w:rPr>
          <w:bCs w:val="0"/>
          <w:szCs w:val="24"/>
        </w:rPr>
        <w:t>Д</w:t>
      </w:r>
      <w:r w:rsidRPr="00825C83">
        <w:rPr>
          <w:bCs w:val="0"/>
          <w:szCs w:val="24"/>
        </w:rPr>
        <w:t xml:space="preserve">оговора страхования Застрахованное </w:t>
      </w:r>
      <w:r w:rsidR="00C33E61" w:rsidRPr="00825C83">
        <w:rPr>
          <w:szCs w:val="24"/>
        </w:rPr>
        <w:t>Застрахованный член СРО</w:t>
      </w:r>
      <w:r w:rsidRPr="00825C83">
        <w:rPr>
          <w:bCs w:val="0"/>
          <w:szCs w:val="24"/>
        </w:rPr>
        <w:t xml:space="preserve"> не проводил такие работы и не сообщал о предполагаемом начале их проведения в течение периода страхования и риск причинения вреда при производстве указанных работ застрахован по </w:t>
      </w:r>
      <w:r w:rsidR="00412CE6" w:rsidRPr="00825C83">
        <w:rPr>
          <w:bCs w:val="0"/>
          <w:szCs w:val="24"/>
        </w:rPr>
        <w:t>Д</w:t>
      </w:r>
      <w:r w:rsidRPr="00825C83">
        <w:rPr>
          <w:bCs w:val="0"/>
          <w:szCs w:val="24"/>
        </w:rPr>
        <w:t>оговору страхования;</w:t>
      </w:r>
    </w:p>
    <w:p w:rsidR="000742F4" w:rsidRPr="00825C83" w:rsidRDefault="000742F4" w:rsidP="00D50F31">
      <w:pPr>
        <w:pStyle w:val="a9"/>
        <w:widowControl w:val="0"/>
        <w:spacing w:line="228" w:lineRule="auto"/>
        <w:ind w:firstLine="567"/>
        <w:rPr>
          <w:bCs w:val="0"/>
          <w:szCs w:val="24"/>
        </w:rPr>
      </w:pPr>
      <w:r w:rsidRPr="00825C83">
        <w:rPr>
          <w:bCs w:val="0"/>
          <w:szCs w:val="24"/>
        </w:rPr>
        <w:t xml:space="preserve">- начало выполнения экспериментальных строительных работ, если на момент заключения </w:t>
      </w:r>
      <w:r w:rsidR="005B4B55" w:rsidRPr="00825C83">
        <w:rPr>
          <w:bCs w:val="0"/>
          <w:szCs w:val="24"/>
        </w:rPr>
        <w:t>Д</w:t>
      </w:r>
      <w:r w:rsidRPr="00825C83">
        <w:rPr>
          <w:bCs w:val="0"/>
          <w:szCs w:val="24"/>
        </w:rPr>
        <w:t>оговора страхования Застрахованн</w:t>
      </w:r>
      <w:r w:rsidR="00C33E61" w:rsidRPr="00825C83">
        <w:rPr>
          <w:bCs w:val="0"/>
          <w:szCs w:val="24"/>
        </w:rPr>
        <w:t>ый член СРО</w:t>
      </w:r>
      <w:r w:rsidRPr="00825C83">
        <w:rPr>
          <w:bCs w:val="0"/>
          <w:szCs w:val="24"/>
        </w:rPr>
        <w:t xml:space="preserve"> не проводил такие работы и не сообщал о предполагаемом начале их проведения в течение периода страхования и риск причинения вреда при производстве указанных работ застрахован по </w:t>
      </w:r>
      <w:r w:rsidR="005B4B55" w:rsidRPr="00825C83">
        <w:rPr>
          <w:bCs w:val="0"/>
          <w:szCs w:val="24"/>
        </w:rPr>
        <w:t>Д</w:t>
      </w:r>
      <w:r w:rsidRPr="00825C83">
        <w:rPr>
          <w:bCs w:val="0"/>
          <w:szCs w:val="24"/>
        </w:rPr>
        <w:t>оговору страхования;</w:t>
      </w:r>
    </w:p>
    <w:p w:rsidR="000742F4" w:rsidRPr="00825C83" w:rsidRDefault="000742F4" w:rsidP="00D50F31">
      <w:pPr>
        <w:pStyle w:val="a9"/>
        <w:widowControl w:val="0"/>
        <w:spacing w:line="228" w:lineRule="auto"/>
        <w:ind w:firstLine="567"/>
        <w:rPr>
          <w:bCs w:val="0"/>
          <w:szCs w:val="24"/>
        </w:rPr>
      </w:pPr>
      <w:r w:rsidRPr="00825C83">
        <w:rPr>
          <w:bCs w:val="0"/>
          <w:szCs w:val="24"/>
        </w:rPr>
        <w:t xml:space="preserve">- при страховании на "годовой" базе – увеличение выручки по договорам строительно-монтажного подряда более, чем на 25% по сравнению с годовой выручкой по данным видам договоров за прошлый год, сообщенной при заключении </w:t>
      </w:r>
      <w:r w:rsidR="006B7CF8" w:rsidRPr="00825C83">
        <w:rPr>
          <w:bCs w:val="0"/>
          <w:szCs w:val="24"/>
        </w:rPr>
        <w:t>Д</w:t>
      </w:r>
      <w:r w:rsidRPr="00825C83">
        <w:rPr>
          <w:bCs w:val="0"/>
          <w:szCs w:val="24"/>
        </w:rPr>
        <w:t>оговора страхования – если Застрахованн</w:t>
      </w:r>
      <w:r w:rsidR="00C33E61" w:rsidRPr="00825C83">
        <w:rPr>
          <w:bCs w:val="0"/>
          <w:szCs w:val="24"/>
        </w:rPr>
        <w:t>ый член СРО</w:t>
      </w:r>
      <w:r w:rsidRPr="00825C83">
        <w:rPr>
          <w:bCs w:val="0"/>
          <w:szCs w:val="24"/>
        </w:rPr>
        <w:t xml:space="preserve"> при заключении </w:t>
      </w:r>
      <w:r w:rsidR="006B7CF8" w:rsidRPr="00825C83">
        <w:rPr>
          <w:bCs w:val="0"/>
          <w:szCs w:val="24"/>
        </w:rPr>
        <w:t>Д</w:t>
      </w:r>
      <w:r w:rsidRPr="00825C83">
        <w:rPr>
          <w:bCs w:val="0"/>
          <w:szCs w:val="24"/>
        </w:rPr>
        <w:t xml:space="preserve">оговора страхования не сообщал о прогнозе такого увеличения; или увеличение выручки более, чем на 25% по сравнению с сообщенным Застрахованным </w:t>
      </w:r>
      <w:r w:rsidR="00C33E61" w:rsidRPr="00825C83">
        <w:rPr>
          <w:bCs w:val="0"/>
          <w:szCs w:val="24"/>
        </w:rPr>
        <w:t>членом СРО</w:t>
      </w:r>
      <w:r w:rsidRPr="00825C83">
        <w:rPr>
          <w:bCs w:val="0"/>
          <w:szCs w:val="24"/>
        </w:rPr>
        <w:t xml:space="preserve"> при заключении </w:t>
      </w:r>
      <w:r w:rsidR="006B7CF8" w:rsidRPr="00825C83">
        <w:rPr>
          <w:bCs w:val="0"/>
          <w:szCs w:val="24"/>
        </w:rPr>
        <w:t>Д</w:t>
      </w:r>
      <w:r w:rsidRPr="00825C83">
        <w:rPr>
          <w:bCs w:val="0"/>
          <w:szCs w:val="24"/>
        </w:rPr>
        <w:t xml:space="preserve">оговора страхования прогнозом. При этом выручка считается нарастающим итогом с начала отчетного года, к которому относится день начала периода страхования; </w:t>
      </w:r>
    </w:p>
    <w:p w:rsidR="000742F4" w:rsidRPr="00825C83" w:rsidRDefault="000742F4" w:rsidP="00D50F31">
      <w:pPr>
        <w:pStyle w:val="a9"/>
        <w:widowControl w:val="0"/>
        <w:spacing w:line="228" w:lineRule="auto"/>
        <w:ind w:firstLine="567"/>
        <w:rPr>
          <w:bCs w:val="0"/>
          <w:szCs w:val="24"/>
        </w:rPr>
      </w:pPr>
      <w:r w:rsidRPr="00825C83">
        <w:rPr>
          <w:bCs w:val="0"/>
          <w:szCs w:val="24"/>
        </w:rPr>
        <w:t>- при страховании на "объектной базе" – изменение сроков выполнения строительных работ, существенные изменения проекта или отступления от него, проведение на территории строительной площадки других работ, не предусмотренных проектной документацией.</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FA17AA" w:rsidRPr="00825C83">
        <w:rPr>
          <w:bCs w:val="0"/>
          <w:szCs w:val="24"/>
        </w:rPr>
        <w:t>.2</w:t>
      </w:r>
      <w:r w:rsidR="000742F4" w:rsidRPr="00825C83">
        <w:rPr>
          <w:bCs w:val="0"/>
          <w:szCs w:val="24"/>
        </w:rPr>
        <w:t xml:space="preserve">.6. Незамедлительно, но не позднее </w:t>
      </w:r>
      <w:r w:rsidRPr="00825C83">
        <w:rPr>
          <w:bCs w:val="0"/>
          <w:szCs w:val="24"/>
        </w:rPr>
        <w:t xml:space="preserve">5 (Пяти) </w:t>
      </w:r>
      <w:r w:rsidR="000742F4" w:rsidRPr="00825C83">
        <w:rPr>
          <w:bCs w:val="0"/>
          <w:szCs w:val="24"/>
        </w:rPr>
        <w:t>рабочих дней после того, как ему станет об этом известно  письменно известить Страховщика:</w:t>
      </w:r>
    </w:p>
    <w:p w:rsidR="000742F4" w:rsidRPr="00825C83" w:rsidRDefault="000742F4" w:rsidP="00D50F31">
      <w:pPr>
        <w:pStyle w:val="a9"/>
        <w:widowControl w:val="0"/>
        <w:spacing w:line="228" w:lineRule="auto"/>
        <w:ind w:firstLine="567"/>
        <w:rPr>
          <w:bCs w:val="0"/>
          <w:szCs w:val="24"/>
        </w:rPr>
      </w:pPr>
      <w:r w:rsidRPr="00825C83">
        <w:rPr>
          <w:bCs w:val="0"/>
          <w:szCs w:val="24"/>
        </w:rPr>
        <w:t>- обо всех допущенных недостатках строительных работ, которые могут привести к наступлению страхового случая;</w:t>
      </w:r>
    </w:p>
    <w:p w:rsidR="000742F4" w:rsidRPr="00825C83" w:rsidRDefault="000742F4" w:rsidP="00D50F31">
      <w:pPr>
        <w:pStyle w:val="a9"/>
        <w:widowControl w:val="0"/>
        <w:spacing w:line="228" w:lineRule="auto"/>
        <w:ind w:firstLine="567"/>
        <w:rPr>
          <w:bCs w:val="0"/>
          <w:szCs w:val="24"/>
        </w:rPr>
      </w:pPr>
      <w:r w:rsidRPr="00825C83">
        <w:rPr>
          <w:bCs w:val="0"/>
          <w:szCs w:val="24"/>
        </w:rPr>
        <w:t xml:space="preserve">- обо всех случаях причинения вреда, ответственность за причинение которого застрахована по </w:t>
      </w:r>
      <w:r w:rsidR="00BF7C97" w:rsidRPr="00825C83">
        <w:rPr>
          <w:bCs w:val="0"/>
          <w:szCs w:val="24"/>
        </w:rPr>
        <w:t>Д</w:t>
      </w:r>
      <w:r w:rsidRPr="00825C83">
        <w:rPr>
          <w:bCs w:val="0"/>
          <w:szCs w:val="24"/>
        </w:rPr>
        <w:t>оговору страхования;</w:t>
      </w:r>
    </w:p>
    <w:p w:rsidR="000742F4" w:rsidRPr="00825C83" w:rsidRDefault="000742F4" w:rsidP="00D50F31">
      <w:pPr>
        <w:pStyle w:val="a9"/>
        <w:widowControl w:val="0"/>
        <w:spacing w:line="228" w:lineRule="auto"/>
        <w:ind w:firstLine="567"/>
        <w:rPr>
          <w:bCs w:val="0"/>
          <w:szCs w:val="24"/>
        </w:rPr>
      </w:pPr>
      <w:r w:rsidRPr="00825C83">
        <w:rPr>
          <w:bCs w:val="0"/>
          <w:szCs w:val="24"/>
        </w:rPr>
        <w:t xml:space="preserve">- обо всех требованиях (исках, претензиях) о возмещении вреда (убытков) и уведомлениях заявленных Застрахованному лицу в связи с причинением вреда (убытков), ответственность по возмещению которого застрахована по </w:t>
      </w:r>
      <w:r w:rsidR="00BF7C97" w:rsidRPr="00825C83">
        <w:rPr>
          <w:bCs w:val="0"/>
          <w:szCs w:val="24"/>
        </w:rPr>
        <w:t>Д</w:t>
      </w:r>
      <w:r w:rsidRPr="00825C83">
        <w:rPr>
          <w:bCs w:val="0"/>
          <w:szCs w:val="24"/>
        </w:rPr>
        <w:t xml:space="preserve">оговору страхования.  </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FA17AA" w:rsidRPr="00825C83">
        <w:rPr>
          <w:bCs w:val="0"/>
          <w:szCs w:val="24"/>
        </w:rPr>
        <w:t>.2</w:t>
      </w:r>
      <w:r w:rsidR="000742F4" w:rsidRPr="00825C83">
        <w:rPr>
          <w:bCs w:val="0"/>
          <w:szCs w:val="24"/>
        </w:rPr>
        <w:t xml:space="preserve">.7. Принять разумные и доступные в сложившихся обстоятельствах меры по уменьшению убытков, подлежащих возмещению по </w:t>
      </w:r>
      <w:r w:rsidR="00BF7C97" w:rsidRPr="00825C83">
        <w:rPr>
          <w:bCs w:val="0"/>
          <w:szCs w:val="24"/>
        </w:rPr>
        <w:t>Д</w:t>
      </w:r>
      <w:r w:rsidR="000742F4" w:rsidRPr="00825C83">
        <w:rPr>
          <w:bCs w:val="0"/>
          <w:szCs w:val="24"/>
        </w:rPr>
        <w:t>оговору страхования. Принимая такие меры, Страхователь должен следовать указаниям Страховщика, если они сообщены Страхователю, и при условии, что такие указания Страховщика не противоречат законодательству Российской Федерации.</w:t>
      </w:r>
    </w:p>
    <w:p w:rsidR="000742F4" w:rsidRPr="00825C83" w:rsidRDefault="000742F4" w:rsidP="00D50F31">
      <w:pPr>
        <w:pStyle w:val="a9"/>
        <w:widowControl w:val="0"/>
        <w:spacing w:line="228" w:lineRule="auto"/>
        <w:ind w:firstLine="567"/>
        <w:rPr>
          <w:bCs w:val="0"/>
          <w:szCs w:val="24"/>
        </w:rPr>
      </w:pPr>
      <w:r w:rsidRPr="00825C83">
        <w:rPr>
          <w:bCs w:val="0"/>
          <w:szCs w:val="24"/>
        </w:rPr>
        <w:t>Такими мерами, в частности, является отказ Страхователя (Застрахованного лица) от частичного или полного признания требований о возмещении вреда (убытков), предъявляемых ему в связи со страховым случаем, без предварительного согласия Страховщика, а также отказ от добровольного возложения на себя каких-либо прямых или косвенных обязательств по урегулированию таких требований без предварительного согласия Страховщика.</w:t>
      </w:r>
    </w:p>
    <w:p w:rsidR="000742F4" w:rsidRPr="00825C83" w:rsidRDefault="000742F4" w:rsidP="00D50F31">
      <w:pPr>
        <w:pStyle w:val="a9"/>
        <w:widowControl w:val="0"/>
        <w:spacing w:line="228" w:lineRule="auto"/>
        <w:ind w:firstLine="567"/>
        <w:rPr>
          <w:bCs w:val="0"/>
          <w:szCs w:val="24"/>
        </w:rPr>
      </w:pPr>
      <w:r w:rsidRPr="00825C83">
        <w:rPr>
          <w:bCs w:val="0"/>
          <w:szCs w:val="24"/>
        </w:rPr>
        <w:t>Страхователь (Застрахованное лицо) обязан следовать указаниям Страховщика, не противоречащим законодательству Российской Федерации при условии, что Страхователь (Застрахованное лицо) способен выполнить такие указания.</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w:t>
      </w:r>
      <w:r w:rsidR="00FA17AA" w:rsidRPr="00825C83">
        <w:rPr>
          <w:bCs w:val="0"/>
          <w:szCs w:val="24"/>
        </w:rPr>
        <w:t>2</w:t>
      </w:r>
      <w:r w:rsidR="000742F4" w:rsidRPr="00825C83">
        <w:rPr>
          <w:bCs w:val="0"/>
          <w:szCs w:val="24"/>
        </w:rPr>
        <w:t>.8. По просьбе Страховщика поручить ему представление своих интересов при урегулировании требований о возмещении вреда (убытков), заявленных Выгодоприобретателями и предоставить соответствующие полномочия.</w:t>
      </w:r>
      <w:r w:rsidR="00976B98" w:rsidRPr="00825C83">
        <w:rPr>
          <w:bCs w:val="0"/>
          <w:szCs w:val="24"/>
        </w:rPr>
        <w:t xml:space="preserve"> </w:t>
      </w:r>
      <w:r w:rsidR="000742F4" w:rsidRPr="00825C83">
        <w:rPr>
          <w:bCs w:val="0"/>
          <w:szCs w:val="24"/>
        </w:rPr>
        <w:t xml:space="preserve">Однако Страхователь (Застрахованное лицо) не обязан давать Страховщику такое поручение в части требований о возмещении вреда (убытков), которые не подлежат возмещению по </w:t>
      </w:r>
      <w:r w:rsidR="00976B98" w:rsidRPr="00825C83">
        <w:rPr>
          <w:bCs w:val="0"/>
          <w:szCs w:val="24"/>
        </w:rPr>
        <w:t>Д</w:t>
      </w:r>
      <w:r w:rsidR="000742F4" w:rsidRPr="00825C83">
        <w:rPr>
          <w:bCs w:val="0"/>
          <w:szCs w:val="24"/>
        </w:rPr>
        <w:t xml:space="preserve">оговору страхования. </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w:t>
      </w:r>
      <w:r w:rsidR="00FA17AA" w:rsidRPr="00825C83">
        <w:rPr>
          <w:bCs w:val="0"/>
          <w:szCs w:val="24"/>
        </w:rPr>
        <w:t>2</w:t>
      </w:r>
      <w:r w:rsidR="000742F4" w:rsidRPr="00825C83">
        <w:rPr>
          <w:bCs w:val="0"/>
          <w:szCs w:val="24"/>
        </w:rPr>
        <w:t>.9. По просьбе Страховщика ходатайствовать перед судом о его привлечении к участию в деле в качестве третьего лица</w:t>
      </w:r>
      <w:r w:rsidR="00976B98" w:rsidRPr="00825C83">
        <w:rPr>
          <w:bCs w:val="0"/>
          <w:szCs w:val="24"/>
        </w:rPr>
        <w:t>.</w:t>
      </w:r>
    </w:p>
    <w:p w:rsidR="000742F4" w:rsidRPr="00825C83" w:rsidRDefault="009C34AA" w:rsidP="00D50F31">
      <w:pPr>
        <w:pStyle w:val="a9"/>
        <w:widowControl w:val="0"/>
        <w:spacing w:line="228" w:lineRule="auto"/>
        <w:ind w:firstLine="567"/>
        <w:rPr>
          <w:szCs w:val="24"/>
        </w:rPr>
      </w:pPr>
      <w:r w:rsidRPr="00825C83">
        <w:rPr>
          <w:bCs w:val="0"/>
          <w:szCs w:val="24"/>
        </w:rPr>
        <w:t>6</w:t>
      </w:r>
      <w:r w:rsidR="00FA17AA" w:rsidRPr="00825C83">
        <w:rPr>
          <w:bCs w:val="0"/>
          <w:szCs w:val="24"/>
        </w:rPr>
        <w:t>.2</w:t>
      </w:r>
      <w:r w:rsidR="000742F4" w:rsidRPr="00825C83">
        <w:rPr>
          <w:bCs w:val="0"/>
          <w:szCs w:val="24"/>
        </w:rPr>
        <w:t xml:space="preserve">.10. </w:t>
      </w:r>
      <w:r w:rsidR="00976B98" w:rsidRPr="00825C83">
        <w:rPr>
          <w:bCs w:val="0"/>
          <w:szCs w:val="24"/>
        </w:rPr>
        <w:t>В</w:t>
      </w:r>
      <w:r w:rsidR="000742F4" w:rsidRPr="00825C83">
        <w:rPr>
          <w:bCs w:val="0"/>
          <w:szCs w:val="24"/>
        </w:rPr>
        <w:t xml:space="preserve"> течение 3 (трех) рабочих дней с момента получения допусков на осуществление строительных работ, выданных</w:t>
      </w:r>
      <w:r w:rsidR="000742F4" w:rsidRPr="00825C83">
        <w:rPr>
          <w:szCs w:val="24"/>
        </w:rPr>
        <w:t xml:space="preserve"> </w:t>
      </w:r>
      <w:r w:rsidR="00011D6B" w:rsidRPr="00825C83">
        <w:rPr>
          <w:szCs w:val="24"/>
        </w:rPr>
        <w:t>С</w:t>
      </w:r>
      <w:r w:rsidR="000742F4" w:rsidRPr="00825C83">
        <w:rPr>
          <w:szCs w:val="24"/>
        </w:rPr>
        <w:t xml:space="preserve">аморегулируемой организацией, предоставить Страховщику их копии, если они не предоставлялись при заключении </w:t>
      </w:r>
      <w:r w:rsidR="00976B98" w:rsidRPr="00825C83">
        <w:rPr>
          <w:szCs w:val="24"/>
        </w:rPr>
        <w:t>Д</w:t>
      </w:r>
      <w:r w:rsidR="000742F4" w:rsidRPr="00825C83">
        <w:rPr>
          <w:szCs w:val="24"/>
        </w:rPr>
        <w:t>оговора страхования.</w:t>
      </w:r>
    </w:p>
    <w:p w:rsidR="0046125A" w:rsidRPr="00825C83" w:rsidRDefault="009C34AA" w:rsidP="00D50F31">
      <w:pPr>
        <w:pStyle w:val="a9"/>
        <w:widowControl w:val="0"/>
        <w:spacing w:line="228" w:lineRule="auto"/>
        <w:ind w:firstLine="567"/>
        <w:rPr>
          <w:b/>
          <w:szCs w:val="24"/>
        </w:rPr>
      </w:pPr>
      <w:r w:rsidRPr="00825C83">
        <w:rPr>
          <w:b/>
          <w:szCs w:val="24"/>
        </w:rPr>
        <w:lastRenderedPageBreak/>
        <w:t>6</w:t>
      </w:r>
      <w:r w:rsidR="0046125A" w:rsidRPr="00825C83">
        <w:rPr>
          <w:b/>
          <w:szCs w:val="24"/>
        </w:rPr>
        <w:t>.3. Страховщик имеет право:</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.3.1. Требовать от Страхователя (Застрахованного лица) предоставления информации, имеющей существенное значение для определения вероятности наступления страхового случая и размера возможных убытков от его наступления (страхового риска).</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 xml:space="preserve">.3.2. Проверять сообщенную Страхователем (Застрахованным лицом) в рамках п. 9.4.1 Правил информацию, при необходимости провести осмотр и запросить техническую документацию по объектам капитального строительства, ответственность за причинение вреда (убытков) в результате недостатков строительных работ в отношении которых застрахована. </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 xml:space="preserve">.3.3. Потребовать изменения условий </w:t>
      </w:r>
      <w:r w:rsidR="005D195C" w:rsidRPr="00825C83">
        <w:rPr>
          <w:bCs w:val="0"/>
          <w:szCs w:val="24"/>
        </w:rPr>
        <w:t>настоящего Д</w:t>
      </w:r>
      <w:r w:rsidR="000742F4" w:rsidRPr="00825C83">
        <w:rPr>
          <w:bCs w:val="0"/>
          <w:szCs w:val="24"/>
        </w:rPr>
        <w:t xml:space="preserve">оговора и/или уплаты дополнительной страховой премии соразмерно увеличению страхового риска при значительном изменении в обстоятельствах, сообщенных Страховщику при заключении </w:t>
      </w:r>
      <w:r w:rsidR="005D195C" w:rsidRPr="00825C83">
        <w:rPr>
          <w:bCs w:val="0"/>
          <w:szCs w:val="24"/>
        </w:rPr>
        <w:t>Д</w:t>
      </w:r>
      <w:r w:rsidR="000742F4" w:rsidRPr="00825C83">
        <w:rPr>
          <w:bCs w:val="0"/>
          <w:szCs w:val="24"/>
        </w:rPr>
        <w:t xml:space="preserve">оговора страхования, если эти изменения могут существенно повлиять на увеличение страхового риска. Значительными признаются изменения, оговоренные в п. 9.4.5 Правил, </w:t>
      </w:r>
      <w:r w:rsidR="005D195C" w:rsidRPr="00825C83">
        <w:rPr>
          <w:bCs w:val="0"/>
          <w:szCs w:val="24"/>
        </w:rPr>
        <w:t>Д</w:t>
      </w:r>
      <w:r w:rsidR="000742F4" w:rsidRPr="00825C83">
        <w:rPr>
          <w:bCs w:val="0"/>
          <w:szCs w:val="24"/>
        </w:rPr>
        <w:t xml:space="preserve">оговоре страхования, заявлении на страхование или письменном запросе Страховщика. При несогласии Страхователя с изменением условий </w:t>
      </w:r>
      <w:r w:rsidR="005D195C" w:rsidRPr="00825C83">
        <w:rPr>
          <w:bCs w:val="0"/>
          <w:szCs w:val="24"/>
        </w:rPr>
        <w:t>Д</w:t>
      </w:r>
      <w:r w:rsidR="000742F4" w:rsidRPr="00825C83">
        <w:rPr>
          <w:bCs w:val="0"/>
          <w:szCs w:val="24"/>
        </w:rPr>
        <w:t xml:space="preserve">оговора страхования и/или доплатой страховой премии, либо при неисполнении Страхователем предусмотренной в п. 9.4.5 Правил обязанности Страховщик имеет право потребовать расторжения </w:t>
      </w:r>
      <w:r w:rsidR="005D195C" w:rsidRPr="00825C83">
        <w:rPr>
          <w:bCs w:val="0"/>
          <w:szCs w:val="24"/>
        </w:rPr>
        <w:t>Д</w:t>
      </w:r>
      <w:r w:rsidR="000742F4" w:rsidRPr="00825C83">
        <w:rPr>
          <w:bCs w:val="0"/>
          <w:szCs w:val="24"/>
        </w:rPr>
        <w:t xml:space="preserve">оговора страхования с момента наступления изменений в страховом риске, если к моменту расторжения </w:t>
      </w:r>
      <w:r w:rsidR="005D195C" w:rsidRPr="00825C83">
        <w:rPr>
          <w:bCs w:val="0"/>
          <w:szCs w:val="24"/>
        </w:rPr>
        <w:t>Д</w:t>
      </w:r>
      <w:r w:rsidR="000742F4" w:rsidRPr="00825C83">
        <w:rPr>
          <w:bCs w:val="0"/>
          <w:szCs w:val="24"/>
        </w:rPr>
        <w:t xml:space="preserve">оговора обстоятельства, влекущие увеличение степени риска, не отпали. К несогласию Страхователя приравнивается отсутствие акцепта (в том числе в форме уплаты дополнительной премии) на предложение Страховщика об изменении условий </w:t>
      </w:r>
      <w:r w:rsidR="005D195C" w:rsidRPr="00825C83">
        <w:rPr>
          <w:bCs w:val="0"/>
          <w:szCs w:val="24"/>
        </w:rPr>
        <w:t>Д</w:t>
      </w:r>
      <w:r w:rsidR="000742F4" w:rsidRPr="00825C83">
        <w:rPr>
          <w:bCs w:val="0"/>
          <w:szCs w:val="24"/>
        </w:rPr>
        <w:t xml:space="preserve">оговора страхования и/или уплате дополнительной страховой премии в течение 10 (десяти) рабочих дней после его получения Страхователем. </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 xml:space="preserve">.3.4. Давать указания </w:t>
      </w:r>
      <w:r w:rsidR="00D86B4C" w:rsidRPr="00825C83">
        <w:rPr>
          <w:bCs w:val="0"/>
          <w:szCs w:val="24"/>
        </w:rPr>
        <w:t>Страхователю (</w:t>
      </w:r>
      <w:r w:rsidR="000742F4" w:rsidRPr="00825C83">
        <w:rPr>
          <w:bCs w:val="0"/>
          <w:szCs w:val="24"/>
        </w:rPr>
        <w:t>Застрахованному лицу</w:t>
      </w:r>
      <w:r w:rsidR="00D86B4C" w:rsidRPr="00825C83">
        <w:rPr>
          <w:bCs w:val="0"/>
          <w:szCs w:val="24"/>
        </w:rPr>
        <w:t>)</w:t>
      </w:r>
      <w:r w:rsidR="000742F4" w:rsidRPr="00825C83">
        <w:rPr>
          <w:bCs w:val="0"/>
          <w:szCs w:val="24"/>
        </w:rPr>
        <w:t xml:space="preserve"> о принятии мер по уменьшению возможных убытков при наступлении страхового случая.</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 xml:space="preserve">.3.5. Самостоятельно выяснять причины и обстоятельства наступления страхового случая, проводить экспертизу, запрашивать у Страхователя, Застрахованного лица, Выгодоприобретателей, государственных органов, организаций и индивидуальных предпринимателей документы и заключения, необходимые для квалификации страхового случая. </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 xml:space="preserve">.3.6. По поручению Застрахованного лица представлять его интересы при урегулировании требований о возмещении вреда (убытков), заявленных Выгодоприобретателями. </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.3.7. Не производить выплату страхового возмещения в случаях и порядке, предусмотренном законодательством Российской Федерации и Правилами.</w:t>
      </w:r>
    </w:p>
    <w:p w:rsidR="000742F4" w:rsidRPr="00825C83" w:rsidRDefault="009C34AA" w:rsidP="00D50F31">
      <w:pPr>
        <w:pStyle w:val="a9"/>
        <w:widowControl w:val="0"/>
        <w:spacing w:line="228" w:lineRule="auto"/>
        <w:ind w:firstLine="567"/>
        <w:rPr>
          <w:bCs w:val="0"/>
          <w:szCs w:val="24"/>
        </w:rPr>
      </w:pPr>
      <w:r w:rsidRPr="00825C83">
        <w:rPr>
          <w:bCs w:val="0"/>
          <w:szCs w:val="24"/>
        </w:rPr>
        <w:t>6</w:t>
      </w:r>
      <w:r w:rsidR="000742F4" w:rsidRPr="00825C83">
        <w:rPr>
          <w:bCs w:val="0"/>
          <w:szCs w:val="24"/>
        </w:rPr>
        <w:t>.3.8. По запросу саморегулируемой организации, членом которой является Застрахованное лицо, сообщить ей следующую информацию:</w:t>
      </w:r>
    </w:p>
    <w:p w:rsidR="000742F4" w:rsidRPr="00825C83" w:rsidRDefault="000742F4" w:rsidP="00D50F31">
      <w:pPr>
        <w:pStyle w:val="a9"/>
        <w:widowControl w:val="0"/>
        <w:spacing w:line="228" w:lineRule="auto"/>
        <w:ind w:firstLine="567"/>
        <w:rPr>
          <w:bCs w:val="0"/>
          <w:szCs w:val="24"/>
        </w:rPr>
      </w:pPr>
      <w:r w:rsidRPr="00825C83">
        <w:rPr>
          <w:bCs w:val="0"/>
          <w:szCs w:val="24"/>
        </w:rPr>
        <w:t xml:space="preserve">- о вступлении в силу и прекращении </w:t>
      </w:r>
      <w:r w:rsidR="00EF1293" w:rsidRPr="00825C83">
        <w:rPr>
          <w:bCs w:val="0"/>
          <w:szCs w:val="24"/>
        </w:rPr>
        <w:t>Д</w:t>
      </w:r>
      <w:r w:rsidRPr="00825C83">
        <w:rPr>
          <w:bCs w:val="0"/>
          <w:szCs w:val="24"/>
        </w:rPr>
        <w:t xml:space="preserve">оговора страхования, сроке действия </w:t>
      </w:r>
      <w:r w:rsidR="00EF1293" w:rsidRPr="00825C83">
        <w:rPr>
          <w:bCs w:val="0"/>
          <w:szCs w:val="24"/>
        </w:rPr>
        <w:t>Д</w:t>
      </w:r>
      <w:r w:rsidRPr="00825C83">
        <w:rPr>
          <w:bCs w:val="0"/>
          <w:szCs w:val="24"/>
        </w:rPr>
        <w:t>оговора страхования, периоде страхования, Ретроактивном периоде;</w:t>
      </w:r>
    </w:p>
    <w:p w:rsidR="000742F4" w:rsidRPr="00825C83" w:rsidRDefault="000742F4" w:rsidP="00D50F31">
      <w:pPr>
        <w:pStyle w:val="a9"/>
        <w:widowControl w:val="0"/>
        <w:spacing w:line="228" w:lineRule="auto"/>
        <w:ind w:firstLine="567"/>
        <w:rPr>
          <w:bCs w:val="0"/>
          <w:szCs w:val="24"/>
        </w:rPr>
      </w:pPr>
      <w:r w:rsidRPr="00825C83">
        <w:rPr>
          <w:bCs w:val="0"/>
          <w:szCs w:val="24"/>
        </w:rPr>
        <w:t xml:space="preserve">- о страховых суммах, лимитах ответственности, франшизах по </w:t>
      </w:r>
      <w:r w:rsidR="00EF1293" w:rsidRPr="00825C83">
        <w:rPr>
          <w:bCs w:val="0"/>
          <w:szCs w:val="24"/>
        </w:rPr>
        <w:t>Д</w:t>
      </w:r>
      <w:r w:rsidRPr="00825C83">
        <w:rPr>
          <w:bCs w:val="0"/>
          <w:szCs w:val="24"/>
        </w:rPr>
        <w:t>оговору страхования;</w:t>
      </w:r>
    </w:p>
    <w:p w:rsidR="000742F4" w:rsidRPr="00825C83" w:rsidRDefault="000742F4" w:rsidP="00D50F31">
      <w:pPr>
        <w:pStyle w:val="a9"/>
        <w:widowControl w:val="0"/>
        <w:spacing w:line="228" w:lineRule="auto"/>
        <w:ind w:firstLine="567"/>
        <w:rPr>
          <w:bCs w:val="0"/>
          <w:szCs w:val="24"/>
        </w:rPr>
      </w:pPr>
      <w:r w:rsidRPr="00825C83">
        <w:rPr>
          <w:bCs w:val="0"/>
          <w:szCs w:val="24"/>
        </w:rPr>
        <w:t xml:space="preserve">- о страховых выплатах, произведенных по </w:t>
      </w:r>
      <w:r w:rsidR="00EF1293" w:rsidRPr="00825C83">
        <w:rPr>
          <w:bCs w:val="0"/>
          <w:szCs w:val="24"/>
        </w:rPr>
        <w:t>Д</w:t>
      </w:r>
      <w:r w:rsidRPr="00825C83">
        <w:rPr>
          <w:bCs w:val="0"/>
          <w:szCs w:val="24"/>
        </w:rPr>
        <w:t>оговору страхования;</w:t>
      </w:r>
    </w:p>
    <w:p w:rsidR="000742F4" w:rsidRPr="00825C83" w:rsidRDefault="000742F4" w:rsidP="00D50F31">
      <w:pPr>
        <w:pStyle w:val="a9"/>
        <w:widowControl w:val="0"/>
        <w:spacing w:line="228" w:lineRule="auto"/>
        <w:ind w:firstLine="567"/>
        <w:rPr>
          <w:bCs w:val="0"/>
          <w:szCs w:val="24"/>
        </w:rPr>
      </w:pPr>
      <w:r w:rsidRPr="00825C83">
        <w:rPr>
          <w:bCs w:val="0"/>
          <w:szCs w:val="24"/>
        </w:rPr>
        <w:t xml:space="preserve">- об изменении </w:t>
      </w:r>
      <w:r w:rsidR="00EF1293" w:rsidRPr="00825C83">
        <w:rPr>
          <w:bCs w:val="0"/>
          <w:szCs w:val="24"/>
        </w:rPr>
        <w:t>Д</w:t>
      </w:r>
      <w:r w:rsidRPr="00825C83">
        <w:rPr>
          <w:bCs w:val="0"/>
          <w:szCs w:val="24"/>
        </w:rPr>
        <w:t>оговора страхования;</w:t>
      </w:r>
    </w:p>
    <w:p w:rsidR="000742F4" w:rsidRPr="00825C83" w:rsidRDefault="000742F4" w:rsidP="00D50F31">
      <w:pPr>
        <w:pStyle w:val="a9"/>
        <w:widowControl w:val="0"/>
        <w:spacing w:line="228" w:lineRule="auto"/>
        <w:ind w:firstLine="567"/>
        <w:rPr>
          <w:bCs w:val="0"/>
          <w:szCs w:val="24"/>
        </w:rPr>
      </w:pPr>
      <w:r w:rsidRPr="00825C83">
        <w:rPr>
          <w:bCs w:val="0"/>
          <w:szCs w:val="24"/>
        </w:rPr>
        <w:t>- о страховых случаях.</w:t>
      </w:r>
    </w:p>
    <w:p w:rsidR="0046125A" w:rsidRPr="00825C83" w:rsidRDefault="009C34AA" w:rsidP="00D50F31">
      <w:pPr>
        <w:widowControl w:val="0"/>
        <w:spacing w:line="228" w:lineRule="auto"/>
        <w:ind w:firstLine="567"/>
        <w:jc w:val="both"/>
        <w:rPr>
          <w:b/>
          <w:sz w:val="24"/>
          <w:szCs w:val="24"/>
        </w:rPr>
      </w:pPr>
      <w:r w:rsidRPr="00825C83">
        <w:rPr>
          <w:b/>
          <w:sz w:val="24"/>
          <w:szCs w:val="24"/>
        </w:rPr>
        <w:t>6</w:t>
      </w:r>
      <w:r w:rsidR="0046125A" w:rsidRPr="00825C83">
        <w:rPr>
          <w:b/>
          <w:sz w:val="24"/>
          <w:szCs w:val="24"/>
        </w:rPr>
        <w:t>.4. Страховщик обязан:</w:t>
      </w:r>
    </w:p>
    <w:p w:rsidR="000742F4" w:rsidRPr="00825C83" w:rsidRDefault="009C34AA" w:rsidP="00D50F31">
      <w:pPr>
        <w:pStyle w:val="auiue"/>
        <w:spacing w:line="228" w:lineRule="auto"/>
        <w:ind w:firstLine="567"/>
        <w:rPr>
          <w:rFonts w:ascii="Times New Roman" w:hAnsi="Times New Roman"/>
          <w:szCs w:val="24"/>
        </w:rPr>
      </w:pPr>
      <w:r w:rsidRPr="00825C83">
        <w:rPr>
          <w:rFonts w:ascii="Times New Roman" w:hAnsi="Times New Roman"/>
          <w:szCs w:val="24"/>
        </w:rPr>
        <w:t>6</w:t>
      </w:r>
      <w:r w:rsidR="0046125A" w:rsidRPr="00825C83">
        <w:rPr>
          <w:rFonts w:ascii="Times New Roman" w:hAnsi="Times New Roman"/>
          <w:szCs w:val="24"/>
        </w:rPr>
        <w:t xml:space="preserve">.4.1. </w:t>
      </w:r>
      <w:r w:rsidR="00D94F23" w:rsidRPr="00825C83">
        <w:rPr>
          <w:szCs w:val="24"/>
        </w:rPr>
        <w:t>Вручить Страхователю экземпляр Правил, Дополнительных условий по требованиям Страхователя (Застрахованного лица), а также лиц, имеющих намерение заключить договор страхования, разъяснять положения, содержащиеся в Правилах и настоящем Договоре</w:t>
      </w:r>
      <w:r w:rsidR="000742F4" w:rsidRPr="00825C83">
        <w:rPr>
          <w:rFonts w:ascii="Times New Roman" w:hAnsi="Times New Roman"/>
          <w:szCs w:val="24"/>
        </w:rPr>
        <w:t xml:space="preserve">. </w:t>
      </w:r>
    </w:p>
    <w:p w:rsidR="000742F4" w:rsidRPr="00825C83" w:rsidRDefault="009C34AA" w:rsidP="00D50F31">
      <w:pPr>
        <w:pStyle w:val="auiue"/>
        <w:spacing w:line="228" w:lineRule="auto"/>
        <w:ind w:firstLine="567"/>
        <w:rPr>
          <w:rFonts w:ascii="Times New Roman" w:hAnsi="Times New Roman"/>
          <w:szCs w:val="24"/>
        </w:rPr>
      </w:pPr>
      <w:r w:rsidRPr="00825C83">
        <w:rPr>
          <w:rFonts w:ascii="Times New Roman" w:hAnsi="Times New Roman"/>
          <w:szCs w:val="24"/>
        </w:rPr>
        <w:t>6</w:t>
      </w:r>
      <w:r w:rsidR="000742F4" w:rsidRPr="00825C83">
        <w:rPr>
          <w:rFonts w:ascii="Times New Roman" w:hAnsi="Times New Roman"/>
          <w:szCs w:val="24"/>
        </w:rPr>
        <w:t xml:space="preserve">.4.2. В случае проведения Страхователем (Застрахованным лицом) мероприятий, уменьшивших риск наступления  страхового  случая и размер возможного вреда (убытков), на основании заявления Страхователя пересчитать страховую премию с учетом снижения степени риска. </w:t>
      </w:r>
    </w:p>
    <w:p w:rsidR="000742F4" w:rsidRPr="00825C83" w:rsidRDefault="009C34AA" w:rsidP="00D50F31">
      <w:pPr>
        <w:pStyle w:val="auiue"/>
        <w:spacing w:line="228" w:lineRule="auto"/>
        <w:ind w:firstLine="567"/>
        <w:rPr>
          <w:rFonts w:ascii="Times New Roman" w:hAnsi="Times New Roman"/>
          <w:szCs w:val="24"/>
        </w:rPr>
      </w:pPr>
      <w:r w:rsidRPr="00825C83">
        <w:rPr>
          <w:rFonts w:ascii="Times New Roman" w:hAnsi="Times New Roman"/>
          <w:szCs w:val="24"/>
        </w:rPr>
        <w:t>6</w:t>
      </w:r>
      <w:r w:rsidR="000742F4" w:rsidRPr="00825C83">
        <w:rPr>
          <w:rFonts w:ascii="Times New Roman" w:hAnsi="Times New Roman"/>
          <w:szCs w:val="24"/>
        </w:rPr>
        <w:t xml:space="preserve">.4.3. По требованию Страхователя при полном прекращении осуществления Застрахованным </w:t>
      </w:r>
      <w:r w:rsidR="00FE351D" w:rsidRPr="00825C83">
        <w:rPr>
          <w:rFonts w:ascii="Times New Roman" w:hAnsi="Times New Roman"/>
          <w:szCs w:val="24"/>
        </w:rPr>
        <w:t>членом СРО</w:t>
      </w:r>
      <w:r w:rsidR="000742F4" w:rsidRPr="00825C83">
        <w:rPr>
          <w:rFonts w:ascii="Times New Roman" w:hAnsi="Times New Roman"/>
          <w:szCs w:val="24"/>
        </w:rPr>
        <w:t xml:space="preserve"> всех строительных работ, указанных в </w:t>
      </w:r>
      <w:r w:rsidR="00880F7D" w:rsidRPr="00825C83">
        <w:rPr>
          <w:rFonts w:ascii="Times New Roman" w:hAnsi="Times New Roman"/>
          <w:szCs w:val="24"/>
        </w:rPr>
        <w:t>Д</w:t>
      </w:r>
      <w:r w:rsidR="000742F4" w:rsidRPr="00825C83">
        <w:rPr>
          <w:rFonts w:ascii="Times New Roman" w:hAnsi="Times New Roman"/>
          <w:szCs w:val="24"/>
        </w:rPr>
        <w:t xml:space="preserve">оговоре страхования "на годовой базе", внести изменения в </w:t>
      </w:r>
      <w:r w:rsidR="00880F7D" w:rsidRPr="00825C83">
        <w:rPr>
          <w:rFonts w:ascii="Times New Roman" w:hAnsi="Times New Roman"/>
          <w:szCs w:val="24"/>
        </w:rPr>
        <w:t>Д</w:t>
      </w:r>
      <w:r w:rsidR="000742F4" w:rsidRPr="00825C83">
        <w:rPr>
          <w:rFonts w:ascii="Times New Roman" w:hAnsi="Times New Roman"/>
          <w:szCs w:val="24"/>
        </w:rPr>
        <w:t xml:space="preserve">оговор страхования в части даты окончания периода страхования. </w:t>
      </w:r>
    </w:p>
    <w:p w:rsidR="000742F4" w:rsidRPr="00825C83" w:rsidRDefault="009C34AA" w:rsidP="00D50F31">
      <w:pPr>
        <w:pStyle w:val="auiue"/>
        <w:spacing w:line="228" w:lineRule="auto"/>
        <w:ind w:firstLine="567"/>
        <w:rPr>
          <w:rFonts w:ascii="Times New Roman" w:hAnsi="Times New Roman"/>
          <w:szCs w:val="24"/>
        </w:rPr>
      </w:pPr>
      <w:r w:rsidRPr="00825C83">
        <w:rPr>
          <w:rFonts w:ascii="Times New Roman" w:hAnsi="Times New Roman"/>
          <w:szCs w:val="24"/>
        </w:rPr>
        <w:t>6</w:t>
      </w:r>
      <w:r w:rsidR="000742F4" w:rsidRPr="00825C83">
        <w:rPr>
          <w:rFonts w:ascii="Times New Roman" w:hAnsi="Times New Roman"/>
          <w:szCs w:val="24"/>
        </w:rPr>
        <w:t xml:space="preserve">.4.4. Произвести выплату страхового возмещения при наступлении страхового случая </w:t>
      </w:r>
      <w:r w:rsidR="000742F4" w:rsidRPr="00825C83">
        <w:rPr>
          <w:rFonts w:ascii="Times New Roman" w:hAnsi="Times New Roman"/>
          <w:szCs w:val="24"/>
        </w:rPr>
        <w:lastRenderedPageBreak/>
        <w:t xml:space="preserve">в порядке и сроки, установленные Правилами и </w:t>
      </w:r>
      <w:r w:rsidR="00880F7D" w:rsidRPr="00825C83">
        <w:rPr>
          <w:rFonts w:ascii="Times New Roman" w:hAnsi="Times New Roman"/>
          <w:szCs w:val="24"/>
        </w:rPr>
        <w:t>настоящим Д</w:t>
      </w:r>
      <w:r w:rsidR="000742F4" w:rsidRPr="00825C83">
        <w:rPr>
          <w:rFonts w:ascii="Times New Roman" w:hAnsi="Times New Roman"/>
          <w:szCs w:val="24"/>
        </w:rPr>
        <w:t>оговором.</w:t>
      </w:r>
    </w:p>
    <w:p w:rsidR="000742F4" w:rsidRPr="00825C83" w:rsidRDefault="009C34AA" w:rsidP="00D50F31">
      <w:pPr>
        <w:pStyle w:val="auiue"/>
        <w:spacing w:line="228" w:lineRule="auto"/>
        <w:ind w:firstLine="567"/>
        <w:rPr>
          <w:rFonts w:ascii="Times New Roman" w:hAnsi="Times New Roman"/>
          <w:szCs w:val="24"/>
        </w:rPr>
      </w:pPr>
      <w:r w:rsidRPr="00825C83">
        <w:rPr>
          <w:rFonts w:ascii="Times New Roman" w:hAnsi="Times New Roman"/>
          <w:szCs w:val="24"/>
        </w:rPr>
        <w:t>6</w:t>
      </w:r>
      <w:r w:rsidR="000742F4" w:rsidRPr="00825C83">
        <w:rPr>
          <w:rFonts w:ascii="Times New Roman" w:hAnsi="Times New Roman"/>
          <w:szCs w:val="24"/>
        </w:rPr>
        <w:t xml:space="preserve">.4.5. Возместить расходы, произведенные </w:t>
      </w:r>
      <w:r w:rsidR="00FE351D" w:rsidRPr="00825C83">
        <w:rPr>
          <w:szCs w:val="24"/>
        </w:rPr>
        <w:t xml:space="preserve">Страхователем (Застрахованным лицом) </w:t>
      </w:r>
      <w:r w:rsidR="000742F4" w:rsidRPr="00825C83">
        <w:rPr>
          <w:rFonts w:ascii="Times New Roman" w:hAnsi="Times New Roman"/>
          <w:szCs w:val="24"/>
        </w:rPr>
        <w:t xml:space="preserve"> лицом при наступлении страхового случая для уменьшения возможных убытков.</w:t>
      </w:r>
    </w:p>
    <w:p w:rsidR="000742F4" w:rsidRPr="00825C83" w:rsidRDefault="009C34AA" w:rsidP="00D50F31">
      <w:pPr>
        <w:pStyle w:val="auiue"/>
        <w:spacing w:line="228" w:lineRule="auto"/>
        <w:ind w:firstLine="567"/>
        <w:rPr>
          <w:rFonts w:ascii="Times New Roman" w:hAnsi="Times New Roman"/>
          <w:szCs w:val="24"/>
        </w:rPr>
      </w:pPr>
      <w:r w:rsidRPr="00825C83">
        <w:rPr>
          <w:rFonts w:ascii="Times New Roman" w:hAnsi="Times New Roman"/>
          <w:szCs w:val="24"/>
        </w:rPr>
        <w:t>6</w:t>
      </w:r>
      <w:r w:rsidR="000742F4" w:rsidRPr="00825C83">
        <w:rPr>
          <w:rFonts w:ascii="Times New Roman" w:hAnsi="Times New Roman"/>
          <w:szCs w:val="24"/>
        </w:rPr>
        <w:t>.4.6. Не разглашать сведения о Страхователе, Застрахованном лице, Выгодоприобретателях и их имущественном положении за исключением случаев, предусмотренных законодательством Российской Федерации.</w:t>
      </w:r>
    </w:p>
    <w:p w:rsidR="00495D0E" w:rsidRPr="00825C83" w:rsidRDefault="009C34AA" w:rsidP="00D50F31">
      <w:pPr>
        <w:pStyle w:val="auiue"/>
        <w:spacing w:line="228" w:lineRule="auto"/>
        <w:ind w:firstLine="567"/>
        <w:rPr>
          <w:rFonts w:ascii="Times New Roman" w:hAnsi="Times New Roman"/>
          <w:szCs w:val="24"/>
        </w:rPr>
      </w:pPr>
      <w:r w:rsidRPr="00825C83">
        <w:rPr>
          <w:rFonts w:ascii="Times New Roman" w:hAnsi="Times New Roman"/>
          <w:szCs w:val="24"/>
        </w:rPr>
        <w:t>6</w:t>
      </w:r>
      <w:r w:rsidR="000742F4" w:rsidRPr="00825C83">
        <w:rPr>
          <w:rFonts w:ascii="Times New Roman" w:hAnsi="Times New Roman"/>
          <w:szCs w:val="24"/>
        </w:rPr>
        <w:t xml:space="preserve">.4.7. Совершать другие действия, предусмотренные законодательством Российской Федерации, Правилами и/или настоящим </w:t>
      </w:r>
      <w:r w:rsidR="00327B88" w:rsidRPr="00825C83">
        <w:rPr>
          <w:rFonts w:ascii="Times New Roman" w:hAnsi="Times New Roman"/>
          <w:szCs w:val="24"/>
        </w:rPr>
        <w:t>Д</w:t>
      </w:r>
      <w:r w:rsidR="000742F4" w:rsidRPr="00825C83">
        <w:rPr>
          <w:rFonts w:ascii="Times New Roman" w:hAnsi="Times New Roman"/>
          <w:szCs w:val="24"/>
        </w:rPr>
        <w:t>оговором.</w:t>
      </w:r>
    </w:p>
    <w:p w:rsidR="00D94F23" w:rsidRPr="00825C83" w:rsidRDefault="00D94F23" w:rsidP="00D50F31">
      <w:pPr>
        <w:widowControl w:val="0"/>
        <w:shd w:val="clear" w:color="auto" w:fill="FFFFFF"/>
        <w:tabs>
          <w:tab w:val="decimal" w:pos="0"/>
        </w:tabs>
        <w:spacing w:line="228" w:lineRule="auto"/>
        <w:ind w:firstLine="567"/>
        <w:jc w:val="both"/>
        <w:rPr>
          <w:sz w:val="24"/>
          <w:szCs w:val="24"/>
        </w:rPr>
      </w:pPr>
    </w:p>
    <w:p w:rsidR="00B84588" w:rsidRPr="00825C83" w:rsidRDefault="0077582A" w:rsidP="00D50F31">
      <w:pPr>
        <w:pStyle w:val="3"/>
        <w:keepNext w:val="0"/>
        <w:widowControl w:val="0"/>
        <w:spacing w:line="228" w:lineRule="auto"/>
        <w:ind w:left="0" w:firstLine="0"/>
        <w:rPr>
          <w:szCs w:val="24"/>
        </w:rPr>
      </w:pPr>
      <w:r w:rsidRPr="00825C83">
        <w:rPr>
          <w:szCs w:val="24"/>
        </w:rPr>
        <w:t>7</w:t>
      </w:r>
      <w:r w:rsidR="0046125A" w:rsidRPr="00825C83">
        <w:rPr>
          <w:szCs w:val="24"/>
        </w:rPr>
        <w:t>. ДЕЙСТВИЯ СТОРОН ПРИ НАСТУПЛ</w:t>
      </w:r>
      <w:r w:rsidR="00021B37" w:rsidRPr="00825C83">
        <w:rPr>
          <w:szCs w:val="24"/>
        </w:rPr>
        <w:t>ЕН</w:t>
      </w:r>
      <w:r w:rsidR="0046125A" w:rsidRPr="00825C83">
        <w:rPr>
          <w:szCs w:val="24"/>
        </w:rPr>
        <w:t>ИИ СОБЫТИЯ,</w:t>
      </w:r>
    </w:p>
    <w:p w:rsidR="0046125A" w:rsidRPr="00825C83" w:rsidRDefault="0046125A" w:rsidP="006646A9">
      <w:pPr>
        <w:pStyle w:val="3"/>
        <w:keepNext w:val="0"/>
        <w:widowControl w:val="0"/>
        <w:spacing w:line="228" w:lineRule="auto"/>
        <w:ind w:left="0" w:firstLine="0"/>
        <w:rPr>
          <w:szCs w:val="24"/>
        </w:rPr>
      </w:pPr>
      <w:r w:rsidRPr="00825C83">
        <w:rPr>
          <w:szCs w:val="24"/>
        </w:rPr>
        <w:t>ИМЕЮЩЕГО</w:t>
      </w:r>
      <w:r w:rsidR="00B84588" w:rsidRPr="00825C83">
        <w:rPr>
          <w:szCs w:val="24"/>
        </w:rPr>
        <w:t xml:space="preserve"> </w:t>
      </w:r>
      <w:r w:rsidRPr="00825C83">
        <w:rPr>
          <w:szCs w:val="24"/>
        </w:rPr>
        <w:t>ПРИЗНАКИ СТРАХОВОГО СЛУЧАЯ</w:t>
      </w:r>
    </w:p>
    <w:p w:rsidR="00327B88" w:rsidRPr="00825C83" w:rsidRDefault="0077582A" w:rsidP="00D50F31">
      <w:pPr>
        <w:pStyle w:val="31"/>
        <w:spacing w:line="228" w:lineRule="auto"/>
        <w:ind w:firstLine="567"/>
        <w:rPr>
          <w:rFonts w:ascii="Times New Roman" w:hAnsi="Times New Roman"/>
          <w:szCs w:val="24"/>
        </w:rPr>
      </w:pPr>
      <w:r w:rsidRPr="00825C83">
        <w:rPr>
          <w:rFonts w:ascii="Times New Roman" w:hAnsi="Times New Roman"/>
          <w:b w:val="0"/>
          <w:bCs/>
          <w:szCs w:val="24"/>
        </w:rPr>
        <w:t>7</w:t>
      </w:r>
      <w:r w:rsidR="0046125A" w:rsidRPr="00825C83">
        <w:rPr>
          <w:rFonts w:ascii="Times New Roman" w:hAnsi="Times New Roman"/>
          <w:b w:val="0"/>
          <w:bCs/>
          <w:szCs w:val="24"/>
        </w:rPr>
        <w:t xml:space="preserve">.1. </w:t>
      </w:r>
      <w:r w:rsidR="00327B88" w:rsidRPr="00825C83">
        <w:rPr>
          <w:rFonts w:ascii="Times New Roman" w:hAnsi="Times New Roman"/>
          <w:b w:val="0"/>
          <w:szCs w:val="24"/>
        </w:rPr>
        <w:t xml:space="preserve">При наступлении события, которое может послужить основанием для предъявления требования (иска, претензии) по факту причинения вреда (убытков), либо в случае предъявления такого требования (иска, претензии) </w:t>
      </w:r>
      <w:r w:rsidR="00327B88" w:rsidRPr="00825C83">
        <w:rPr>
          <w:rFonts w:ascii="Times New Roman" w:hAnsi="Times New Roman"/>
          <w:szCs w:val="24"/>
        </w:rPr>
        <w:t>Страхователь (Застрахованное лицо)</w:t>
      </w:r>
      <w:r w:rsidR="00327B88" w:rsidRPr="00825C83">
        <w:rPr>
          <w:rFonts w:ascii="Times New Roman" w:hAnsi="Times New Roman"/>
          <w:b w:val="0"/>
          <w:szCs w:val="24"/>
        </w:rPr>
        <w:t>:</w:t>
      </w:r>
    </w:p>
    <w:p w:rsidR="002874E4" w:rsidRPr="00825C83" w:rsidRDefault="0077582A"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7</w:t>
      </w:r>
      <w:r w:rsidR="002874E4" w:rsidRPr="00825C83">
        <w:rPr>
          <w:sz w:val="24"/>
          <w:szCs w:val="24"/>
        </w:rPr>
        <w:t xml:space="preserve">.1.1. Незамедлительно, но в любом случае не позднее </w:t>
      </w:r>
      <w:r w:rsidRPr="00825C83">
        <w:rPr>
          <w:sz w:val="24"/>
          <w:szCs w:val="24"/>
        </w:rPr>
        <w:t>2 (Двух)</w:t>
      </w:r>
      <w:r w:rsidR="002874E4" w:rsidRPr="00825C83">
        <w:rPr>
          <w:sz w:val="24"/>
          <w:szCs w:val="24"/>
        </w:rPr>
        <w:t xml:space="preserve"> рабочих дней с момента, когда ему стало об этом известно, извещает о произошедшем событии Страховщика или его уполномоченного представителя доступным ему способом, позволяющим объективно зафиксировать факт сообщения:</w:t>
      </w:r>
    </w:p>
    <w:p w:rsidR="002874E4" w:rsidRPr="00825C83" w:rsidRDefault="002874E4"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 обо всех известных Страхователю (Застрахованному лицу) недостатках, которые привели к причинению вреда (убытков) Выгодоприобретателям;</w:t>
      </w:r>
    </w:p>
    <w:p w:rsidR="002874E4" w:rsidRPr="00825C83" w:rsidRDefault="002874E4"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 xml:space="preserve">– обо всех случаях причинения вреда, ответственность за причинение которого застрахована по </w:t>
      </w:r>
      <w:r w:rsidR="00880F7D" w:rsidRPr="00825C83">
        <w:rPr>
          <w:sz w:val="24"/>
          <w:szCs w:val="24"/>
        </w:rPr>
        <w:t>Д</w:t>
      </w:r>
      <w:r w:rsidRPr="00825C83">
        <w:rPr>
          <w:sz w:val="24"/>
          <w:szCs w:val="24"/>
        </w:rPr>
        <w:t>оговору страхования;</w:t>
      </w:r>
    </w:p>
    <w:p w:rsidR="002874E4" w:rsidRPr="00825C83" w:rsidRDefault="002874E4"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 xml:space="preserve">– обо всех требованиях (исках, претензиях) о возмещении вреда (убытков), заявленных Застрахованному лицу в связи с причинением вреда, ответственность за причинение которого застрахована по </w:t>
      </w:r>
      <w:r w:rsidR="00880F7D" w:rsidRPr="00825C83">
        <w:rPr>
          <w:sz w:val="24"/>
          <w:szCs w:val="24"/>
        </w:rPr>
        <w:t>Д</w:t>
      </w:r>
      <w:r w:rsidRPr="00825C83">
        <w:rPr>
          <w:sz w:val="24"/>
          <w:szCs w:val="24"/>
        </w:rPr>
        <w:t>оговору страхования.</w:t>
      </w:r>
    </w:p>
    <w:p w:rsidR="002874E4" w:rsidRPr="00825C83" w:rsidRDefault="002874E4" w:rsidP="00D50F31">
      <w:pPr>
        <w:widowControl w:val="0"/>
        <w:tabs>
          <w:tab w:val="num" w:pos="720"/>
          <w:tab w:val="num" w:pos="900"/>
        </w:tabs>
        <w:spacing w:line="228" w:lineRule="auto"/>
        <w:ind w:firstLine="567"/>
        <w:jc w:val="both"/>
        <w:rPr>
          <w:sz w:val="24"/>
          <w:szCs w:val="24"/>
        </w:rPr>
      </w:pPr>
      <w:r w:rsidRPr="00825C83">
        <w:rPr>
          <w:sz w:val="24"/>
          <w:szCs w:val="24"/>
        </w:rPr>
        <w:t>В пределах известных Страхователю (Застрахованному лицу) сведений извещение должно содержать:</w:t>
      </w:r>
    </w:p>
    <w:p w:rsidR="002874E4" w:rsidRPr="00825C83" w:rsidRDefault="002874E4" w:rsidP="00D50F31">
      <w:pPr>
        <w:widowControl w:val="0"/>
        <w:tabs>
          <w:tab w:val="num" w:pos="720"/>
          <w:tab w:val="num" w:pos="900"/>
        </w:tabs>
        <w:spacing w:line="228" w:lineRule="auto"/>
        <w:ind w:firstLine="567"/>
        <w:jc w:val="both"/>
        <w:rPr>
          <w:sz w:val="24"/>
          <w:szCs w:val="24"/>
        </w:rPr>
      </w:pPr>
      <w:r w:rsidRPr="00825C83">
        <w:rPr>
          <w:sz w:val="24"/>
          <w:szCs w:val="24"/>
        </w:rPr>
        <w:t>а) описание события, которое привело или, по мнению Страхователя (Застрахованного лица), может привести к причинению вреда (убытков) Выгодоприобретателям;</w:t>
      </w:r>
    </w:p>
    <w:p w:rsidR="002874E4" w:rsidRPr="00825C83" w:rsidRDefault="002874E4" w:rsidP="00D50F31">
      <w:pPr>
        <w:widowControl w:val="0"/>
        <w:tabs>
          <w:tab w:val="num" w:pos="720"/>
          <w:tab w:val="num" w:pos="900"/>
        </w:tabs>
        <w:spacing w:line="228" w:lineRule="auto"/>
        <w:ind w:firstLine="567"/>
        <w:jc w:val="both"/>
        <w:rPr>
          <w:sz w:val="24"/>
          <w:szCs w:val="24"/>
        </w:rPr>
      </w:pPr>
      <w:r w:rsidRPr="00825C83">
        <w:rPr>
          <w:sz w:val="24"/>
          <w:szCs w:val="24"/>
        </w:rPr>
        <w:t>б) описание  характера и размера причиненного вреда (убытков);</w:t>
      </w:r>
    </w:p>
    <w:p w:rsidR="002874E4" w:rsidRPr="00825C83" w:rsidRDefault="002874E4" w:rsidP="00D50F31">
      <w:pPr>
        <w:widowControl w:val="0"/>
        <w:tabs>
          <w:tab w:val="num" w:pos="720"/>
          <w:tab w:val="num" w:pos="900"/>
        </w:tabs>
        <w:spacing w:line="228" w:lineRule="auto"/>
        <w:ind w:firstLine="567"/>
        <w:jc w:val="both"/>
        <w:rPr>
          <w:sz w:val="24"/>
          <w:szCs w:val="24"/>
        </w:rPr>
      </w:pPr>
      <w:r w:rsidRPr="00825C83">
        <w:rPr>
          <w:sz w:val="24"/>
          <w:szCs w:val="24"/>
        </w:rPr>
        <w:t>в) наименования (имена) и адреса всех лиц, причастных к событию, которое привело к причинению вреда;</w:t>
      </w:r>
    </w:p>
    <w:p w:rsidR="002874E4" w:rsidRPr="00825C83" w:rsidRDefault="002874E4" w:rsidP="00D50F31">
      <w:pPr>
        <w:widowControl w:val="0"/>
        <w:tabs>
          <w:tab w:val="num" w:pos="720"/>
          <w:tab w:val="num" w:pos="900"/>
        </w:tabs>
        <w:spacing w:line="228" w:lineRule="auto"/>
        <w:ind w:firstLine="567"/>
        <w:jc w:val="both"/>
        <w:rPr>
          <w:sz w:val="24"/>
          <w:szCs w:val="24"/>
        </w:rPr>
      </w:pPr>
      <w:r w:rsidRPr="00825C83">
        <w:rPr>
          <w:sz w:val="24"/>
          <w:szCs w:val="24"/>
        </w:rPr>
        <w:t>г) наименования (имена) и адреса лиц, предъявивших требование (иск, претензию)</w:t>
      </w:r>
      <w:r w:rsidR="00880F7D" w:rsidRPr="00825C83">
        <w:rPr>
          <w:sz w:val="24"/>
          <w:szCs w:val="24"/>
        </w:rPr>
        <w:t>.</w:t>
      </w:r>
      <w:r w:rsidRPr="00825C83">
        <w:rPr>
          <w:sz w:val="24"/>
          <w:szCs w:val="24"/>
        </w:rPr>
        <w:t xml:space="preserve"> </w:t>
      </w:r>
    </w:p>
    <w:p w:rsidR="002874E4" w:rsidRPr="00825C83" w:rsidRDefault="0077582A"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7</w:t>
      </w:r>
      <w:r w:rsidR="002874E4" w:rsidRPr="00825C83">
        <w:rPr>
          <w:sz w:val="24"/>
          <w:szCs w:val="24"/>
        </w:rPr>
        <w:t>.1.2. Принимает все возможные и целесообразные меры по предотвращению или уменьшению размера вреда (убытков) и по устранению причин, способствующих их увеличению.</w:t>
      </w:r>
    </w:p>
    <w:p w:rsidR="002874E4" w:rsidRPr="00825C83" w:rsidRDefault="0077582A"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7</w:t>
      </w:r>
      <w:r w:rsidR="002874E4" w:rsidRPr="00825C83">
        <w:rPr>
          <w:sz w:val="24"/>
          <w:szCs w:val="24"/>
        </w:rPr>
        <w:t>.1.3. В той мере, в которой это доступно Страхователю (Застрахованному лицу), обеспечивает участие Страховщика в осмотре поврежденного имущества и установлении размера причиненного вреда (убытков).</w:t>
      </w:r>
    </w:p>
    <w:p w:rsidR="002874E4" w:rsidRPr="00825C83" w:rsidRDefault="0077582A"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7</w:t>
      </w:r>
      <w:r w:rsidR="002874E4" w:rsidRPr="00825C83">
        <w:rPr>
          <w:sz w:val="24"/>
          <w:szCs w:val="24"/>
        </w:rPr>
        <w:t>.1.4. Оказывает все возможное содействие Страховщику в судебной и внесудебной защите в случае предъявления требований о возмещении вреда (убытков) по предполагаемым страховым случаям.</w:t>
      </w:r>
    </w:p>
    <w:p w:rsidR="002874E4" w:rsidRPr="00825C83" w:rsidRDefault="0077582A"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7</w:t>
      </w:r>
      <w:r w:rsidR="002874E4" w:rsidRPr="00825C83">
        <w:rPr>
          <w:sz w:val="24"/>
          <w:szCs w:val="24"/>
        </w:rPr>
        <w:t xml:space="preserve">.1.5. По письменному запросу Страховщика предоставляет ему всю доступную </w:t>
      </w:r>
      <w:r w:rsidR="001930EF" w:rsidRPr="00825C83">
        <w:rPr>
          <w:sz w:val="24"/>
          <w:szCs w:val="24"/>
        </w:rPr>
        <w:t xml:space="preserve">Страхователю (Застрахованному лицу) </w:t>
      </w:r>
      <w:r w:rsidR="002874E4" w:rsidRPr="00825C83">
        <w:rPr>
          <w:sz w:val="24"/>
          <w:szCs w:val="24"/>
        </w:rPr>
        <w:t>информацию и документацию, позволяющую судить о причинах, ходе и последствиях страхового случая, характере и размере причиненного вреда (убытков).</w:t>
      </w:r>
    </w:p>
    <w:p w:rsidR="002874E4" w:rsidRPr="00825C83" w:rsidRDefault="0077582A"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7</w:t>
      </w:r>
      <w:r w:rsidR="002874E4" w:rsidRPr="00825C83">
        <w:rPr>
          <w:sz w:val="24"/>
          <w:szCs w:val="24"/>
        </w:rPr>
        <w:t xml:space="preserve">.1.6. В случае, если Страховщик сочтет необходимым </w:t>
      </w:r>
      <w:r w:rsidR="001930EF" w:rsidRPr="00825C83">
        <w:rPr>
          <w:sz w:val="24"/>
          <w:szCs w:val="24"/>
        </w:rPr>
        <w:t>привлечение</w:t>
      </w:r>
      <w:r w:rsidR="002874E4" w:rsidRPr="00825C83">
        <w:rPr>
          <w:sz w:val="24"/>
          <w:szCs w:val="24"/>
        </w:rPr>
        <w:t xml:space="preserve"> своего адвоката или иного уполномоченного лица для защиты интересов как Страховщика, так и Застрахованного лица в связи с предполагаемым страховым случаем – выдает доверенность или иные необходимые документы для защиты таких интересов указанным Страховщиком лицам. Страховщик имеет право, но не обязан представлять интересы Застрахованного лица в суде или иным образом осуществлять правовую защиту Застрахованных лиц в связи с предполагаемым страховым случаем.</w:t>
      </w:r>
    </w:p>
    <w:p w:rsidR="002874E4" w:rsidRPr="00825C83" w:rsidRDefault="0077582A" w:rsidP="00D50F31">
      <w:pPr>
        <w:widowControl w:val="0"/>
        <w:spacing w:line="228" w:lineRule="auto"/>
        <w:ind w:firstLine="567"/>
        <w:jc w:val="both"/>
        <w:rPr>
          <w:sz w:val="24"/>
          <w:szCs w:val="24"/>
        </w:rPr>
      </w:pPr>
      <w:r w:rsidRPr="00825C83">
        <w:rPr>
          <w:sz w:val="24"/>
          <w:szCs w:val="24"/>
        </w:rPr>
        <w:t>7</w:t>
      </w:r>
      <w:r w:rsidR="002874E4" w:rsidRPr="00825C83">
        <w:rPr>
          <w:sz w:val="24"/>
          <w:szCs w:val="24"/>
        </w:rPr>
        <w:t>.2. При  получении от Застрахованного лица уведомления о событиях, указанных в п.</w:t>
      </w:r>
      <w:r w:rsidR="00880F7D" w:rsidRPr="00825C83">
        <w:rPr>
          <w:sz w:val="24"/>
          <w:szCs w:val="24"/>
        </w:rPr>
        <w:t> 6</w:t>
      </w:r>
      <w:r w:rsidR="002874E4" w:rsidRPr="00825C83">
        <w:rPr>
          <w:sz w:val="24"/>
          <w:szCs w:val="24"/>
        </w:rPr>
        <w:t>.1.1</w:t>
      </w:r>
      <w:r w:rsidR="00880F7D" w:rsidRPr="00825C83">
        <w:rPr>
          <w:sz w:val="24"/>
          <w:szCs w:val="24"/>
        </w:rPr>
        <w:t xml:space="preserve"> настоящего Договора</w:t>
      </w:r>
      <w:r w:rsidR="002874E4" w:rsidRPr="00825C83">
        <w:rPr>
          <w:sz w:val="24"/>
          <w:szCs w:val="24"/>
        </w:rPr>
        <w:t xml:space="preserve">, </w:t>
      </w:r>
      <w:r w:rsidR="002874E4" w:rsidRPr="00825C83">
        <w:rPr>
          <w:b/>
          <w:sz w:val="24"/>
          <w:szCs w:val="24"/>
        </w:rPr>
        <w:t>Страховщик</w:t>
      </w:r>
      <w:r w:rsidR="002874E4" w:rsidRPr="00825C83">
        <w:rPr>
          <w:sz w:val="24"/>
          <w:szCs w:val="24"/>
        </w:rPr>
        <w:t>:</w:t>
      </w:r>
    </w:p>
    <w:p w:rsidR="002874E4" w:rsidRPr="00825C83" w:rsidRDefault="0077582A"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7</w:t>
      </w:r>
      <w:r w:rsidR="002874E4" w:rsidRPr="00825C83">
        <w:rPr>
          <w:sz w:val="24"/>
          <w:szCs w:val="24"/>
        </w:rPr>
        <w:t xml:space="preserve">.2.1. В случае, если Страховщик намерен воспользоваться своим правом по участию в осмотре поврежденного имущества (остатков погибшего имущества) Выгодоприобретателей, </w:t>
      </w:r>
      <w:r w:rsidR="00880F7D" w:rsidRPr="00825C83">
        <w:rPr>
          <w:sz w:val="24"/>
          <w:szCs w:val="24"/>
        </w:rPr>
        <w:lastRenderedPageBreak/>
        <w:t>–</w:t>
      </w:r>
      <w:r w:rsidR="002874E4" w:rsidRPr="00825C83">
        <w:rPr>
          <w:sz w:val="24"/>
          <w:szCs w:val="24"/>
        </w:rPr>
        <w:t xml:space="preserve"> в течение </w:t>
      </w:r>
      <w:r w:rsidRPr="00825C83">
        <w:rPr>
          <w:sz w:val="24"/>
          <w:szCs w:val="24"/>
        </w:rPr>
        <w:t>5 (Пяти)</w:t>
      </w:r>
      <w:r w:rsidR="002874E4" w:rsidRPr="00825C83">
        <w:rPr>
          <w:sz w:val="24"/>
          <w:szCs w:val="24"/>
        </w:rPr>
        <w:t xml:space="preserve"> рабочих дней с момента получения уведомления о причинении вреда  извещает Застрахованное лицо о намерении участвовать в осмотре, а в дальнейшем –  направляет своего представителя для осмотра и составления акта о причинении вреда в согласованные с Застрахованным лицом место и время.</w:t>
      </w:r>
    </w:p>
    <w:p w:rsidR="002874E4" w:rsidRPr="00825C83" w:rsidRDefault="0077582A" w:rsidP="00D50F31">
      <w:pPr>
        <w:widowControl w:val="0"/>
        <w:tabs>
          <w:tab w:val="left" w:pos="-4820"/>
          <w:tab w:val="num" w:pos="480"/>
          <w:tab w:val="left" w:pos="851"/>
          <w:tab w:val="num" w:pos="1800"/>
        </w:tabs>
        <w:spacing w:line="228" w:lineRule="auto"/>
        <w:ind w:firstLine="567"/>
        <w:jc w:val="both"/>
        <w:rPr>
          <w:sz w:val="24"/>
          <w:szCs w:val="24"/>
        </w:rPr>
      </w:pPr>
      <w:r w:rsidRPr="00825C83">
        <w:rPr>
          <w:sz w:val="24"/>
          <w:szCs w:val="24"/>
        </w:rPr>
        <w:t>7</w:t>
      </w:r>
      <w:r w:rsidR="002874E4" w:rsidRPr="00825C83">
        <w:rPr>
          <w:sz w:val="24"/>
          <w:szCs w:val="24"/>
        </w:rPr>
        <w:t xml:space="preserve">.2.2. В течение 10 (десяти) рабочих дней с момента получения уведомления о причинении вреда (убытков) направляет Застрахованному лицу письменный запрос с перечнем документов, необходимых для урегулирования страхового случая.  Направление перечня документов не лишает Страховщика права, в случае необходимости, запрашивать у Застрахованного лица дополнительные документы и информацию об обстоятельствах, причинах и размере причиненного вреда (убытков). </w:t>
      </w:r>
    </w:p>
    <w:p w:rsidR="00B2371B" w:rsidRPr="00825C83" w:rsidRDefault="00B2371B" w:rsidP="00D50F31">
      <w:pPr>
        <w:pStyle w:val="a3"/>
        <w:widowControl w:val="0"/>
        <w:tabs>
          <w:tab w:val="clear" w:pos="4153"/>
          <w:tab w:val="clear" w:pos="8306"/>
        </w:tabs>
        <w:spacing w:line="228" w:lineRule="auto"/>
        <w:rPr>
          <w:sz w:val="24"/>
          <w:szCs w:val="24"/>
        </w:rPr>
      </w:pPr>
    </w:p>
    <w:p w:rsidR="0046125A" w:rsidRPr="00825C83" w:rsidRDefault="0077582A" w:rsidP="006646A9">
      <w:pPr>
        <w:pStyle w:val="3"/>
        <w:keepNext w:val="0"/>
        <w:widowControl w:val="0"/>
        <w:spacing w:line="228" w:lineRule="auto"/>
        <w:ind w:left="0" w:firstLine="0"/>
        <w:rPr>
          <w:szCs w:val="24"/>
        </w:rPr>
      </w:pPr>
      <w:r w:rsidRPr="00825C83">
        <w:rPr>
          <w:szCs w:val="24"/>
        </w:rPr>
        <w:t>8</w:t>
      </w:r>
      <w:r w:rsidR="0046125A" w:rsidRPr="00825C83">
        <w:rPr>
          <w:szCs w:val="24"/>
        </w:rPr>
        <w:t>. СТРАХОВЫЕ ВЫПЛАТЫ</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46125A" w:rsidRPr="00825C83">
        <w:rPr>
          <w:rFonts w:ascii="Times New Roman" w:hAnsi="Times New Roman"/>
          <w:b w:val="0"/>
          <w:bCs/>
          <w:szCs w:val="24"/>
        </w:rPr>
        <w:t xml:space="preserve">.1. </w:t>
      </w:r>
      <w:r w:rsidR="00C60DB9" w:rsidRPr="00825C83">
        <w:rPr>
          <w:rFonts w:ascii="Times New Roman" w:hAnsi="Times New Roman"/>
          <w:b w:val="0"/>
          <w:bCs/>
          <w:szCs w:val="24"/>
        </w:rPr>
        <w:t xml:space="preserve">Настоящим </w:t>
      </w:r>
      <w:r w:rsidR="004F3149" w:rsidRPr="00825C83">
        <w:rPr>
          <w:rFonts w:ascii="Times New Roman" w:hAnsi="Times New Roman"/>
          <w:b w:val="0"/>
          <w:bCs/>
          <w:szCs w:val="24"/>
        </w:rPr>
        <w:t xml:space="preserve">Договором </w:t>
      </w:r>
      <w:r w:rsidR="00C60DB9" w:rsidRPr="00825C83">
        <w:rPr>
          <w:rFonts w:ascii="Times New Roman" w:hAnsi="Times New Roman"/>
          <w:b w:val="0"/>
          <w:bCs/>
          <w:szCs w:val="24"/>
        </w:rPr>
        <w:t>предусмотрен следующий порядок урегулирования страхового случая.</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 xml:space="preserve">.1.1. При отсутствии спора между Страховщиком, Страхователем, Застрахованным лицом и Выгодоприобретателем о том, имел ли место страховой случай, о размере подлежащего возмещению вреда (убытков), наличия у Выгодоприобретателя права на получение возмещения причиненного вреда (убытков) и обязанности Застрахованного лица их возместить, причинной связи между допущенным недостатком строительных работ и причиненным вредом, страховой случай может быть урегулирован во внесудебном порядке. </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.1.1.1. В этом случае квалификация страхового случая и определение размера страховой выплаты производится Страховщиком на основании документов, подтверждающих факт, причины, обстоятельства и последствия причинения вреда, а также размер подлежащего возмещению вреда (убытков). Такими документами</w:t>
      </w:r>
      <w:r w:rsidR="00C816B6" w:rsidRPr="00825C83">
        <w:rPr>
          <w:rFonts w:ascii="Times New Roman" w:hAnsi="Times New Roman"/>
          <w:b w:val="0"/>
          <w:bCs/>
          <w:szCs w:val="24"/>
        </w:rPr>
        <w:t xml:space="preserve"> </w:t>
      </w:r>
      <w:r w:rsidR="00C60DB9" w:rsidRPr="00825C83">
        <w:rPr>
          <w:rFonts w:ascii="Times New Roman" w:hAnsi="Times New Roman"/>
          <w:b w:val="0"/>
          <w:bCs/>
          <w:szCs w:val="24"/>
        </w:rPr>
        <w:t>являются:</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а) письменная претензия Выгодоприобретателя к Застрахованному лицу с требованием о возмещении причиненного вреда (убытков);</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xml:space="preserve">б) внутренний акт расследования Застрахованного лица  в отношении обстоятельств и причин причинения вреда; </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в) документы правоохранительных и/или специальных органов надзора и контроля в области градостроительной деятельности, органов исполнительной власти субъекта РФ, исполнительных органов саморегулируемых организаций в отношении недостатков при выполнении строительных работ, которые могли явиться причиной возникновения события, приведшего к причинению вреда, а также в отношении размера причиненного вреда (убытков);</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xml:space="preserve">г) свидетельство о допуске к работам, которые оказывают влияние на безопасность объектов капитального строительства, выданное СРО Застрахованному </w:t>
      </w:r>
      <w:r w:rsidR="00C816B6" w:rsidRPr="00825C83">
        <w:rPr>
          <w:rFonts w:ascii="Times New Roman" w:hAnsi="Times New Roman"/>
          <w:b w:val="0"/>
          <w:bCs/>
          <w:szCs w:val="24"/>
        </w:rPr>
        <w:t>члену СРО</w:t>
      </w:r>
      <w:r w:rsidRPr="00825C83">
        <w:rPr>
          <w:rFonts w:ascii="Times New Roman" w:hAnsi="Times New Roman"/>
          <w:b w:val="0"/>
          <w:bCs/>
          <w:szCs w:val="24"/>
        </w:rPr>
        <w:t>;</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xml:space="preserve">д) заключения и расчеты органов независимой экспертизы в отношении возможных недостатков при проведении работ, которые могли явиться причиной возникновения события, приведшего к причинению вреда; </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е) экономические и бухгалтерские материалы и расчеты, сметные расчеты, счета и квитанции, на основании которых определен размер причиненного вреда</w:t>
      </w:r>
      <w:r w:rsidR="001F6FB2" w:rsidRPr="00825C83">
        <w:rPr>
          <w:rFonts w:ascii="Times New Roman" w:hAnsi="Times New Roman"/>
          <w:b w:val="0"/>
          <w:bCs/>
          <w:szCs w:val="24"/>
        </w:rPr>
        <w:t xml:space="preserve"> (убытков)</w:t>
      </w:r>
      <w:r w:rsidRPr="00825C83">
        <w:rPr>
          <w:rFonts w:ascii="Times New Roman" w:hAnsi="Times New Roman"/>
          <w:b w:val="0"/>
          <w:bCs/>
          <w:szCs w:val="24"/>
        </w:rPr>
        <w:t>;</w:t>
      </w:r>
    </w:p>
    <w:p w:rsidR="001F6FB2" w:rsidRPr="00825C83" w:rsidRDefault="001F6FB2" w:rsidP="00D50F31">
      <w:pPr>
        <w:widowControl w:val="0"/>
        <w:suppressAutoHyphens/>
        <w:spacing w:line="228" w:lineRule="auto"/>
        <w:ind w:firstLine="567"/>
        <w:jc w:val="both"/>
        <w:rPr>
          <w:sz w:val="24"/>
        </w:rPr>
      </w:pPr>
      <w:r w:rsidRPr="00825C83">
        <w:rPr>
          <w:sz w:val="24"/>
        </w:rPr>
        <w:t>ж) в случае смерти потерпевшего лицо, состоящее на иждивении умершего потерпевшего или имевшее ко дню его смерти право на получение от него содержания, или его законный представитель представляют:</w:t>
      </w:r>
    </w:p>
    <w:p w:rsidR="001F6FB2" w:rsidRPr="00825C83" w:rsidRDefault="001F6FB2" w:rsidP="00D50F31">
      <w:pPr>
        <w:widowControl w:val="0"/>
        <w:suppressAutoHyphens/>
        <w:spacing w:line="228" w:lineRule="auto"/>
        <w:ind w:firstLine="567"/>
        <w:jc w:val="both"/>
        <w:rPr>
          <w:sz w:val="24"/>
        </w:rPr>
      </w:pPr>
      <w:r w:rsidRPr="00825C83">
        <w:rPr>
          <w:sz w:val="24"/>
        </w:rPr>
        <w:t xml:space="preserve">- копию свидетельства о смерти потерпевшего (кормильца); </w:t>
      </w:r>
    </w:p>
    <w:p w:rsidR="001F6FB2" w:rsidRPr="00825C83" w:rsidRDefault="001F6FB2" w:rsidP="00D50F31">
      <w:pPr>
        <w:widowControl w:val="0"/>
        <w:suppressAutoHyphens/>
        <w:spacing w:line="228" w:lineRule="auto"/>
        <w:ind w:firstLine="567"/>
        <w:jc w:val="both"/>
        <w:rPr>
          <w:sz w:val="24"/>
        </w:rPr>
      </w:pPr>
      <w:r w:rsidRPr="00825C83">
        <w:rPr>
          <w:sz w:val="24"/>
        </w:rPr>
        <w:t>- свидетельство о браке;</w:t>
      </w:r>
    </w:p>
    <w:p w:rsidR="001F6FB2" w:rsidRPr="00825C83" w:rsidRDefault="001F6FB2" w:rsidP="00D50F31">
      <w:pPr>
        <w:widowControl w:val="0"/>
        <w:suppressAutoHyphens/>
        <w:spacing w:line="228" w:lineRule="auto"/>
        <w:ind w:firstLine="567"/>
        <w:jc w:val="both"/>
        <w:rPr>
          <w:sz w:val="24"/>
        </w:rPr>
      </w:pPr>
      <w:r w:rsidRPr="00825C83">
        <w:rPr>
          <w:sz w:val="24"/>
        </w:rPr>
        <w:t>- свидетельство о рождении ребенка (детей), если на дату смерти умершего потерпевшего (кормильца) на его иждивении находились несовершеннолетние дети, а также его детей, родившихся после его смерти;</w:t>
      </w:r>
    </w:p>
    <w:p w:rsidR="001F6FB2" w:rsidRPr="00825C83" w:rsidRDefault="001F6FB2" w:rsidP="00D50F31">
      <w:pPr>
        <w:widowControl w:val="0"/>
        <w:suppressAutoHyphens/>
        <w:spacing w:line="228" w:lineRule="auto"/>
        <w:ind w:firstLine="567"/>
        <w:jc w:val="both"/>
        <w:rPr>
          <w:sz w:val="24"/>
        </w:rPr>
      </w:pPr>
      <w:r w:rsidRPr="00825C83">
        <w:rPr>
          <w:sz w:val="24"/>
        </w:rPr>
        <w:t>- справку, подтверждающую факт установления инвалидности лицу, состоящему на иждивении умершего потерпевшего, если на дату смерти на иждивении умершего потерпевшего (кормильца) находились инвалиды;</w:t>
      </w:r>
    </w:p>
    <w:p w:rsidR="001F6FB2" w:rsidRPr="00825C83" w:rsidRDefault="001F6FB2" w:rsidP="00D50F31">
      <w:pPr>
        <w:widowControl w:val="0"/>
        <w:suppressAutoHyphens/>
        <w:spacing w:line="228" w:lineRule="auto"/>
        <w:ind w:firstLine="567"/>
        <w:jc w:val="both"/>
        <w:rPr>
          <w:sz w:val="24"/>
        </w:rPr>
      </w:pPr>
      <w:r w:rsidRPr="00825C83">
        <w:rPr>
          <w:sz w:val="24"/>
        </w:rPr>
        <w:t>- справку образовательного учреждения о том, что член семьи умершего потерпевшего, имеющий право на возмещение вреда, обучается в образовательном учреждении, если на дату смерти на иждивении умершего потерпевшего (кормильца) находились лица, обучающиеся в образовательном учреждении;</w:t>
      </w:r>
    </w:p>
    <w:p w:rsidR="001F6FB2" w:rsidRPr="00825C83" w:rsidRDefault="001F6FB2" w:rsidP="00D50F31">
      <w:pPr>
        <w:widowControl w:val="0"/>
        <w:suppressAutoHyphens/>
        <w:spacing w:line="228" w:lineRule="auto"/>
        <w:ind w:firstLine="567"/>
        <w:jc w:val="both"/>
        <w:rPr>
          <w:sz w:val="24"/>
        </w:rPr>
      </w:pPr>
      <w:r w:rsidRPr="00825C83">
        <w:rPr>
          <w:sz w:val="24"/>
        </w:rPr>
        <w:t xml:space="preserve">- медицинское заключение, выданное в установленном законодательством Российской Федерации порядке, заключение медико-социальной или судебно-медицинской экспертизы о </w:t>
      </w:r>
      <w:r w:rsidRPr="00825C83">
        <w:rPr>
          <w:sz w:val="24"/>
        </w:rPr>
        <w:lastRenderedPageBreak/>
        <w:t>необходимости постороннего ухода, если на момент наступления страхового случая на иждивении умершего потерпевшего находились лица, которые нуждались в постороннем уходе;</w:t>
      </w:r>
    </w:p>
    <w:p w:rsidR="001F6FB2" w:rsidRPr="00825C83" w:rsidRDefault="001F6FB2" w:rsidP="00D50F31">
      <w:pPr>
        <w:widowControl w:val="0"/>
        <w:suppressAutoHyphens/>
        <w:spacing w:line="228" w:lineRule="auto"/>
        <w:ind w:firstLine="567"/>
        <w:jc w:val="both"/>
        <w:rPr>
          <w:sz w:val="24"/>
        </w:rPr>
      </w:pPr>
      <w:r w:rsidRPr="00825C83">
        <w:rPr>
          <w:sz w:val="24"/>
        </w:rPr>
        <w:t>- справку органа, осуществляющего назначение и выплату пенсии нетрудоспособному гражданину, справку службы занятости, заключение лечебного учреждения о том, что один из родителей, супруг либо другой член семьи погибшего не работает и занят уходом за его родственниками, если на момент наступления страхового случая на иждивении погибшего находились неработающие члены семьи, занятые уходом за его родственниками;</w:t>
      </w:r>
    </w:p>
    <w:p w:rsidR="001F6FB2" w:rsidRPr="00825C83" w:rsidRDefault="001F6FB2" w:rsidP="00D50F31">
      <w:pPr>
        <w:widowControl w:val="0"/>
        <w:suppressAutoHyphens/>
        <w:spacing w:line="228" w:lineRule="auto"/>
        <w:ind w:firstLine="567"/>
        <w:jc w:val="both"/>
        <w:rPr>
          <w:sz w:val="24"/>
        </w:rPr>
      </w:pPr>
      <w:r w:rsidRPr="00825C83">
        <w:rPr>
          <w:sz w:val="24"/>
        </w:rPr>
        <w:t>з) в случае смерти потерпевшего лицо, понесшее расходы на погребение умершего потерпевшего, представляет:</w:t>
      </w:r>
    </w:p>
    <w:p w:rsidR="001F6FB2" w:rsidRPr="00825C83" w:rsidRDefault="001F6FB2" w:rsidP="00D50F31">
      <w:pPr>
        <w:widowControl w:val="0"/>
        <w:suppressAutoHyphens/>
        <w:spacing w:line="228" w:lineRule="auto"/>
        <w:ind w:firstLine="567"/>
        <w:jc w:val="both"/>
        <w:rPr>
          <w:sz w:val="24"/>
        </w:rPr>
      </w:pPr>
      <w:r w:rsidRPr="00825C83">
        <w:rPr>
          <w:sz w:val="24"/>
        </w:rPr>
        <w:t>- копию свидетельства о смерти потерпевшего и документ с указанием причины смерти;</w:t>
      </w:r>
    </w:p>
    <w:p w:rsidR="001F6FB2" w:rsidRPr="00825C83" w:rsidRDefault="001F6FB2" w:rsidP="00D50F31">
      <w:pPr>
        <w:widowControl w:val="0"/>
        <w:suppressAutoHyphens/>
        <w:spacing w:line="228" w:lineRule="auto"/>
        <w:ind w:firstLine="567"/>
        <w:jc w:val="both"/>
        <w:rPr>
          <w:sz w:val="24"/>
        </w:rPr>
      </w:pPr>
      <w:r w:rsidRPr="00825C83">
        <w:rPr>
          <w:sz w:val="24"/>
        </w:rPr>
        <w:t>- документы, подтверждающие размер произведенных необходимых расходов на погребение;</w:t>
      </w:r>
    </w:p>
    <w:p w:rsidR="001F6FB2" w:rsidRPr="00825C83" w:rsidRDefault="001F6FB2" w:rsidP="00D50F31">
      <w:pPr>
        <w:widowControl w:val="0"/>
        <w:suppressAutoHyphens/>
        <w:spacing w:line="228" w:lineRule="auto"/>
        <w:ind w:firstLine="567"/>
        <w:jc w:val="both"/>
        <w:rPr>
          <w:sz w:val="24"/>
        </w:rPr>
      </w:pPr>
      <w:r w:rsidRPr="00825C83">
        <w:rPr>
          <w:sz w:val="24"/>
        </w:rPr>
        <w:t>и) в целях возмещения утраченного заработка (дохода) в случае причинения вреда здоровью потерпевшего представляют:</w:t>
      </w:r>
    </w:p>
    <w:p w:rsidR="001F6FB2" w:rsidRPr="00825C83" w:rsidRDefault="001F6FB2" w:rsidP="00D50F31">
      <w:pPr>
        <w:widowControl w:val="0"/>
        <w:suppressAutoHyphens/>
        <w:spacing w:line="228" w:lineRule="auto"/>
        <w:ind w:firstLine="567"/>
        <w:jc w:val="both"/>
        <w:rPr>
          <w:sz w:val="24"/>
        </w:rPr>
      </w:pPr>
      <w:r w:rsidRPr="00825C83">
        <w:rPr>
          <w:sz w:val="24"/>
        </w:rPr>
        <w:t>- медицинское заключение, выданное в установленном законодательством Российской Федерации порядке, с указанием характера полученных потерпевшим травм и увечий, диагноза, периода нетрудоспособности или выданное в установленном законодательством Российской Федерации порядке заключение судебно-медицинской экспертизы о степени утраты профессиональной или общей трудоспособности;</w:t>
      </w:r>
    </w:p>
    <w:p w:rsidR="001F6FB2" w:rsidRPr="00825C83" w:rsidRDefault="001F6FB2" w:rsidP="00D50F31">
      <w:pPr>
        <w:widowControl w:val="0"/>
        <w:suppressAutoHyphens/>
        <w:spacing w:line="228" w:lineRule="auto"/>
        <w:ind w:firstLine="567"/>
        <w:jc w:val="both"/>
        <w:rPr>
          <w:sz w:val="24"/>
        </w:rPr>
      </w:pPr>
      <w:r w:rsidRPr="00825C83">
        <w:rPr>
          <w:sz w:val="24"/>
        </w:rPr>
        <w:t>- документы, подтверждающие размер среднего месячного заработка (дохода), стипендии, пенсии, пособий, которые потерпевший имел на день причинения вреда его здоровью;</w:t>
      </w:r>
    </w:p>
    <w:p w:rsidR="001F6FB2" w:rsidRPr="00825C83" w:rsidRDefault="001F6FB2" w:rsidP="00D50F31">
      <w:pPr>
        <w:widowControl w:val="0"/>
        <w:suppressAutoHyphens/>
        <w:spacing w:line="228" w:lineRule="auto"/>
        <w:ind w:firstLine="567"/>
        <w:jc w:val="both"/>
        <w:rPr>
          <w:sz w:val="24"/>
        </w:rPr>
      </w:pPr>
      <w:r w:rsidRPr="00825C83">
        <w:rPr>
          <w:sz w:val="24"/>
        </w:rPr>
        <w:t>- документы, подтверждающие иные доходы потерпевшего, которые учитываются при определении размера утраченного заработка (дохода);</w:t>
      </w:r>
    </w:p>
    <w:p w:rsidR="001F6FB2" w:rsidRPr="00825C83" w:rsidRDefault="001F6FB2" w:rsidP="00D50F31">
      <w:pPr>
        <w:widowControl w:val="0"/>
        <w:suppressAutoHyphens/>
        <w:spacing w:line="228" w:lineRule="auto"/>
        <w:ind w:firstLine="567"/>
        <w:jc w:val="both"/>
        <w:rPr>
          <w:sz w:val="24"/>
        </w:rPr>
      </w:pPr>
      <w:r w:rsidRPr="00825C83">
        <w:rPr>
          <w:sz w:val="24"/>
        </w:rPr>
        <w:t>к) в целях возмещения дополнительных расходов, вызванных повреждением здоровья потерпевшего, в случае причинения вреда здоровью потерпевшего представляют:</w:t>
      </w:r>
    </w:p>
    <w:p w:rsidR="001F6FB2" w:rsidRPr="00825C83" w:rsidRDefault="001F6FB2" w:rsidP="00D50F31">
      <w:pPr>
        <w:widowControl w:val="0"/>
        <w:suppressAutoHyphens/>
        <w:spacing w:line="228" w:lineRule="auto"/>
        <w:ind w:firstLine="567"/>
        <w:jc w:val="both"/>
        <w:rPr>
          <w:sz w:val="24"/>
        </w:rPr>
      </w:pPr>
      <w:r w:rsidRPr="00825C83">
        <w:rPr>
          <w:sz w:val="24"/>
        </w:rPr>
        <w:t>- медицинское заключение, выданно</w:t>
      </w:r>
      <w:r w:rsidR="009E352D" w:rsidRPr="00825C83">
        <w:rPr>
          <w:sz w:val="24"/>
        </w:rPr>
        <w:t>е</w:t>
      </w:r>
      <w:r w:rsidRPr="00825C83">
        <w:rPr>
          <w:sz w:val="24"/>
        </w:rPr>
        <w:t xml:space="preserve"> в установленном законодательством Российской Федерации порядке, с указанием характера полученных потерпевшим травм и увечий, диагноза, периода нетрудоспособности</w:t>
      </w:r>
      <w:r w:rsidR="009E352D" w:rsidRPr="00825C83">
        <w:rPr>
          <w:sz w:val="24"/>
        </w:rPr>
        <w:t>,</w:t>
      </w:r>
      <w:r w:rsidRPr="00825C83">
        <w:rPr>
          <w:sz w:val="24"/>
        </w:rPr>
        <w:t xml:space="preserve"> или выданно</w:t>
      </w:r>
      <w:r w:rsidR="009E352D" w:rsidRPr="00825C83">
        <w:rPr>
          <w:sz w:val="24"/>
        </w:rPr>
        <w:t>е</w:t>
      </w:r>
      <w:r w:rsidRPr="00825C83">
        <w:rPr>
          <w:sz w:val="24"/>
        </w:rPr>
        <w:t xml:space="preserve"> в установленном законодательством Российской Федерации порядке заключени</w:t>
      </w:r>
      <w:r w:rsidR="009E352D" w:rsidRPr="00825C83">
        <w:rPr>
          <w:sz w:val="24"/>
        </w:rPr>
        <w:t>е</w:t>
      </w:r>
      <w:r w:rsidRPr="00825C83">
        <w:rPr>
          <w:sz w:val="24"/>
        </w:rPr>
        <w:t xml:space="preserve"> судебно-медицинской экспертизы о степени утраты профессиональной или общей трудоспособности;</w:t>
      </w:r>
    </w:p>
    <w:p w:rsidR="001F6FB2" w:rsidRPr="00825C83" w:rsidRDefault="001F6FB2" w:rsidP="00D50F31">
      <w:pPr>
        <w:widowControl w:val="0"/>
        <w:suppressAutoHyphens/>
        <w:spacing w:line="228" w:lineRule="auto"/>
        <w:ind w:firstLine="567"/>
        <w:jc w:val="both"/>
        <w:rPr>
          <w:sz w:val="24"/>
        </w:rPr>
      </w:pPr>
      <w:r w:rsidRPr="00825C83">
        <w:rPr>
          <w:sz w:val="24"/>
        </w:rPr>
        <w:t>- документы, подтверждающие расходы на лечение и приобретение лекарств: документы (договор на оказание услуг медицинским учреждением, счета), подтверждающие оплату услуг лечебного учреждения; документ, подтверждающий врачебные назначения приобретенных лекарственных средств и препаратов (выписка из амбулаторной карты или карты стационарного больного (истории болезни)); документы, подтверждающие расходы потерпевшего на приобретение лекарств на основании рецептов или копий рецептов, если оригиналы подлежат изъятию, товарных и кассовых чеков аптечных учреждений;</w:t>
      </w:r>
    </w:p>
    <w:p w:rsidR="001F6FB2" w:rsidRPr="00825C83" w:rsidRDefault="001F6FB2" w:rsidP="00D50F31">
      <w:pPr>
        <w:widowControl w:val="0"/>
        <w:suppressAutoHyphens/>
        <w:spacing w:line="228" w:lineRule="auto"/>
        <w:ind w:firstLine="567"/>
        <w:jc w:val="both"/>
        <w:rPr>
          <w:sz w:val="24"/>
        </w:rPr>
      </w:pPr>
      <w:r w:rsidRPr="00825C83">
        <w:rPr>
          <w:sz w:val="24"/>
        </w:rPr>
        <w:t xml:space="preserve">- документы, подтверждающие расходы </w:t>
      </w:r>
      <w:bookmarkStart w:id="1" w:name="sub_23"/>
      <w:r w:rsidRPr="00825C83">
        <w:rPr>
          <w:sz w:val="24"/>
        </w:rPr>
        <w:t>на дополнительное питание</w:t>
      </w:r>
      <w:bookmarkEnd w:id="1"/>
      <w:r w:rsidRPr="00825C83">
        <w:rPr>
          <w:sz w:val="24"/>
        </w:rPr>
        <w:t>: выписку из истории болезни, выданную лечебным учреждением с назначением потерпевшему дополнительного питания, назначенного по решению врачебной комиссии медицинской организации; кассовые чеки и документы, подтверждающие оплату потерпевшим приобретенных продуктов;</w:t>
      </w:r>
    </w:p>
    <w:p w:rsidR="001F6FB2" w:rsidRPr="00825C83" w:rsidRDefault="001F6FB2" w:rsidP="00D50F31">
      <w:pPr>
        <w:widowControl w:val="0"/>
        <w:suppressAutoHyphens/>
        <w:spacing w:line="228" w:lineRule="auto"/>
        <w:ind w:firstLine="567"/>
        <w:jc w:val="both"/>
        <w:rPr>
          <w:sz w:val="24"/>
        </w:rPr>
      </w:pPr>
      <w:r w:rsidRPr="00825C83">
        <w:rPr>
          <w:sz w:val="24"/>
        </w:rPr>
        <w:t xml:space="preserve">- документы, подтверждающие </w:t>
      </w:r>
      <w:bookmarkStart w:id="2" w:name="sub_10331"/>
      <w:r w:rsidRPr="00825C83">
        <w:rPr>
          <w:sz w:val="24"/>
        </w:rPr>
        <w:t xml:space="preserve">расходы на протезирование и ортезирование, предоставление слуховых аппаратов,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при условии, что потерпевший не имеет права на их бесплатное получение: </w:t>
      </w:r>
      <w:bookmarkEnd w:id="2"/>
      <w:r w:rsidRPr="00825C83">
        <w:rPr>
          <w:sz w:val="24"/>
        </w:rPr>
        <w:t>кассовые чеки, квитанции и документы, подтверждающие оплату осуществленных потерпевшим расходов на протезирование и ортезирование, предоставление слуховых аппаратов, получение технических средств и услуг, предусмотренных федеральным перечнем реабилитационных мероприятий, технических средств реабилитации и услуг;</w:t>
      </w:r>
    </w:p>
    <w:p w:rsidR="001F6FB2" w:rsidRPr="00825C83" w:rsidRDefault="001F6FB2" w:rsidP="00D50F31">
      <w:pPr>
        <w:widowControl w:val="0"/>
        <w:suppressAutoHyphens/>
        <w:spacing w:line="228" w:lineRule="auto"/>
        <w:ind w:firstLine="567"/>
        <w:jc w:val="both"/>
        <w:rPr>
          <w:sz w:val="24"/>
        </w:rPr>
      </w:pPr>
      <w:r w:rsidRPr="00825C83">
        <w:rPr>
          <w:sz w:val="24"/>
        </w:rPr>
        <w:t xml:space="preserve">- документы, подтверждающие расходы на посторонний уход </w:t>
      </w:r>
      <w:bookmarkStart w:id="3" w:name="sub_1027"/>
      <w:r w:rsidRPr="00825C83">
        <w:rPr>
          <w:sz w:val="24"/>
        </w:rPr>
        <w:t xml:space="preserve">(специальный медицинский и бытовой) за потерпевшим: заключение врачебной комиссии лечебного учреждения о необходимости постороннего ухода с указанием его вида и длительности оказания; договор на оказание услуг по постороннему уходу за потерпевшим; документы, </w:t>
      </w:r>
      <w:r w:rsidRPr="00825C83">
        <w:rPr>
          <w:sz w:val="24"/>
        </w:rPr>
        <w:lastRenderedPageBreak/>
        <w:t>подтверждающие оплату услуг по договору;</w:t>
      </w:r>
    </w:p>
    <w:bookmarkEnd w:id="3"/>
    <w:p w:rsidR="001F6FB2" w:rsidRPr="00825C83" w:rsidRDefault="001F6FB2" w:rsidP="00D50F31">
      <w:pPr>
        <w:widowControl w:val="0"/>
        <w:suppressAutoHyphens/>
        <w:spacing w:line="228" w:lineRule="auto"/>
        <w:ind w:firstLine="567"/>
        <w:jc w:val="both"/>
        <w:rPr>
          <w:sz w:val="24"/>
        </w:rPr>
      </w:pPr>
      <w:r w:rsidRPr="00825C83">
        <w:rPr>
          <w:sz w:val="24"/>
        </w:rPr>
        <w:t>- документы, подтверждающие расходы на санаторно-курортное лечение потерпевшего: медицинское заключение, выданное в установленном законодательством Российской Федерации порядке, о наличии у потерпевшего медицинских показаний к определенному курсу медицинской реабилитации; выписку из истории болезни, выданную учреждением, в котором осуществлялось санаторно-курортное лечение; направление на санаторно-курортное лечение установленной формы; копию санаторно-курортной путевки или документа, подтверждающего получение санаторно-курортного лечения; документы, подтверждающие оплату путевки на санаторно-курортное лечение;</w:t>
      </w:r>
    </w:p>
    <w:p w:rsidR="001F6FB2" w:rsidRPr="00825C83" w:rsidRDefault="001F6FB2" w:rsidP="00D50F31">
      <w:pPr>
        <w:widowControl w:val="0"/>
        <w:suppressAutoHyphens/>
        <w:spacing w:line="228" w:lineRule="auto"/>
        <w:ind w:firstLine="567"/>
        <w:jc w:val="both"/>
        <w:rPr>
          <w:sz w:val="24"/>
        </w:rPr>
      </w:pPr>
      <w:r w:rsidRPr="00825C83">
        <w:rPr>
          <w:sz w:val="24"/>
        </w:rPr>
        <w:t xml:space="preserve">- документы, подтверждающие </w:t>
      </w:r>
      <w:bookmarkStart w:id="4" w:name="sub_1037"/>
      <w:r w:rsidRPr="00825C83">
        <w:rPr>
          <w:sz w:val="24"/>
        </w:rPr>
        <w:t>расходы на приобретение специального транспортного средства</w:t>
      </w:r>
      <w:bookmarkEnd w:id="4"/>
      <w:r w:rsidRPr="00825C83">
        <w:rPr>
          <w:sz w:val="24"/>
        </w:rPr>
        <w:t>: копию паспорта транспортного средства или свидетельства о регистрации; договор, в соответствии с которым приобретено специальное транспортное средство, и заключение уполномоченной организации о необходимости его приобретения; документы, подтверждающие оплату приобретенного специального транспортного средства;</w:t>
      </w:r>
    </w:p>
    <w:p w:rsidR="001F6FB2" w:rsidRPr="00825C83" w:rsidRDefault="001F6FB2" w:rsidP="00D50F31">
      <w:pPr>
        <w:widowControl w:val="0"/>
        <w:suppressAutoHyphens/>
        <w:spacing w:line="228" w:lineRule="auto"/>
        <w:ind w:firstLine="567"/>
        <w:jc w:val="both"/>
        <w:rPr>
          <w:sz w:val="24"/>
        </w:rPr>
      </w:pPr>
      <w:bookmarkStart w:id="5" w:name="sub_1041"/>
      <w:r w:rsidRPr="00825C83">
        <w:rPr>
          <w:sz w:val="24"/>
        </w:rPr>
        <w:t>- документы, подтверждающие расходы на профессиональное обучение (переобучение) потерпевшего</w:t>
      </w:r>
      <w:bookmarkEnd w:id="5"/>
      <w:r w:rsidRPr="00825C83">
        <w:rPr>
          <w:sz w:val="24"/>
        </w:rPr>
        <w:t>: счет на оплату профессионального обучения (переобучения); копию договора с организацией, осуществляющей профессиональное обучение (переобучение); документ, подтверждающий оплату профессионального обучения (переобучения);</w:t>
      </w:r>
    </w:p>
    <w:p w:rsidR="001F6FB2" w:rsidRPr="00825C83" w:rsidRDefault="001F6FB2" w:rsidP="00D50F31">
      <w:pPr>
        <w:widowControl w:val="0"/>
        <w:suppressAutoHyphens/>
        <w:spacing w:line="228" w:lineRule="auto"/>
        <w:ind w:firstLine="567"/>
        <w:jc w:val="both"/>
        <w:rPr>
          <w:sz w:val="24"/>
        </w:rPr>
      </w:pPr>
      <w:r w:rsidRPr="00825C83">
        <w:rPr>
          <w:sz w:val="24"/>
        </w:rPr>
        <w:t>л) в случае причинения вреда имуществу потерпевших лиц представляют:</w:t>
      </w:r>
    </w:p>
    <w:p w:rsidR="001F6FB2" w:rsidRPr="00825C83" w:rsidRDefault="001F6FB2" w:rsidP="00D50F31">
      <w:pPr>
        <w:widowControl w:val="0"/>
        <w:suppressAutoHyphens/>
        <w:spacing w:line="228" w:lineRule="auto"/>
        <w:ind w:firstLine="567"/>
        <w:jc w:val="both"/>
        <w:rPr>
          <w:sz w:val="24"/>
        </w:rPr>
      </w:pPr>
      <w:r w:rsidRPr="00825C83">
        <w:rPr>
          <w:sz w:val="24"/>
        </w:rPr>
        <w:t xml:space="preserve">- документы, подтверждающие имущественный интерес потерпевшего или лица, имеющего право на получение страховой выплаты, связанный с владением, пользованием или распоряжением поврежденным или погибшим имуществом; </w:t>
      </w:r>
    </w:p>
    <w:p w:rsidR="001F6FB2" w:rsidRPr="00825C83" w:rsidRDefault="001F6FB2" w:rsidP="00D50F31">
      <w:pPr>
        <w:widowControl w:val="0"/>
        <w:suppressAutoHyphens/>
        <w:spacing w:line="228" w:lineRule="auto"/>
        <w:ind w:firstLine="567"/>
        <w:jc w:val="both"/>
        <w:rPr>
          <w:sz w:val="24"/>
        </w:rPr>
      </w:pPr>
      <w:r w:rsidRPr="00825C83">
        <w:rPr>
          <w:sz w:val="24"/>
        </w:rPr>
        <w:t>- документы из соответствующих компетентных органов и организаций, подтверждающие факт, причины и обстоятельства причинения вреда имуществу третьих лиц;</w:t>
      </w:r>
    </w:p>
    <w:p w:rsidR="001F6FB2" w:rsidRPr="00825C83" w:rsidRDefault="001F6FB2" w:rsidP="00D50F31">
      <w:pPr>
        <w:widowControl w:val="0"/>
        <w:suppressAutoHyphens/>
        <w:spacing w:line="228" w:lineRule="auto"/>
        <w:ind w:firstLine="567"/>
        <w:jc w:val="both"/>
        <w:rPr>
          <w:sz w:val="24"/>
        </w:rPr>
      </w:pPr>
      <w:r w:rsidRPr="00825C83">
        <w:rPr>
          <w:sz w:val="24"/>
        </w:rPr>
        <w:t>- опись поврежденного, погибшего или утраченного имущества;</w:t>
      </w:r>
    </w:p>
    <w:p w:rsidR="001F6FB2" w:rsidRPr="00825C83" w:rsidRDefault="001F6FB2" w:rsidP="00D50F31">
      <w:pPr>
        <w:widowControl w:val="0"/>
        <w:suppressAutoHyphens/>
        <w:spacing w:line="228" w:lineRule="auto"/>
        <w:ind w:firstLine="567"/>
        <w:jc w:val="both"/>
        <w:rPr>
          <w:sz w:val="24"/>
        </w:rPr>
      </w:pPr>
      <w:r w:rsidRPr="00825C83">
        <w:rPr>
          <w:sz w:val="24"/>
        </w:rPr>
        <w:t>- документы, позволяющие определить стоимость поврежденного или погибшего (утраченного) имущества, стоимость ремонтно-восстановительных работ, а также факт оплаты  ремонтно-восстановительных работ, если таковые были произведены;</w:t>
      </w:r>
    </w:p>
    <w:p w:rsidR="001F6FB2" w:rsidRPr="00825C83" w:rsidRDefault="001F6FB2" w:rsidP="00D50F31">
      <w:pPr>
        <w:widowControl w:val="0"/>
        <w:suppressAutoHyphens/>
        <w:spacing w:line="228" w:lineRule="auto"/>
        <w:ind w:firstLine="567"/>
        <w:jc w:val="both"/>
        <w:rPr>
          <w:sz w:val="24"/>
        </w:rPr>
      </w:pPr>
      <w:r w:rsidRPr="00825C83">
        <w:rPr>
          <w:sz w:val="24"/>
        </w:rPr>
        <w:t>- заключение независимой экспертизы о размере причиненного вреда, если проводилась независимая экспертиза, или заключение независимой экспертизы об обстоятельствах и размере вреда, причиненного имуществу, если такая экспертиза организована самостоятельно потерпевшим;</w:t>
      </w:r>
    </w:p>
    <w:p w:rsidR="001F6FB2" w:rsidRPr="00825C83" w:rsidRDefault="001F6FB2" w:rsidP="00D50F31">
      <w:pPr>
        <w:widowControl w:val="0"/>
        <w:suppressAutoHyphens/>
        <w:spacing w:line="228" w:lineRule="auto"/>
        <w:ind w:firstLine="567"/>
        <w:jc w:val="both"/>
        <w:rPr>
          <w:sz w:val="24"/>
        </w:rPr>
      </w:pPr>
      <w:r w:rsidRPr="00825C83">
        <w:rPr>
          <w:sz w:val="24"/>
        </w:rPr>
        <w:t>- документы, подтверждающие оплату услуг независимого эксперта, если экспертиза проводилась за счет потерпевшего;</w:t>
      </w:r>
    </w:p>
    <w:p w:rsidR="001F6FB2" w:rsidRPr="00825C83" w:rsidRDefault="007C1538" w:rsidP="00D50F31">
      <w:pPr>
        <w:pStyle w:val="31"/>
        <w:spacing w:line="228" w:lineRule="auto"/>
        <w:ind w:firstLine="567"/>
        <w:rPr>
          <w:rFonts w:ascii="Times New Roman" w:hAnsi="Times New Roman"/>
          <w:b w:val="0"/>
          <w:bCs/>
        </w:rPr>
      </w:pPr>
      <w:r w:rsidRPr="00825C83">
        <w:rPr>
          <w:rFonts w:ascii="Times New Roman" w:hAnsi="Times New Roman"/>
          <w:b w:val="0"/>
          <w:bCs/>
        </w:rPr>
        <w:t>м</w:t>
      </w:r>
      <w:r w:rsidR="001F6FB2" w:rsidRPr="00825C83">
        <w:rPr>
          <w:rFonts w:ascii="Times New Roman" w:hAnsi="Times New Roman"/>
          <w:b w:val="0"/>
          <w:bCs/>
        </w:rPr>
        <w:t>) в случае причинения вреда окружающей среде – заключения экспертных организаций о нарушении установленных нормативов состояния окружающей среды, документы, позволяющие определить стоимость необходимых восстановительных мероприятий;</w:t>
      </w:r>
    </w:p>
    <w:p w:rsidR="00C60DB9" w:rsidRPr="00825C83" w:rsidRDefault="007C1538" w:rsidP="00D50F31">
      <w:pPr>
        <w:pStyle w:val="31"/>
        <w:spacing w:line="228" w:lineRule="auto"/>
        <w:ind w:firstLine="567"/>
        <w:rPr>
          <w:rFonts w:ascii="Times New Roman" w:hAnsi="Times New Roman"/>
          <w:b w:val="0"/>
          <w:bCs/>
          <w:szCs w:val="24"/>
        </w:rPr>
      </w:pPr>
      <w:r w:rsidRPr="00825C83">
        <w:rPr>
          <w:rFonts w:ascii="Times New Roman" w:hAnsi="Times New Roman"/>
          <w:b w:val="0"/>
          <w:bCs/>
        </w:rPr>
        <w:t>н</w:t>
      </w:r>
      <w:r w:rsidR="00C60DB9" w:rsidRPr="00825C83">
        <w:rPr>
          <w:rFonts w:ascii="Times New Roman" w:hAnsi="Times New Roman"/>
          <w:b w:val="0"/>
          <w:bCs/>
          <w:szCs w:val="24"/>
        </w:rPr>
        <w:t xml:space="preserve">) в случае возмещения убытков на основании предъявленных к Застрахованному лицу обратных (регрессных) требований Выгодоприобретателей, указанных в п. </w:t>
      </w:r>
      <w:r w:rsidR="00EE6672" w:rsidRPr="00825C83">
        <w:rPr>
          <w:rFonts w:ascii="Times New Roman" w:hAnsi="Times New Roman"/>
          <w:b w:val="0"/>
          <w:bCs/>
          <w:szCs w:val="24"/>
        </w:rPr>
        <w:t>1</w:t>
      </w:r>
      <w:r w:rsidR="00C60DB9" w:rsidRPr="00825C83">
        <w:rPr>
          <w:rFonts w:ascii="Times New Roman" w:hAnsi="Times New Roman"/>
          <w:b w:val="0"/>
          <w:bCs/>
          <w:szCs w:val="24"/>
        </w:rPr>
        <w:t>.</w:t>
      </w:r>
      <w:r w:rsidR="00EE6672" w:rsidRPr="00825C83">
        <w:rPr>
          <w:rFonts w:ascii="Times New Roman" w:hAnsi="Times New Roman"/>
          <w:b w:val="0"/>
          <w:bCs/>
          <w:szCs w:val="24"/>
        </w:rPr>
        <w:t>4</w:t>
      </w:r>
      <w:r w:rsidR="00C60DB9" w:rsidRPr="00825C83">
        <w:rPr>
          <w:rFonts w:ascii="Times New Roman" w:hAnsi="Times New Roman"/>
          <w:b w:val="0"/>
          <w:bCs/>
          <w:szCs w:val="24"/>
        </w:rPr>
        <w:t>.2 настоящ</w:t>
      </w:r>
      <w:r w:rsidR="00EE6672" w:rsidRPr="00825C83">
        <w:rPr>
          <w:rFonts w:ascii="Times New Roman" w:hAnsi="Times New Roman"/>
          <w:b w:val="0"/>
          <w:bCs/>
          <w:szCs w:val="24"/>
        </w:rPr>
        <w:t>его</w:t>
      </w:r>
      <w:r w:rsidR="00C60DB9" w:rsidRPr="00825C83">
        <w:rPr>
          <w:rFonts w:ascii="Times New Roman" w:hAnsi="Times New Roman"/>
          <w:b w:val="0"/>
          <w:bCs/>
          <w:szCs w:val="24"/>
        </w:rPr>
        <w:t xml:space="preserve"> </w:t>
      </w:r>
      <w:r w:rsidR="00237588" w:rsidRPr="00825C83">
        <w:rPr>
          <w:rFonts w:ascii="Times New Roman" w:hAnsi="Times New Roman"/>
          <w:b w:val="0"/>
          <w:bCs/>
          <w:szCs w:val="24"/>
        </w:rPr>
        <w:t>Д</w:t>
      </w:r>
      <w:r w:rsidR="00EE6672" w:rsidRPr="00825C83">
        <w:rPr>
          <w:rFonts w:ascii="Times New Roman" w:hAnsi="Times New Roman"/>
          <w:b w:val="0"/>
          <w:bCs/>
          <w:szCs w:val="24"/>
        </w:rPr>
        <w:t>оговора</w:t>
      </w:r>
      <w:r w:rsidR="00C60DB9" w:rsidRPr="00825C83">
        <w:rPr>
          <w:rFonts w:ascii="Times New Roman" w:hAnsi="Times New Roman"/>
          <w:b w:val="0"/>
          <w:bCs/>
          <w:szCs w:val="24"/>
        </w:rPr>
        <w:t>, также предоставляются:</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документы, подтверждающие факт возмещения собственником здания, сооружения, концессионером, застройщиком, техническим заказчиком потерпевшим лицам вреда и компенсации сверх возмещения такого вреда в соответствии с частями 1 – 3 статьи 60 Градостроительного кодекса РФ;</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документы, подтверждающие факт исполнения солидарным должником солидарной обязанности перед собственником здания, сооружения, концессионером, застройщиком, техническим заказчиком (в соответствии с частью 6 статьи 60 Градостроительного кодекса РФ), перед потерпевшими лицами (в соответствии с частью 11 статьи 60 Градостроительного кодекса РФ)</w:t>
      </w:r>
      <w:r w:rsidR="001930EF" w:rsidRPr="00825C83">
        <w:rPr>
          <w:rFonts w:ascii="Times New Roman" w:hAnsi="Times New Roman"/>
          <w:b w:val="0"/>
          <w:bCs/>
          <w:szCs w:val="24"/>
        </w:rPr>
        <w:t>;</w:t>
      </w:r>
    </w:p>
    <w:p w:rsidR="001930EF" w:rsidRPr="00825C83" w:rsidRDefault="007C1538" w:rsidP="00D50F31">
      <w:pPr>
        <w:widowControl w:val="0"/>
        <w:tabs>
          <w:tab w:val="decimal" w:pos="0"/>
        </w:tabs>
        <w:spacing w:line="228" w:lineRule="auto"/>
        <w:ind w:firstLine="567"/>
        <w:jc w:val="both"/>
        <w:rPr>
          <w:sz w:val="24"/>
          <w:szCs w:val="24"/>
        </w:rPr>
      </w:pPr>
      <w:r w:rsidRPr="00825C83">
        <w:rPr>
          <w:sz w:val="24"/>
          <w:szCs w:val="24"/>
        </w:rPr>
        <w:t>о</w:t>
      </w:r>
      <w:r w:rsidR="001930EF" w:rsidRPr="00825C83">
        <w:rPr>
          <w:sz w:val="24"/>
          <w:szCs w:val="24"/>
        </w:rPr>
        <w:t>) в случае возмещения вред (убытков) на основании предъявленных к Застрахованному лицу требований Выгодоприобретателей, указанных в п. 1.4.3 настоящего Договора, также предоставляются документы, подтверждающие факт осуществления страховой выплаты лицом, к которому в соответствии с действующим законодательством перешло в порядке суброгации право требования, которое потерпевшее лицо, собственник здания, сооружения, концессионер, застройщик, технический заказчик, солидарный должник имеет к Застрахованному лицу, ответственному за причиненный вред (убытки).</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lastRenderedPageBreak/>
        <w:t xml:space="preserve">Страховщик вправе самостоятельно выяснять причины и обстоятельства страхового случая, а также привлекать независимых экспертов для определения причин, характера причиненного вреда и размера вреда (убытков). </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.1.2. Результатом внесудебного урегулирования страхового случая является соглашение об установлении факта страхового случая и определении размера вреда (убытков), подписанное Страховщиком, Страхователем, Застрахованным лицом (если это лицо иное, чем Страхователь) и Выгодоприобретателем.</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 xml:space="preserve">.1.3. При наличии спора об обстоятельствах, перечисленных в п. </w:t>
      </w:r>
      <w:r w:rsidRPr="00825C83">
        <w:rPr>
          <w:rFonts w:ascii="Times New Roman" w:hAnsi="Times New Roman"/>
          <w:b w:val="0"/>
          <w:bCs/>
          <w:szCs w:val="24"/>
        </w:rPr>
        <w:t>8</w:t>
      </w:r>
      <w:r w:rsidR="00C60DB9" w:rsidRPr="00825C83">
        <w:rPr>
          <w:rFonts w:ascii="Times New Roman" w:hAnsi="Times New Roman"/>
          <w:b w:val="0"/>
          <w:bCs/>
          <w:szCs w:val="24"/>
        </w:rPr>
        <w:t>.</w:t>
      </w:r>
      <w:r w:rsidR="00EE6672" w:rsidRPr="00825C83">
        <w:rPr>
          <w:rFonts w:ascii="Times New Roman" w:hAnsi="Times New Roman"/>
          <w:b w:val="0"/>
          <w:bCs/>
          <w:szCs w:val="24"/>
        </w:rPr>
        <w:t>1.1 настоящего</w:t>
      </w:r>
      <w:r w:rsidR="00C60DB9" w:rsidRPr="00825C83">
        <w:rPr>
          <w:rFonts w:ascii="Times New Roman" w:hAnsi="Times New Roman"/>
          <w:b w:val="0"/>
          <w:bCs/>
          <w:szCs w:val="24"/>
        </w:rPr>
        <w:t xml:space="preserve"> </w:t>
      </w:r>
      <w:r w:rsidR="00EE6672" w:rsidRPr="00825C83">
        <w:rPr>
          <w:rFonts w:ascii="Times New Roman" w:hAnsi="Times New Roman"/>
          <w:b w:val="0"/>
          <w:bCs/>
          <w:szCs w:val="24"/>
        </w:rPr>
        <w:t>Договора</w:t>
      </w:r>
      <w:r w:rsidR="00C60DB9" w:rsidRPr="00825C83">
        <w:rPr>
          <w:rFonts w:ascii="Times New Roman" w:hAnsi="Times New Roman"/>
          <w:b w:val="0"/>
          <w:bCs/>
          <w:szCs w:val="24"/>
        </w:rPr>
        <w:t xml:space="preserve">, либо в случаях, когда Выгодоприобретатель обратился непосредственно в суд с иском о возмещении вреда (убытков), страховой случай подтверждается документами, указанными в п. </w:t>
      </w:r>
      <w:r w:rsidRPr="00825C83">
        <w:rPr>
          <w:rFonts w:ascii="Times New Roman" w:hAnsi="Times New Roman"/>
          <w:b w:val="0"/>
          <w:bCs/>
          <w:szCs w:val="24"/>
        </w:rPr>
        <w:t>8</w:t>
      </w:r>
      <w:r w:rsidR="00C60DB9" w:rsidRPr="00825C83">
        <w:rPr>
          <w:rFonts w:ascii="Times New Roman" w:hAnsi="Times New Roman"/>
          <w:b w:val="0"/>
          <w:bCs/>
          <w:szCs w:val="24"/>
        </w:rPr>
        <w:t>.</w:t>
      </w:r>
      <w:r w:rsidR="00EE6672" w:rsidRPr="00825C83">
        <w:rPr>
          <w:rFonts w:ascii="Times New Roman" w:hAnsi="Times New Roman"/>
          <w:b w:val="0"/>
          <w:bCs/>
          <w:szCs w:val="24"/>
        </w:rPr>
        <w:t>1.1.1 настоящего</w:t>
      </w:r>
      <w:r w:rsidR="00C60DB9" w:rsidRPr="00825C83">
        <w:rPr>
          <w:rFonts w:ascii="Times New Roman" w:hAnsi="Times New Roman"/>
          <w:b w:val="0"/>
          <w:bCs/>
          <w:szCs w:val="24"/>
        </w:rPr>
        <w:t xml:space="preserve"> </w:t>
      </w:r>
      <w:r w:rsidR="00EE6672" w:rsidRPr="00825C83">
        <w:rPr>
          <w:rFonts w:ascii="Times New Roman" w:hAnsi="Times New Roman"/>
          <w:b w:val="0"/>
          <w:bCs/>
          <w:szCs w:val="24"/>
        </w:rPr>
        <w:t>Договора</w:t>
      </w:r>
      <w:r w:rsidR="00C60DB9" w:rsidRPr="00825C83">
        <w:rPr>
          <w:rFonts w:ascii="Times New Roman" w:hAnsi="Times New Roman"/>
          <w:b w:val="0"/>
          <w:bCs/>
          <w:szCs w:val="24"/>
        </w:rPr>
        <w:t>, а также вступившим в законную силу решением суда (арбитражного суда), либо заключенным с письменного согласия Страховщика и утвержденным судом (арбитражным судом) мировым соглашением, подтверждающим обязанность Застрахованного лица возместить Выгодоприобретателю вред (убытки), причиненный в результате недостатков строительных работ, влияющих на безопасность объекта капитального строительства, и размер подлежащего возмещению вреда (убытков).</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.2. При обращении за страховой выплатой Страховщику должны быть предоставлены следующие документы:</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.2.1. письменное заявление на выплату страхового возмещения, банковские реквизиты для перечисления страхового возмещения, согласие на обработку персональных данных (в случаях, предусмотренных законодательством Российской Федерации)</w:t>
      </w:r>
      <w:r w:rsidR="00331799" w:rsidRPr="00825C83">
        <w:rPr>
          <w:rFonts w:ascii="Times New Roman" w:hAnsi="Times New Roman"/>
          <w:b w:val="0"/>
          <w:bCs/>
          <w:szCs w:val="24"/>
        </w:rPr>
        <w:t xml:space="preserve">, </w:t>
      </w:r>
      <w:r w:rsidR="00331799" w:rsidRPr="00825C83">
        <w:rPr>
          <w:rFonts w:ascii="Times New Roman" w:hAnsi="Times New Roman"/>
          <w:b w:val="0"/>
          <w:bCs/>
        </w:rPr>
        <w:t xml:space="preserve">документы, удостоверяющие личность обратившегося за страховой выплатой. Если </w:t>
      </w:r>
      <w:r w:rsidR="00331799" w:rsidRPr="00825C83">
        <w:rPr>
          <w:rFonts w:ascii="Times New Roman" w:hAnsi="Times New Roman"/>
          <w:b w:val="0"/>
          <w:bCs/>
          <w:szCs w:val="24"/>
        </w:rPr>
        <w:t>с заявлением н</w:t>
      </w:r>
      <w:r w:rsidR="00331799" w:rsidRPr="00825C83">
        <w:rPr>
          <w:rFonts w:ascii="Times New Roman" w:hAnsi="Times New Roman"/>
          <w:b w:val="0"/>
          <w:bCs/>
        </w:rPr>
        <w:t xml:space="preserve">а страховую выплату </w:t>
      </w:r>
      <w:r w:rsidR="00331799" w:rsidRPr="00825C83">
        <w:rPr>
          <w:rFonts w:ascii="Times New Roman" w:hAnsi="Times New Roman"/>
          <w:b w:val="0"/>
          <w:bCs/>
          <w:szCs w:val="24"/>
        </w:rPr>
        <w:t xml:space="preserve">(или за страховой выплатой) </w:t>
      </w:r>
      <w:r w:rsidR="00331799" w:rsidRPr="00825C83">
        <w:rPr>
          <w:rFonts w:ascii="Times New Roman" w:hAnsi="Times New Roman"/>
          <w:b w:val="0"/>
          <w:bCs/>
        </w:rPr>
        <w:t>обращается представитель, то у него должна быть надлежащим образом оформленная доверенность</w:t>
      </w:r>
      <w:r w:rsidR="00331799" w:rsidRPr="00825C83">
        <w:rPr>
          <w:rFonts w:ascii="Times New Roman" w:hAnsi="Times New Roman"/>
          <w:b w:val="0"/>
          <w:bCs/>
          <w:szCs w:val="24"/>
        </w:rPr>
        <w:t>, подтверждающая полномочия на подписание заявления (или</w:t>
      </w:r>
      <w:r w:rsidR="00331799" w:rsidRPr="00825C83">
        <w:rPr>
          <w:rFonts w:ascii="Times New Roman" w:hAnsi="Times New Roman"/>
          <w:b w:val="0"/>
          <w:bCs/>
        </w:rPr>
        <w:t xml:space="preserve"> на получение страховой выплаты))</w:t>
      </w:r>
      <w:r w:rsidR="00C60DB9" w:rsidRPr="00825C83">
        <w:rPr>
          <w:rFonts w:ascii="Times New Roman" w:hAnsi="Times New Roman"/>
          <w:b w:val="0"/>
          <w:bCs/>
          <w:szCs w:val="24"/>
        </w:rPr>
        <w:t>;</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 xml:space="preserve">.2.2. документы, указанные в п. </w:t>
      </w:r>
      <w:r w:rsidRPr="00825C83">
        <w:rPr>
          <w:rFonts w:ascii="Times New Roman" w:hAnsi="Times New Roman"/>
          <w:b w:val="0"/>
          <w:bCs/>
          <w:szCs w:val="24"/>
        </w:rPr>
        <w:t>8</w:t>
      </w:r>
      <w:r w:rsidR="00EE6672" w:rsidRPr="00825C83">
        <w:rPr>
          <w:rFonts w:ascii="Times New Roman" w:hAnsi="Times New Roman"/>
          <w:b w:val="0"/>
          <w:bCs/>
          <w:szCs w:val="24"/>
        </w:rPr>
        <w:t xml:space="preserve">.1.1.1 настоящего Договора </w:t>
      </w:r>
      <w:r w:rsidR="00C60DB9" w:rsidRPr="00825C83">
        <w:rPr>
          <w:rFonts w:ascii="Times New Roman" w:hAnsi="Times New Roman"/>
          <w:b w:val="0"/>
          <w:bCs/>
          <w:szCs w:val="24"/>
        </w:rPr>
        <w:t>(независимо от порядка урегулирования страхового случая – судебного или внесудебного);</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 xml:space="preserve">.2.3. копия вступившего в законную силу решения суда (арбитражного суда), указанного в п. </w:t>
      </w:r>
      <w:r w:rsidRPr="00825C83">
        <w:rPr>
          <w:rFonts w:ascii="Times New Roman" w:hAnsi="Times New Roman"/>
          <w:b w:val="0"/>
          <w:bCs/>
          <w:szCs w:val="24"/>
        </w:rPr>
        <w:t>8</w:t>
      </w:r>
      <w:r w:rsidR="00EE6672" w:rsidRPr="00825C83">
        <w:rPr>
          <w:rFonts w:ascii="Times New Roman" w:hAnsi="Times New Roman"/>
          <w:b w:val="0"/>
          <w:bCs/>
          <w:szCs w:val="24"/>
        </w:rPr>
        <w:t>.1.3 настоящего Договора</w:t>
      </w:r>
      <w:r w:rsidR="00C60DB9" w:rsidRPr="00825C83">
        <w:rPr>
          <w:rFonts w:ascii="Times New Roman" w:hAnsi="Times New Roman"/>
          <w:b w:val="0"/>
          <w:bCs/>
          <w:szCs w:val="24"/>
        </w:rPr>
        <w:t xml:space="preserve">, с приложением всех документов, на основании которых было принято решение суда (арбитражного суда) – при урегулировании страхового случая в порядке, предусмотренном п. </w:t>
      </w:r>
      <w:r w:rsidRPr="00825C83">
        <w:rPr>
          <w:rFonts w:ascii="Times New Roman" w:hAnsi="Times New Roman"/>
          <w:b w:val="0"/>
          <w:bCs/>
          <w:szCs w:val="24"/>
        </w:rPr>
        <w:t>8</w:t>
      </w:r>
      <w:r w:rsidR="00EE6672" w:rsidRPr="00825C83">
        <w:rPr>
          <w:rFonts w:ascii="Times New Roman" w:hAnsi="Times New Roman"/>
          <w:b w:val="0"/>
          <w:bCs/>
          <w:szCs w:val="24"/>
        </w:rPr>
        <w:t xml:space="preserve">.1.3 настоящего Договора </w:t>
      </w:r>
      <w:r w:rsidR="00C60DB9" w:rsidRPr="00825C83">
        <w:rPr>
          <w:rFonts w:ascii="Times New Roman" w:hAnsi="Times New Roman"/>
          <w:b w:val="0"/>
          <w:bCs/>
          <w:szCs w:val="24"/>
        </w:rPr>
        <w:t>(судебный порядок);</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.2.4. соглашение об установлении факта страхового случая и определении размера убытков, подписанное Страховщиком, Страхователем, Застрахованным лицом (если это лицо иное, чем Страхователь) и Выгодоприобретателем, заключенное в порядке, предусмотренном п.</w:t>
      </w:r>
      <w:r w:rsidR="00822370" w:rsidRPr="00825C83">
        <w:rPr>
          <w:rFonts w:ascii="Times New Roman" w:hAnsi="Times New Roman"/>
          <w:b w:val="0"/>
          <w:bCs/>
          <w:szCs w:val="24"/>
        </w:rPr>
        <w:t>п.</w:t>
      </w:r>
      <w:r w:rsidR="00C60DB9" w:rsidRPr="00825C83">
        <w:rPr>
          <w:rFonts w:ascii="Times New Roman" w:hAnsi="Times New Roman"/>
          <w:b w:val="0"/>
          <w:bCs/>
          <w:szCs w:val="24"/>
        </w:rPr>
        <w:t xml:space="preserve"> </w:t>
      </w:r>
      <w:r w:rsidRPr="00825C83">
        <w:rPr>
          <w:rFonts w:ascii="Times New Roman" w:hAnsi="Times New Roman"/>
          <w:b w:val="0"/>
          <w:bCs/>
          <w:szCs w:val="24"/>
        </w:rPr>
        <w:t>8</w:t>
      </w:r>
      <w:r w:rsidR="00EE6672" w:rsidRPr="00825C83">
        <w:rPr>
          <w:rFonts w:ascii="Times New Roman" w:hAnsi="Times New Roman"/>
          <w:b w:val="0"/>
          <w:bCs/>
          <w:szCs w:val="24"/>
        </w:rPr>
        <w:t>.1.1</w:t>
      </w:r>
      <w:r w:rsidR="00822370" w:rsidRPr="00825C83">
        <w:rPr>
          <w:rFonts w:ascii="Times New Roman" w:hAnsi="Times New Roman"/>
          <w:b w:val="0"/>
          <w:bCs/>
          <w:szCs w:val="24"/>
        </w:rPr>
        <w:t xml:space="preserve">, </w:t>
      </w:r>
      <w:r w:rsidRPr="00825C83">
        <w:rPr>
          <w:rFonts w:ascii="Times New Roman" w:hAnsi="Times New Roman"/>
          <w:b w:val="0"/>
          <w:bCs/>
          <w:szCs w:val="24"/>
        </w:rPr>
        <w:t>8</w:t>
      </w:r>
      <w:r w:rsidR="00822370" w:rsidRPr="00825C83">
        <w:rPr>
          <w:rFonts w:ascii="Times New Roman" w:hAnsi="Times New Roman"/>
          <w:b w:val="0"/>
          <w:bCs/>
          <w:szCs w:val="24"/>
        </w:rPr>
        <w:t>.1.2</w:t>
      </w:r>
      <w:r w:rsidR="00EE6672" w:rsidRPr="00825C83">
        <w:rPr>
          <w:rFonts w:ascii="Times New Roman" w:hAnsi="Times New Roman"/>
          <w:b w:val="0"/>
          <w:bCs/>
          <w:szCs w:val="24"/>
        </w:rPr>
        <w:t xml:space="preserve"> настоящего Договора </w:t>
      </w:r>
      <w:r w:rsidR="00C60DB9" w:rsidRPr="00825C83">
        <w:rPr>
          <w:rFonts w:ascii="Times New Roman" w:hAnsi="Times New Roman"/>
          <w:b w:val="0"/>
          <w:bCs/>
          <w:szCs w:val="24"/>
        </w:rPr>
        <w:t>– при урегулировании страхового случая в</w:t>
      </w:r>
      <w:r w:rsidR="00822370" w:rsidRPr="00825C83">
        <w:rPr>
          <w:rFonts w:ascii="Times New Roman" w:hAnsi="Times New Roman"/>
          <w:b w:val="0"/>
          <w:bCs/>
          <w:szCs w:val="24"/>
        </w:rPr>
        <w:t>о</w:t>
      </w:r>
      <w:r w:rsidR="00C60DB9" w:rsidRPr="00825C83">
        <w:rPr>
          <w:rFonts w:ascii="Times New Roman" w:hAnsi="Times New Roman"/>
          <w:b w:val="0"/>
          <w:bCs/>
          <w:szCs w:val="24"/>
        </w:rPr>
        <w:t xml:space="preserve"> внесудебн</w:t>
      </w:r>
      <w:r w:rsidR="00822370" w:rsidRPr="00825C83">
        <w:rPr>
          <w:rFonts w:ascii="Times New Roman" w:hAnsi="Times New Roman"/>
          <w:b w:val="0"/>
          <w:bCs/>
          <w:szCs w:val="24"/>
        </w:rPr>
        <w:t>ом</w:t>
      </w:r>
      <w:r w:rsidR="00C60DB9" w:rsidRPr="00825C83">
        <w:rPr>
          <w:rFonts w:ascii="Times New Roman" w:hAnsi="Times New Roman"/>
          <w:b w:val="0"/>
          <w:bCs/>
          <w:szCs w:val="24"/>
        </w:rPr>
        <w:t xml:space="preserve"> поряд</w:t>
      </w:r>
      <w:r w:rsidR="00822370" w:rsidRPr="00825C83">
        <w:rPr>
          <w:rFonts w:ascii="Times New Roman" w:hAnsi="Times New Roman"/>
          <w:b w:val="0"/>
          <w:bCs/>
          <w:szCs w:val="24"/>
        </w:rPr>
        <w:t>ке</w:t>
      </w:r>
      <w:r w:rsidR="00C60DB9" w:rsidRPr="00825C83">
        <w:rPr>
          <w:rFonts w:ascii="Times New Roman" w:hAnsi="Times New Roman"/>
          <w:b w:val="0"/>
          <w:bCs/>
          <w:szCs w:val="24"/>
        </w:rPr>
        <w:t>;</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 xml:space="preserve">.2.5. документы (договоры, акты, счета, квитанции, накладные, иные платежные документы), подтверждающие размер расходов по уменьшению убытков, возмещаемых по </w:t>
      </w:r>
      <w:r w:rsidR="0031457B" w:rsidRPr="00825C83">
        <w:rPr>
          <w:rFonts w:ascii="Times New Roman" w:hAnsi="Times New Roman"/>
          <w:b w:val="0"/>
          <w:bCs/>
          <w:szCs w:val="24"/>
        </w:rPr>
        <w:t>Д</w:t>
      </w:r>
      <w:r w:rsidR="00C60DB9" w:rsidRPr="00825C83">
        <w:rPr>
          <w:rFonts w:ascii="Times New Roman" w:hAnsi="Times New Roman"/>
          <w:b w:val="0"/>
          <w:bCs/>
          <w:szCs w:val="24"/>
        </w:rPr>
        <w:t>оговору страхования;</w:t>
      </w:r>
    </w:p>
    <w:p w:rsidR="00822370" w:rsidRPr="00825C83" w:rsidRDefault="0077582A" w:rsidP="00D50F31">
      <w:pPr>
        <w:pStyle w:val="a9"/>
        <w:widowControl w:val="0"/>
        <w:spacing w:line="228" w:lineRule="auto"/>
        <w:ind w:firstLine="567"/>
        <w:rPr>
          <w:szCs w:val="24"/>
        </w:rPr>
      </w:pPr>
      <w:r w:rsidRPr="00825C83">
        <w:rPr>
          <w:szCs w:val="24"/>
        </w:rPr>
        <w:t>8</w:t>
      </w:r>
      <w:r w:rsidR="00822370" w:rsidRPr="00825C83">
        <w:rPr>
          <w:szCs w:val="24"/>
        </w:rPr>
        <w:t>.2.6. в случае, если соответствующие компетентные органы отказали Страхователю (Застрахованному лицу) в выдаче каких-либо документов, запрошенных Страховщиком – копии соответствующего запроса и письменного ответа на него, если таковой получен;</w:t>
      </w:r>
    </w:p>
    <w:p w:rsidR="00822370" w:rsidRPr="00825C83" w:rsidRDefault="0077582A" w:rsidP="00D50F31">
      <w:pPr>
        <w:pStyle w:val="a9"/>
        <w:widowControl w:val="0"/>
        <w:spacing w:line="228" w:lineRule="auto"/>
        <w:ind w:firstLine="567"/>
        <w:rPr>
          <w:szCs w:val="24"/>
        </w:rPr>
      </w:pPr>
      <w:r w:rsidRPr="00825C83">
        <w:rPr>
          <w:szCs w:val="24"/>
        </w:rPr>
        <w:t>8</w:t>
      </w:r>
      <w:r w:rsidR="00B50320" w:rsidRPr="00825C83">
        <w:rPr>
          <w:szCs w:val="24"/>
        </w:rPr>
        <w:t>.2</w:t>
      </w:r>
      <w:r w:rsidR="00822370" w:rsidRPr="00825C83">
        <w:rPr>
          <w:szCs w:val="24"/>
        </w:rPr>
        <w:t>.7. в случае возбуждения уголовного дела или судебного разбирательства (процесса) по факту причинения вреда потерпевшим лицам,</w:t>
      </w:r>
      <w:r w:rsidR="00822370" w:rsidRPr="00825C83">
        <w:t xml:space="preserve"> </w:t>
      </w:r>
      <w:r w:rsidR="00822370" w:rsidRPr="00825C83">
        <w:rPr>
          <w:szCs w:val="24"/>
        </w:rPr>
        <w:t>подозреваемым или обвиняемым по которому является  Страхователь (Застрахованного лицо), в том числе, должностное лицо Страхователя (Застрахованного лица), – решение соответствующего компетентного органа, устанавливающее наличие или отсутствие умысла Страхователя (Застрахованного лица) в произошедшем событии;</w:t>
      </w:r>
    </w:p>
    <w:p w:rsidR="00822370" w:rsidRPr="00825C83" w:rsidRDefault="0077582A" w:rsidP="00D50F31">
      <w:pPr>
        <w:pStyle w:val="a9"/>
        <w:widowControl w:val="0"/>
        <w:spacing w:line="228" w:lineRule="auto"/>
        <w:ind w:firstLine="567"/>
        <w:rPr>
          <w:szCs w:val="24"/>
        </w:rPr>
      </w:pPr>
      <w:r w:rsidRPr="00825C83">
        <w:rPr>
          <w:szCs w:val="24"/>
        </w:rPr>
        <w:t>8</w:t>
      </w:r>
      <w:r w:rsidR="00B50320" w:rsidRPr="00825C83">
        <w:rPr>
          <w:szCs w:val="24"/>
        </w:rPr>
        <w:t>.2</w:t>
      </w:r>
      <w:r w:rsidR="00822370" w:rsidRPr="00825C83">
        <w:rPr>
          <w:szCs w:val="24"/>
        </w:rPr>
        <w:t xml:space="preserve">.8. в случае, если предоставленные в соответствии с п.п. </w:t>
      </w:r>
      <w:r w:rsidRPr="00825C83">
        <w:rPr>
          <w:szCs w:val="24"/>
        </w:rPr>
        <w:t>8</w:t>
      </w:r>
      <w:r w:rsidR="00822370" w:rsidRPr="00825C83">
        <w:rPr>
          <w:szCs w:val="24"/>
        </w:rPr>
        <w:t>.</w:t>
      </w:r>
      <w:r w:rsidR="00875ACF" w:rsidRPr="00825C83">
        <w:rPr>
          <w:szCs w:val="24"/>
        </w:rPr>
        <w:t>2</w:t>
      </w:r>
      <w:r w:rsidR="00822370" w:rsidRPr="00825C83">
        <w:rPr>
          <w:szCs w:val="24"/>
        </w:rPr>
        <w:t xml:space="preserve">.1 – </w:t>
      </w:r>
      <w:r w:rsidRPr="00825C83">
        <w:rPr>
          <w:szCs w:val="24"/>
        </w:rPr>
        <w:t>8</w:t>
      </w:r>
      <w:r w:rsidR="00822370" w:rsidRPr="00825C83">
        <w:rPr>
          <w:szCs w:val="24"/>
        </w:rPr>
        <w:t>.</w:t>
      </w:r>
      <w:r w:rsidR="00875ACF" w:rsidRPr="00825C83">
        <w:rPr>
          <w:szCs w:val="24"/>
        </w:rPr>
        <w:t>2</w:t>
      </w:r>
      <w:r w:rsidR="00822370" w:rsidRPr="00825C83">
        <w:rPr>
          <w:szCs w:val="24"/>
        </w:rPr>
        <w:t>.7 настоящ</w:t>
      </w:r>
      <w:r w:rsidR="00875ACF" w:rsidRPr="00825C83">
        <w:rPr>
          <w:szCs w:val="24"/>
        </w:rPr>
        <w:t>его Договора</w:t>
      </w:r>
      <w:r w:rsidR="00822370" w:rsidRPr="00825C83">
        <w:rPr>
          <w:szCs w:val="24"/>
        </w:rPr>
        <w:t xml:space="preserve"> документы дают основания полагать, что событие наступило по причинам и/или при обстоятельствах, от которых ответственность не была застрахована согласно </w:t>
      </w:r>
      <w:r w:rsidR="00875ACF" w:rsidRPr="00825C83">
        <w:rPr>
          <w:szCs w:val="24"/>
        </w:rPr>
        <w:t>Д</w:t>
      </w:r>
      <w:r w:rsidR="00822370" w:rsidRPr="00825C83">
        <w:rPr>
          <w:szCs w:val="24"/>
        </w:rPr>
        <w:t xml:space="preserve">оговору страхования, и/или не содержат информацию, позволяющую однозначно определить, относится или нет произошедшее событие к страховому случаю согласно </w:t>
      </w:r>
      <w:r w:rsidR="00875ACF" w:rsidRPr="00825C83">
        <w:rPr>
          <w:szCs w:val="24"/>
        </w:rPr>
        <w:t>Д</w:t>
      </w:r>
      <w:r w:rsidR="00822370" w:rsidRPr="00825C83">
        <w:rPr>
          <w:szCs w:val="24"/>
        </w:rPr>
        <w:t xml:space="preserve">оговору страхования, и/или установить размер страховой выплаты, – дополнительные документы, запрошенные Страховщиком в письменной форме у Страхователя (Застрахованного лица) или компетентных органов и организаций, экспертных организаций, иных организаций и органов, позволяющие сделать однозначный вывод о том, является ли произошедшее </w:t>
      </w:r>
      <w:r w:rsidR="00822370" w:rsidRPr="00825C83">
        <w:rPr>
          <w:szCs w:val="24"/>
        </w:rPr>
        <w:lastRenderedPageBreak/>
        <w:t>событие страховым случаем согласно договору страхования или нет, и/или установить размер страховой выплаты.</w:t>
      </w:r>
    </w:p>
    <w:p w:rsidR="00822370" w:rsidRPr="00825C83" w:rsidRDefault="0077582A" w:rsidP="00D50F31">
      <w:pPr>
        <w:pStyle w:val="BodyText26"/>
        <w:spacing w:line="228" w:lineRule="auto"/>
        <w:rPr>
          <w:rFonts w:ascii="Times New Roman" w:hAnsi="Times New Roman"/>
          <w:sz w:val="24"/>
          <w:szCs w:val="24"/>
        </w:rPr>
      </w:pPr>
      <w:r w:rsidRPr="00825C83">
        <w:rPr>
          <w:rFonts w:ascii="Times New Roman" w:hAnsi="Times New Roman"/>
          <w:sz w:val="24"/>
          <w:szCs w:val="24"/>
        </w:rPr>
        <w:t>8</w:t>
      </w:r>
      <w:r w:rsidR="00875ACF" w:rsidRPr="00825C83">
        <w:rPr>
          <w:rFonts w:ascii="Times New Roman" w:hAnsi="Times New Roman"/>
          <w:sz w:val="24"/>
          <w:szCs w:val="24"/>
        </w:rPr>
        <w:t>.2</w:t>
      </w:r>
      <w:r w:rsidR="00822370" w:rsidRPr="00825C83">
        <w:rPr>
          <w:rFonts w:ascii="Times New Roman" w:hAnsi="Times New Roman"/>
          <w:sz w:val="24"/>
          <w:szCs w:val="24"/>
        </w:rPr>
        <w:t>.9. в случае, если Страховщику предоставлены ненадлежащим образом оформленные документы (в частности, незаверенные копии документов, документы, подписанные лицом, не имеющим на это полномочий, документы, содержащие не оформленные надлежащим образом исправления, и т.п.) – документы, оформленные надлежащим образом;</w:t>
      </w:r>
    </w:p>
    <w:p w:rsidR="00822370" w:rsidRPr="00825C83" w:rsidRDefault="0077582A" w:rsidP="00D50F31">
      <w:pPr>
        <w:pStyle w:val="BodyText26"/>
        <w:spacing w:line="228" w:lineRule="auto"/>
        <w:rPr>
          <w:rFonts w:ascii="Times New Roman" w:hAnsi="Times New Roman"/>
          <w:sz w:val="24"/>
          <w:szCs w:val="24"/>
        </w:rPr>
      </w:pPr>
      <w:r w:rsidRPr="00825C83">
        <w:rPr>
          <w:rFonts w:ascii="Times New Roman" w:hAnsi="Times New Roman"/>
          <w:sz w:val="24"/>
          <w:szCs w:val="24"/>
        </w:rPr>
        <w:t>8</w:t>
      </w:r>
      <w:r w:rsidR="00C868CF" w:rsidRPr="00825C83">
        <w:rPr>
          <w:rFonts w:ascii="Times New Roman" w:hAnsi="Times New Roman"/>
          <w:sz w:val="24"/>
          <w:szCs w:val="24"/>
        </w:rPr>
        <w:t>.2</w:t>
      </w:r>
      <w:r w:rsidR="00822370" w:rsidRPr="00825C83">
        <w:rPr>
          <w:rFonts w:ascii="Times New Roman" w:hAnsi="Times New Roman"/>
          <w:sz w:val="24"/>
          <w:szCs w:val="24"/>
        </w:rPr>
        <w:t>.10. в случае, если у Страховщика имеются основания предполагать недостоверность представленных для получения страховой выплаты документов и/или содержащихся в них сведений – ответ компетентных органов или организаций на запрос Страховщика о подтверждении достоверности указанных документов (сведений).</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w:t>
      </w:r>
      <w:r w:rsidR="00D4346D" w:rsidRPr="00825C83">
        <w:rPr>
          <w:rFonts w:ascii="Times New Roman" w:hAnsi="Times New Roman"/>
          <w:b w:val="0"/>
          <w:bCs/>
          <w:szCs w:val="24"/>
        </w:rPr>
        <w:t>3</w:t>
      </w:r>
      <w:r w:rsidR="00C60DB9" w:rsidRPr="00825C83">
        <w:rPr>
          <w:rFonts w:ascii="Times New Roman" w:hAnsi="Times New Roman"/>
          <w:b w:val="0"/>
          <w:bCs/>
          <w:szCs w:val="24"/>
        </w:rPr>
        <w:t xml:space="preserve">. </w:t>
      </w:r>
      <w:r w:rsidR="00D4346D" w:rsidRPr="00825C83">
        <w:rPr>
          <w:rFonts w:ascii="Times New Roman" w:hAnsi="Times New Roman"/>
          <w:b w:val="0"/>
          <w:bCs/>
          <w:noProof/>
          <w:szCs w:val="24"/>
        </w:rPr>
        <w:t xml:space="preserve">После получения всех необходимых документов и сведений (п. </w:t>
      </w:r>
      <w:r w:rsidRPr="00825C83">
        <w:rPr>
          <w:rFonts w:ascii="Times New Roman" w:hAnsi="Times New Roman"/>
          <w:b w:val="0"/>
          <w:bCs/>
          <w:noProof/>
          <w:szCs w:val="24"/>
        </w:rPr>
        <w:t>8</w:t>
      </w:r>
      <w:r w:rsidR="00D4346D" w:rsidRPr="00825C83">
        <w:rPr>
          <w:rFonts w:ascii="Times New Roman" w:hAnsi="Times New Roman"/>
          <w:b w:val="0"/>
          <w:bCs/>
          <w:noProof/>
          <w:szCs w:val="24"/>
        </w:rPr>
        <w:t xml:space="preserve">.2 настоящего Договора) Страховщик рассматривает их в течение </w:t>
      </w:r>
      <w:r w:rsidRPr="00825C83">
        <w:rPr>
          <w:rFonts w:ascii="Times New Roman" w:hAnsi="Times New Roman"/>
          <w:b w:val="0"/>
          <w:bCs/>
          <w:noProof/>
          <w:szCs w:val="24"/>
        </w:rPr>
        <w:t>3 (Трех)</w:t>
      </w:r>
      <w:r w:rsidR="00D4346D" w:rsidRPr="00825C83">
        <w:rPr>
          <w:rFonts w:ascii="Times New Roman" w:hAnsi="Times New Roman"/>
          <w:b w:val="0"/>
          <w:bCs/>
          <w:noProof/>
          <w:szCs w:val="24"/>
        </w:rPr>
        <w:t xml:space="preserve"> рабочих дней с даты получения последнего из документов. В течение указанного срока Страховщик</w:t>
      </w:r>
      <w:r w:rsidR="00C60DB9" w:rsidRPr="00825C83">
        <w:rPr>
          <w:rFonts w:ascii="Times New Roman" w:hAnsi="Times New Roman"/>
          <w:b w:val="0"/>
          <w:bCs/>
          <w:szCs w:val="24"/>
        </w:rPr>
        <w:t>:</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616707" w:rsidRPr="00825C83">
        <w:rPr>
          <w:rFonts w:ascii="Times New Roman" w:hAnsi="Times New Roman"/>
          <w:b w:val="0"/>
          <w:bCs/>
          <w:szCs w:val="24"/>
        </w:rPr>
        <w:t>.3.1.</w:t>
      </w:r>
      <w:r w:rsidR="00C60DB9" w:rsidRPr="00825C83">
        <w:rPr>
          <w:rFonts w:ascii="Times New Roman" w:hAnsi="Times New Roman"/>
          <w:b w:val="0"/>
          <w:bCs/>
          <w:szCs w:val="24"/>
        </w:rPr>
        <w:t xml:space="preserve">  если событие признано страховым случаем – составляет страховой акт и осуществляет страховую выплату;</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616707" w:rsidRPr="00825C83">
        <w:rPr>
          <w:rFonts w:ascii="Times New Roman" w:hAnsi="Times New Roman"/>
          <w:b w:val="0"/>
          <w:bCs/>
          <w:szCs w:val="24"/>
        </w:rPr>
        <w:t>.3.2.</w:t>
      </w:r>
      <w:r w:rsidR="00C60DB9" w:rsidRPr="00825C83">
        <w:rPr>
          <w:rFonts w:ascii="Times New Roman" w:hAnsi="Times New Roman"/>
          <w:b w:val="0"/>
          <w:bCs/>
          <w:szCs w:val="24"/>
        </w:rPr>
        <w:t xml:space="preserve"> если событие не признано страховым случаем или принято решение об отказе в страховой выплате – направляет письмом в адрес лица, обратившегося за выплатой,  обоснование принятого решения.</w:t>
      </w:r>
    </w:p>
    <w:p w:rsidR="00C60DB9"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w:t>
      </w:r>
      <w:r w:rsidR="00042C91" w:rsidRPr="00825C83">
        <w:rPr>
          <w:rFonts w:ascii="Times New Roman" w:hAnsi="Times New Roman"/>
          <w:b w:val="0"/>
          <w:bCs/>
          <w:szCs w:val="24"/>
        </w:rPr>
        <w:t>4</w:t>
      </w:r>
      <w:r w:rsidR="00C60DB9" w:rsidRPr="00825C83">
        <w:rPr>
          <w:rFonts w:ascii="Times New Roman" w:hAnsi="Times New Roman"/>
          <w:b w:val="0"/>
          <w:bCs/>
          <w:szCs w:val="24"/>
        </w:rPr>
        <w:t xml:space="preserve">. Для выплаты страхового возмещения по страхованию расходов на защиту </w:t>
      </w:r>
      <w:r w:rsidR="008F75A8" w:rsidRPr="00825C83">
        <w:rPr>
          <w:rFonts w:ascii="Times New Roman" w:hAnsi="Times New Roman"/>
          <w:b w:val="0"/>
          <w:bCs/>
          <w:szCs w:val="24"/>
        </w:rPr>
        <w:t>Страховщику</w:t>
      </w:r>
      <w:r w:rsidR="00C60DB9" w:rsidRPr="00825C83">
        <w:rPr>
          <w:rFonts w:ascii="Times New Roman" w:hAnsi="Times New Roman"/>
          <w:b w:val="0"/>
          <w:bCs/>
          <w:szCs w:val="24"/>
        </w:rPr>
        <w:t xml:space="preserve"> долж</w:t>
      </w:r>
      <w:r w:rsidR="008F75A8" w:rsidRPr="00825C83">
        <w:rPr>
          <w:rFonts w:ascii="Times New Roman" w:hAnsi="Times New Roman"/>
          <w:b w:val="0"/>
          <w:bCs/>
          <w:szCs w:val="24"/>
        </w:rPr>
        <w:t>ны быть</w:t>
      </w:r>
      <w:r w:rsidR="00C60DB9" w:rsidRPr="00825C83">
        <w:rPr>
          <w:rFonts w:ascii="Times New Roman" w:hAnsi="Times New Roman"/>
          <w:b w:val="0"/>
          <w:bCs/>
          <w:szCs w:val="24"/>
        </w:rPr>
        <w:t xml:space="preserve"> предостав</w:t>
      </w:r>
      <w:r w:rsidR="008F75A8" w:rsidRPr="00825C83">
        <w:rPr>
          <w:rFonts w:ascii="Times New Roman" w:hAnsi="Times New Roman"/>
          <w:b w:val="0"/>
          <w:bCs/>
          <w:szCs w:val="24"/>
        </w:rPr>
        <w:t>лены</w:t>
      </w:r>
      <w:r w:rsidR="00C60DB9" w:rsidRPr="00825C83">
        <w:rPr>
          <w:rFonts w:ascii="Times New Roman" w:hAnsi="Times New Roman"/>
          <w:b w:val="0"/>
          <w:bCs/>
          <w:szCs w:val="24"/>
        </w:rPr>
        <w:t xml:space="preserve"> следующие документы:</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заявление о страховом случае с требованием о выплате страхового возмещения;</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копи</w:t>
      </w:r>
      <w:r w:rsidR="001930EF" w:rsidRPr="00825C83">
        <w:rPr>
          <w:rFonts w:ascii="Times New Roman" w:hAnsi="Times New Roman"/>
          <w:b w:val="0"/>
          <w:bCs/>
          <w:szCs w:val="24"/>
        </w:rPr>
        <w:t>я</w:t>
      </w:r>
      <w:r w:rsidRPr="00825C83">
        <w:rPr>
          <w:rFonts w:ascii="Times New Roman" w:hAnsi="Times New Roman"/>
          <w:b w:val="0"/>
          <w:bCs/>
          <w:szCs w:val="24"/>
        </w:rPr>
        <w:t xml:space="preserve"> имущественной претензии (иска, требования о возмещении вреда), в связи с которой производится защита и осуществляются соответствующие  расходы;</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копи</w:t>
      </w:r>
      <w:r w:rsidR="001930EF" w:rsidRPr="00825C83">
        <w:rPr>
          <w:rFonts w:ascii="Times New Roman" w:hAnsi="Times New Roman"/>
          <w:b w:val="0"/>
          <w:bCs/>
          <w:szCs w:val="24"/>
        </w:rPr>
        <w:t>и</w:t>
      </w:r>
      <w:r w:rsidRPr="00825C83">
        <w:rPr>
          <w:rFonts w:ascii="Times New Roman" w:hAnsi="Times New Roman"/>
          <w:b w:val="0"/>
          <w:bCs/>
          <w:szCs w:val="24"/>
        </w:rPr>
        <w:t xml:space="preserve"> договоров с лицами и компаниями, фактически осуществляющими защиту имущественных интересов Застрахованного лица (адвокатами, экспертами, оценщиками и т.п.), документов, подтверждающих судебные расходы;</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в случае, если расходы уже произведены Застрахованным лицом – копи</w:t>
      </w:r>
      <w:r w:rsidR="001930EF" w:rsidRPr="00825C83">
        <w:rPr>
          <w:rFonts w:ascii="Times New Roman" w:hAnsi="Times New Roman"/>
          <w:b w:val="0"/>
          <w:bCs/>
          <w:szCs w:val="24"/>
        </w:rPr>
        <w:t>я</w:t>
      </w:r>
      <w:r w:rsidRPr="00825C83">
        <w:rPr>
          <w:rFonts w:ascii="Times New Roman" w:hAnsi="Times New Roman"/>
          <w:b w:val="0"/>
          <w:bCs/>
          <w:szCs w:val="24"/>
        </w:rPr>
        <w:t xml:space="preserve"> предварительного согласия Страховщика на них и копи</w:t>
      </w:r>
      <w:r w:rsidR="001930EF" w:rsidRPr="00825C83">
        <w:rPr>
          <w:rFonts w:ascii="Times New Roman" w:hAnsi="Times New Roman"/>
          <w:b w:val="0"/>
          <w:bCs/>
          <w:szCs w:val="24"/>
        </w:rPr>
        <w:t>и</w:t>
      </w:r>
      <w:r w:rsidRPr="00825C83">
        <w:rPr>
          <w:rFonts w:ascii="Times New Roman" w:hAnsi="Times New Roman"/>
          <w:b w:val="0"/>
          <w:bCs/>
          <w:szCs w:val="24"/>
        </w:rPr>
        <w:t xml:space="preserve"> платежных документов, подтверждающих соответствующую оплату;</w:t>
      </w:r>
    </w:p>
    <w:p w:rsidR="00C60DB9" w:rsidRPr="00825C83" w:rsidRDefault="00C60DB9"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в случае, если расходы еще не произведены Застрахованным лицом – поручение Страховщику произвести оплату по соответствующим квитанциям, счетам, договорам за Застрахованное лицо с указанием необходимых платежных реквизитов.</w:t>
      </w:r>
    </w:p>
    <w:p w:rsidR="00FB17D1"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C60DB9" w:rsidRPr="00825C83">
        <w:rPr>
          <w:rFonts w:ascii="Times New Roman" w:hAnsi="Times New Roman"/>
          <w:b w:val="0"/>
          <w:bCs/>
          <w:szCs w:val="24"/>
        </w:rPr>
        <w:t>.</w:t>
      </w:r>
      <w:r w:rsidR="00042C91" w:rsidRPr="00825C83">
        <w:rPr>
          <w:rFonts w:ascii="Times New Roman" w:hAnsi="Times New Roman"/>
          <w:b w:val="0"/>
          <w:bCs/>
          <w:szCs w:val="24"/>
        </w:rPr>
        <w:t>5</w:t>
      </w:r>
      <w:r w:rsidR="00C60DB9" w:rsidRPr="00825C83">
        <w:rPr>
          <w:rFonts w:ascii="Times New Roman" w:hAnsi="Times New Roman"/>
          <w:b w:val="0"/>
          <w:bCs/>
          <w:szCs w:val="24"/>
        </w:rPr>
        <w:t xml:space="preserve">. При установлении в соответствии с </w:t>
      </w:r>
      <w:r w:rsidR="006E417A" w:rsidRPr="00825C83">
        <w:rPr>
          <w:rFonts w:ascii="Times New Roman" w:hAnsi="Times New Roman"/>
          <w:b w:val="0"/>
          <w:bCs/>
          <w:szCs w:val="24"/>
        </w:rPr>
        <w:t xml:space="preserve">п. 2.1 настоящего Договора и </w:t>
      </w:r>
      <w:r w:rsidR="00BB3D7F" w:rsidRPr="00825C83">
        <w:rPr>
          <w:rFonts w:ascii="Times New Roman" w:hAnsi="Times New Roman"/>
          <w:b w:val="0"/>
          <w:bCs/>
          <w:szCs w:val="24"/>
        </w:rPr>
        <w:t>Правилами</w:t>
      </w:r>
      <w:r w:rsidR="00C60DB9" w:rsidRPr="00825C83">
        <w:rPr>
          <w:rFonts w:ascii="Times New Roman" w:hAnsi="Times New Roman"/>
          <w:b w:val="0"/>
          <w:bCs/>
          <w:szCs w:val="24"/>
        </w:rPr>
        <w:t xml:space="preserve"> факта наступления страхового случая по страхованию</w:t>
      </w:r>
      <w:r w:rsidR="00F66AFA" w:rsidRPr="00825C83">
        <w:rPr>
          <w:rFonts w:ascii="Times New Roman" w:hAnsi="Times New Roman"/>
          <w:b w:val="0"/>
          <w:bCs/>
          <w:szCs w:val="24"/>
        </w:rPr>
        <w:t xml:space="preserve"> ответственности</w:t>
      </w:r>
      <w:r w:rsidR="00FB17D1" w:rsidRPr="00825C83">
        <w:rPr>
          <w:rFonts w:ascii="Times New Roman" w:hAnsi="Times New Roman"/>
          <w:b w:val="0"/>
          <w:bCs/>
          <w:szCs w:val="24"/>
        </w:rPr>
        <w:t xml:space="preserve">, Страховщик в течение </w:t>
      </w:r>
      <w:r w:rsidRPr="00825C83">
        <w:rPr>
          <w:rFonts w:ascii="Times New Roman" w:hAnsi="Times New Roman"/>
          <w:b w:val="0"/>
          <w:bCs/>
          <w:szCs w:val="24"/>
        </w:rPr>
        <w:t>3 (Трех)</w:t>
      </w:r>
      <w:r w:rsidR="00FB17D1" w:rsidRPr="00825C83">
        <w:rPr>
          <w:rFonts w:ascii="Times New Roman" w:hAnsi="Times New Roman"/>
          <w:b w:val="0"/>
          <w:bCs/>
          <w:szCs w:val="24"/>
        </w:rPr>
        <w:t xml:space="preserve"> рабочих  дней  с даты получения необходимых документов, указанных в п.</w:t>
      </w:r>
      <w:r w:rsidR="00713338" w:rsidRPr="00825C83">
        <w:rPr>
          <w:rFonts w:ascii="Times New Roman" w:hAnsi="Times New Roman"/>
          <w:b w:val="0"/>
          <w:bCs/>
          <w:szCs w:val="24"/>
        </w:rPr>
        <w:t> </w:t>
      </w:r>
      <w:r w:rsidRPr="00825C83">
        <w:rPr>
          <w:rFonts w:ascii="Times New Roman" w:hAnsi="Times New Roman"/>
          <w:b w:val="0"/>
          <w:bCs/>
          <w:szCs w:val="24"/>
        </w:rPr>
        <w:t>8</w:t>
      </w:r>
      <w:r w:rsidR="00FB17D1" w:rsidRPr="00825C83">
        <w:rPr>
          <w:rFonts w:ascii="Times New Roman" w:hAnsi="Times New Roman"/>
          <w:b w:val="0"/>
          <w:bCs/>
          <w:szCs w:val="24"/>
        </w:rPr>
        <w:t>.</w:t>
      </w:r>
      <w:r w:rsidR="0019757D" w:rsidRPr="00825C83">
        <w:rPr>
          <w:rFonts w:ascii="Times New Roman" w:hAnsi="Times New Roman"/>
          <w:b w:val="0"/>
          <w:bCs/>
          <w:szCs w:val="24"/>
        </w:rPr>
        <w:t>4</w:t>
      </w:r>
      <w:r w:rsidR="00FB17D1" w:rsidRPr="00825C83">
        <w:rPr>
          <w:rFonts w:ascii="Times New Roman" w:hAnsi="Times New Roman"/>
          <w:b w:val="0"/>
          <w:bCs/>
          <w:szCs w:val="24"/>
        </w:rPr>
        <w:t xml:space="preserve"> настоящего Договора</w:t>
      </w:r>
      <w:r w:rsidR="0019757D" w:rsidRPr="00825C83">
        <w:rPr>
          <w:rFonts w:ascii="Times New Roman" w:hAnsi="Times New Roman"/>
          <w:b w:val="0"/>
          <w:bCs/>
          <w:szCs w:val="24"/>
        </w:rPr>
        <w:t>,</w:t>
      </w:r>
      <w:r w:rsidR="00FB17D1" w:rsidRPr="00825C83">
        <w:rPr>
          <w:rFonts w:ascii="Times New Roman" w:hAnsi="Times New Roman"/>
          <w:b w:val="0"/>
          <w:bCs/>
          <w:szCs w:val="24"/>
        </w:rPr>
        <w:t xml:space="preserve"> и</w:t>
      </w:r>
      <w:r w:rsidR="0019757D" w:rsidRPr="00825C83">
        <w:rPr>
          <w:rFonts w:ascii="Times New Roman" w:hAnsi="Times New Roman"/>
          <w:b w:val="0"/>
          <w:bCs/>
          <w:szCs w:val="24"/>
        </w:rPr>
        <w:t>ли</w:t>
      </w:r>
      <w:r w:rsidR="00FB17D1" w:rsidRPr="00825C83">
        <w:rPr>
          <w:rFonts w:ascii="Times New Roman" w:hAnsi="Times New Roman"/>
          <w:b w:val="0"/>
          <w:bCs/>
          <w:szCs w:val="24"/>
        </w:rPr>
        <w:t xml:space="preserve"> принятия Страховщиком решения о признании страховым случая по страхованию ответственности (в зависимости от того, что наступит позднее):</w:t>
      </w:r>
    </w:p>
    <w:p w:rsidR="00FB17D1"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19757D" w:rsidRPr="00825C83">
        <w:rPr>
          <w:rFonts w:ascii="Times New Roman" w:hAnsi="Times New Roman"/>
          <w:b w:val="0"/>
          <w:bCs/>
          <w:szCs w:val="24"/>
        </w:rPr>
        <w:t>.5.1.</w:t>
      </w:r>
      <w:r w:rsidR="00FB17D1" w:rsidRPr="00825C83">
        <w:rPr>
          <w:rFonts w:ascii="Times New Roman" w:hAnsi="Times New Roman"/>
          <w:b w:val="0"/>
          <w:bCs/>
          <w:szCs w:val="24"/>
        </w:rPr>
        <w:t xml:space="preserve">  если событие признано страховым случаем – составляет страховой акт и осуществляет страховую выплату;</w:t>
      </w:r>
    </w:p>
    <w:p w:rsidR="00FB17D1"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19757D" w:rsidRPr="00825C83">
        <w:rPr>
          <w:rFonts w:ascii="Times New Roman" w:hAnsi="Times New Roman"/>
          <w:b w:val="0"/>
          <w:bCs/>
          <w:szCs w:val="24"/>
        </w:rPr>
        <w:t>.5.2.</w:t>
      </w:r>
      <w:r w:rsidR="00FB17D1" w:rsidRPr="00825C83">
        <w:rPr>
          <w:rFonts w:ascii="Times New Roman" w:hAnsi="Times New Roman"/>
          <w:b w:val="0"/>
          <w:bCs/>
          <w:szCs w:val="24"/>
        </w:rPr>
        <w:t xml:space="preserve"> если событие не признано страховым случаем или принято решение об отказе в страховой выплате – направляет письмом в адрес </w:t>
      </w:r>
      <w:r w:rsidR="0019757D" w:rsidRPr="00825C83">
        <w:rPr>
          <w:rFonts w:ascii="Times New Roman" w:hAnsi="Times New Roman"/>
          <w:b w:val="0"/>
          <w:bCs/>
          <w:szCs w:val="24"/>
        </w:rPr>
        <w:t>лица, обратившегося за выплатой</w:t>
      </w:r>
      <w:r w:rsidR="00FB17D1" w:rsidRPr="00825C83">
        <w:rPr>
          <w:rFonts w:ascii="Times New Roman" w:hAnsi="Times New Roman"/>
          <w:b w:val="0"/>
          <w:bCs/>
          <w:szCs w:val="24"/>
        </w:rPr>
        <w:t>,  обоснование принятого решения.</w:t>
      </w:r>
    </w:p>
    <w:p w:rsidR="0033474C" w:rsidRPr="00825C83" w:rsidRDefault="0077582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8</w:t>
      </w:r>
      <w:r w:rsidR="00542D8C" w:rsidRPr="00825C83">
        <w:rPr>
          <w:rFonts w:ascii="Times New Roman" w:hAnsi="Times New Roman"/>
          <w:b w:val="0"/>
          <w:bCs/>
          <w:szCs w:val="24"/>
        </w:rPr>
        <w:t>.</w:t>
      </w:r>
      <w:r w:rsidR="00FB54D5" w:rsidRPr="00825C83">
        <w:rPr>
          <w:rFonts w:ascii="Times New Roman" w:hAnsi="Times New Roman"/>
          <w:b w:val="0"/>
          <w:bCs/>
          <w:szCs w:val="24"/>
        </w:rPr>
        <w:t>6</w:t>
      </w:r>
      <w:r w:rsidR="0033474C" w:rsidRPr="00825C83">
        <w:rPr>
          <w:rFonts w:ascii="Times New Roman" w:hAnsi="Times New Roman"/>
          <w:b w:val="0"/>
          <w:bCs/>
          <w:szCs w:val="24"/>
        </w:rPr>
        <w:t xml:space="preserve">. </w:t>
      </w:r>
      <w:r w:rsidR="00C60DB9" w:rsidRPr="00825C83">
        <w:rPr>
          <w:rFonts w:ascii="Times New Roman" w:hAnsi="Times New Roman"/>
          <w:b w:val="0"/>
          <w:bCs/>
          <w:szCs w:val="24"/>
        </w:rPr>
        <w:t>Порядок выплаты страхового возмещения определяется в соответствии с разделом 11 Правил, а по страхованию расходов на защиту – в соответствии с Дополнительны</w:t>
      </w:r>
      <w:r w:rsidR="00F642F1" w:rsidRPr="00825C83">
        <w:rPr>
          <w:rFonts w:ascii="Times New Roman" w:hAnsi="Times New Roman"/>
          <w:b w:val="0"/>
          <w:bCs/>
          <w:szCs w:val="24"/>
        </w:rPr>
        <w:t>ми</w:t>
      </w:r>
      <w:r w:rsidR="00C60DB9" w:rsidRPr="00825C83">
        <w:rPr>
          <w:rFonts w:ascii="Times New Roman" w:hAnsi="Times New Roman"/>
          <w:b w:val="0"/>
          <w:bCs/>
          <w:szCs w:val="24"/>
        </w:rPr>
        <w:t xml:space="preserve"> услови</w:t>
      </w:r>
      <w:r w:rsidR="00F642F1" w:rsidRPr="00825C83">
        <w:rPr>
          <w:rFonts w:ascii="Times New Roman" w:hAnsi="Times New Roman"/>
          <w:b w:val="0"/>
          <w:bCs/>
          <w:szCs w:val="24"/>
        </w:rPr>
        <w:t>ями</w:t>
      </w:r>
      <w:r w:rsidR="00C60DB9" w:rsidRPr="00825C83">
        <w:rPr>
          <w:rFonts w:ascii="Times New Roman" w:hAnsi="Times New Roman"/>
          <w:b w:val="0"/>
          <w:bCs/>
          <w:szCs w:val="24"/>
        </w:rPr>
        <w:t>.</w:t>
      </w:r>
    </w:p>
    <w:p w:rsidR="0046125A" w:rsidRPr="00825C83" w:rsidRDefault="0046125A" w:rsidP="00D50F31">
      <w:pPr>
        <w:widowControl w:val="0"/>
        <w:spacing w:line="228" w:lineRule="auto"/>
        <w:jc w:val="both"/>
        <w:rPr>
          <w:sz w:val="24"/>
          <w:szCs w:val="24"/>
        </w:rPr>
      </w:pPr>
    </w:p>
    <w:p w:rsidR="0046125A" w:rsidRPr="00825C83" w:rsidRDefault="00827D97" w:rsidP="006646A9">
      <w:pPr>
        <w:pStyle w:val="2"/>
        <w:keepNext w:val="0"/>
        <w:widowControl w:val="0"/>
        <w:spacing w:line="228" w:lineRule="auto"/>
        <w:rPr>
          <w:szCs w:val="24"/>
        </w:rPr>
      </w:pPr>
      <w:r w:rsidRPr="00825C83">
        <w:rPr>
          <w:szCs w:val="24"/>
        </w:rPr>
        <w:t>9</w:t>
      </w:r>
      <w:r w:rsidR="0046125A" w:rsidRPr="00825C83">
        <w:rPr>
          <w:szCs w:val="24"/>
        </w:rPr>
        <w:t>. СРОК ДЕЙСТВИЯ ДОГОВОРА СТРАХОВАНИЯ</w:t>
      </w:r>
    </w:p>
    <w:p w:rsidR="0077582A" w:rsidRPr="00825C83" w:rsidRDefault="0077582A" w:rsidP="00D50F31">
      <w:pPr>
        <w:widowControl w:val="0"/>
        <w:spacing w:line="228" w:lineRule="auto"/>
        <w:ind w:firstLine="567"/>
        <w:jc w:val="both"/>
        <w:rPr>
          <w:b/>
          <w:sz w:val="24"/>
          <w:szCs w:val="24"/>
        </w:rPr>
      </w:pPr>
      <w:r w:rsidRPr="00825C83">
        <w:rPr>
          <w:sz w:val="24"/>
          <w:szCs w:val="24"/>
        </w:rPr>
        <w:t xml:space="preserve">9.1. Договор страхования вступает в силу </w:t>
      </w:r>
      <w:r w:rsidRPr="00825C83">
        <w:rPr>
          <w:b/>
          <w:sz w:val="24"/>
          <w:szCs w:val="24"/>
        </w:rPr>
        <w:t>с «</w:t>
      </w:r>
      <w:r w:rsidR="00BF31F7">
        <w:rPr>
          <w:b/>
          <w:sz w:val="24"/>
          <w:szCs w:val="24"/>
        </w:rPr>
        <w:t>___</w:t>
      </w:r>
      <w:r w:rsidRPr="00825C83">
        <w:rPr>
          <w:b/>
          <w:sz w:val="24"/>
          <w:szCs w:val="24"/>
        </w:rPr>
        <w:t xml:space="preserve">» </w:t>
      </w:r>
      <w:r w:rsidR="00BF31F7">
        <w:rPr>
          <w:b/>
          <w:sz w:val="24"/>
          <w:szCs w:val="24"/>
        </w:rPr>
        <w:t>________</w:t>
      </w:r>
      <w:r w:rsidRPr="00825C83">
        <w:rPr>
          <w:b/>
          <w:sz w:val="24"/>
          <w:szCs w:val="24"/>
        </w:rPr>
        <w:t xml:space="preserve"> 201</w:t>
      </w:r>
      <w:r w:rsidR="006611DC">
        <w:rPr>
          <w:b/>
          <w:sz w:val="24"/>
          <w:szCs w:val="24"/>
        </w:rPr>
        <w:t>_</w:t>
      </w:r>
      <w:r w:rsidR="00BF31F7">
        <w:rPr>
          <w:b/>
          <w:sz w:val="24"/>
          <w:szCs w:val="24"/>
        </w:rPr>
        <w:t xml:space="preserve"> г. и действует по «___</w:t>
      </w:r>
      <w:r w:rsidRPr="00825C83">
        <w:rPr>
          <w:b/>
          <w:sz w:val="24"/>
          <w:szCs w:val="24"/>
        </w:rPr>
        <w:t xml:space="preserve">» </w:t>
      </w:r>
      <w:r w:rsidR="00BF31F7">
        <w:rPr>
          <w:b/>
          <w:sz w:val="24"/>
          <w:szCs w:val="24"/>
        </w:rPr>
        <w:t>____________</w:t>
      </w:r>
      <w:r w:rsidRPr="00825C83">
        <w:rPr>
          <w:b/>
          <w:sz w:val="24"/>
          <w:szCs w:val="24"/>
        </w:rPr>
        <w:t xml:space="preserve"> 201</w:t>
      </w:r>
      <w:r w:rsidR="006611DC">
        <w:rPr>
          <w:b/>
          <w:sz w:val="24"/>
          <w:szCs w:val="24"/>
        </w:rPr>
        <w:t>_</w:t>
      </w:r>
      <w:r w:rsidRPr="00825C83">
        <w:rPr>
          <w:b/>
          <w:sz w:val="24"/>
          <w:szCs w:val="24"/>
        </w:rPr>
        <w:t xml:space="preserve"> г.</w:t>
      </w:r>
    </w:p>
    <w:p w:rsidR="0077582A" w:rsidRPr="00825C83" w:rsidRDefault="0077582A" w:rsidP="00D50F31">
      <w:pPr>
        <w:pStyle w:val="31"/>
        <w:spacing w:line="228" w:lineRule="auto"/>
        <w:ind w:right="-1" w:firstLine="567"/>
        <w:rPr>
          <w:rFonts w:ascii="Times New Roman" w:hAnsi="Times New Roman"/>
          <w:b w:val="0"/>
          <w:bCs/>
          <w:szCs w:val="24"/>
        </w:rPr>
      </w:pPr>
      <w:r w:rsidRPr="00825C83">
        <w:rPr>
          <w:rFonts w:ascii="Times New Roman" w:hAnsi="Times New Roman"/>
          <w:b w:val="0"/>
          <w:bCs/>
          <w:szCs w:val="24"/>
        </w:rPr>
        <w:t>9.2. В случае, указанном в п. 5.3 настоящего Договора, Договор страхования в силу не вступает.</w:t>
      </w:r>
    </w:p>
    <w:p w:rsidR="0077582A" w:rsidRPr="00825C83" w:rsidRDefault="0077582A" w:rsidP="00D50F31">
      <w:pPr>
        <w:pStyle w:val="31"/>
        <w:spacing w:line="228" w:lineRule="auto"/>
        <w:ind w:right="-1" w:firstLine="567"/>
        <w:rPr>
          <w:rFonts w:ascii="Times New Roman" w:hAnsi="Times New Roman"/>
          <w:b w:val="0"/>
          <w:bCs/>
          <w:szCs w:val="24"/>
        </w:rPr>
      </w:pPr>
      <w:r w:rsidRPr="00825C83">
        <w:rPr>
          <w:rFonts w:ascii="Times New Roman" w:hAnsi="Times New Roman"/>
          <w:b w:val="0"/>
          <w:bCs/>
          <w:szCs w:val="24"/>
        </w:rPr>
        <w:t>9.3. Действие Договора страхования заканчивается в 24 часа местного времени дня, который в соответствии с п. 9.1 настоящего Договора является датой его окончания.</w:t>
      </w:r>
    </w:p>
    <w:p w:rsidR="0046125A" w:rsidRPr="00825C83" w:rsidRDefault="0046125A" w:rsidP="00D50F31">
      <w:pPr>
        <w:pStyle w:val="21"/>
        <w:spacing w:line="228" w:lineRule="auto"/>
        <w:rPr>
          <w:rFonts w:ascii="Times New Roman" w:hAnsi="Times New Roman"/>
          <w:sz w:val="24"/>
          <w:szCs w:val="24"/>
        </w:rPr>
      </w:pPr>
    </w:p>
    <w:p w:rsidR="006646A9" w:rsidRPr="00825C83" w:rsidRDefault="006646A9" w:rsidP="00D50F31">
      <w:pPr>
        <w:pStyle w:val="21"/>
        <w:spacing w:line="228" w:lineRule="auto"/>
        <w:rPr>
          <w:rFonts w:ascii="Times New Roman" w:hAnsi="Times New Roman"/>
          <w:sz w:val="24"/>
          <w:szCs w:val="24"/>
        </w:rPr>
      </w:pPr>
    </w:p>
    <w:p w:rsidR="0046125A" w:rsidRPr="00825C83" w:rsidRDefault="00827D97" w:rsidP="006646A9">
      <w:pPr>
        <w:widowControl w:val="0"/>
        <w:spacing w:line="228" w:lineRule="auto"/>
        <w:jc w:val="center"/>
        <w:rPr>
          <w:b/>
          <w:sz w:val="24"/>
          <w:szCs w:val="24"/>
        </w:rPr>
      </w:pPr>
      <w:r w:rsidRPr="00825C83">
        <w:rPr>
          <w:b/>
          <w:sz w:val="24"/>
          <w:szCs w:val="24"/>
        </w:rPr>
        <w:t>10</w:t>
      </w:r>
      <w:r w:rsidR="0046125A" w:rsidRPr="00825C83">
        <w:rPr>
          <w:b/>
          <w:sz w:val="24"/>
          <w:szCs w:val="24"/>
        </w:rPr>
        <w:t>. ПОРЯДОК ПРЕКРАЩЕНИЯ ДОГОВОРА СТРАХОВАНИЯ</w:t>
      </w:r>
    </w:p>
    <w:p w:rsidR="003C2BE8" w:rsidRPr="00825C83" w:rsidRDefault="0077582A" w:rsidP="00D50F31">
      <w:pPr>
        <w:pStyle w:val="auiue"/>
        <w:spacing w:line="228" w:lineRule="auto"/>
        <w:ind w:firstLine="567"/>
        <w:rPr>
          <w:rFonts w:ascii="Times New Roman" w:hAnsi="Times New Roman"/>
          <w:szCs w:val="24"/>
        </w:rPr>
      </w:pPr>
      <w:r w:rsidRPr="00825C83">
        <w:rPr>
          <w:rFonts w:ascii="Times New Roman" w:hAnsi="Times New Roman"/>
          <w:szCs w:val="24"/>
        </w:rPr>
        <w:t>10</w:t>
      </w:r>
      <w:r w:rsidR="0046125A" w:rsidRPr="00825C83">
        <w:rPr>
          <w:rFonts w:ascii="Times New Roman" w:hAnsi="Times New Roman"/>
          <w:szCs w:val="24"/>
        </w:rPr>
        <w:t xml:space="preserve">.1. Договор страхования прекращается </w:t>
      </w:r>
      <w:r w:rsidR="0033474C" w:rsidRPr="00825C83">
        <w:rPr>
          <w:rFonts w:ascii="Times New Roman" w:hAnsi="Times New Roman"/>
          <w:szCs w:val="24"/>
        </w:rPr>
        <w:t xml:space="preserve">по истечении срока его действия, а также в </w:t>
      </w:r>
      <w:r w:rsidR="0033474C" w:rsidRPr="00825C83">
        <w:rPr>
          <w:rFonts w:ascii="Times New Roman" w:hAnsi="Times New Roman"/>
          <w:szCs w:val="24"/>
        </w:rPr>
        <w:lastRenderedPageBreak/>
        <w:t>случае досрочного прекращения.</w:t>
      </w:r>
    </w:p>
    <w:p w:rsidR="003C2BE8" w:rsidRPr="00825C83" w:rsidRDefault="0077582A" w:rsidP="00D50F31">
      <w:pPr>
        <w:pStyle w:val="auiue"/>
        <w:spacing w:line="228" w:lineRule="auto"/>
        <w:ind w:firstLine="567"/>
        <w:rPr>
          <w:rFonts w:ascii="Times New Roman" w:hAnsi="Times New Roman"/>
          <w:szCs w:val="24"/>
        </w:rPr>
      </w:pPr>
      <w:r w:rsidRPr="00825C83">
        <w:rPr>
          <w:rFonts w:ascii="Times New Roman" w:hAnsi="Times New Roman"/>
          <w:szCs w:val="24"/>
        </w:rPr>
        <w:t>10</w:t>
      </w:r>
      <w:r w:rsidR="003C2BE8" w:rsidRPr="00825C83">
        <w:rPr>
          <w:rFonts w:ascii="Times New Roman" w:hAnsi="Times New Roman"/>
          <w:szCs w:val="24"/>
        </w:rPr>
        <w:t xml:space="preserve">.2.  Договор страхования досрочно прекращается в случаях: </w:t>
      </w:r>
    </w:p>
    <w:p w:rsidR="003C2BE8" w:rsidRPr="00825C83" w:rsidRDefault="0077582A" w:rsidP="00D50F31">
      <w:pPr>
        <w:pStyle w:val="auiue"/>
        <w:spacing w:line="228" w:lineRule="auto"/>
        <w:ind w:firstLine="567"/>
        <w:rPr>
          <w:rFonts w:ascii="Times New Roman" w:hAnsi="Times New Roman"/>
          <w:szCs w:val="24"/>
        </w:rPr>
      </w:pPr>
      <w:r w:rsidRPr="00825C83">
        <w:rPr>
          <w:rFonts w:ascii="Times New Roman" w:hAnsi="Times New Roman"/>
          <w:szCs w:val="24"/>
        </w:rPr>
        <w:t>10</w:t>
      </w:r>
      <w:r w:rsidR="003C2BE8" w:rsidRPr="00825C83">
        <w:rPr>
          <w:rFonts w:ascii="Times New Roman" w:hAnsi="Times New Roman"/>
          <w:szCs w:val="24"/>
        </w:rPr>
        <w:t xml:space="preserve">.2.1. исполнения Страховщиком обязательств по </w:t>
      </w:r>
      <w:r w:rsidR="00CC58E6" w:rsidRPr="00825C83">
        <w:rPr>
          <w:rFonts w:ascii="Times New Roman" w:hAnsi="Times New Roman"/>
          <w:szCs w:val="24"/>
        </w:rPr>
        <w:t>Д</w:t>
      </w:r>
      <w:r w:rsidR="003C2BE8" w:rsidRPr="00825C83">
        <w:rPr>
          <w:rFonts w:ascii="Times New Roman" w:hAnsi="Times New Roman"/>
          <w:szCs w:val="24"/>
        </w:rPr>
        <w:t>оговору страхования в полном объеме;</w:t>
      </w:r>
    </w:p>
    <w:p w:rsidR="003C2BE8" w:rsidRPr="00825C83" w:rsidRDefault="0077582A" w:rsidP="00D50F31">
      <w:pPr>
        <w:pStyle w:val="auiue"/>
        <w:spacing w:line="228" w:lineRule="auto"/>
        <w:ind w:firstLine="567"/>
        <w:rPr>
          <w:rFonts w:ascii="Times New Roman" w:hAnsi="Times New Roman"/>
          <w:szCs w:val="24"/>
        </w:rPr>
      </w:pPr>
      <w:r w:rsidRPr="00825C83">
        <w:rPr>
          <w:rFonts w:ascii="Times New Roman" w:hAnsi="Times New Roman"/>
          <w:szCs w:val="24"/>
        </w:rPr>
        <w:t>10</w:t>
      </w:r>
      <w:r w:rsidR="003C2BE8" w:rsidRPr="00825C83">
        <w:rPr>
          <w:rFonts w:ascii="Times New Roman" w:hAnsi="Times New Roman"/>
          <w:szCs w:val="24"/>
        </w:rPr>
        <w:t>.2.2. ликвидации Страховщика или отзыва лицензии Страховщика за исключением случаев передачи Страховщиком обязательств, принятых по договорам страхования (страхового портфеля) в порядке, установленном законодательством Российской Федерации;</w:t>
      </w:r>
    </w:p>
    <w:p w:rsidR="000F7C8C" w:rsidRPr="00825C83" w:rsidRDefault="0077582A" w:rsidP="00D50F31">
      <w:pPr>
        <w:pStyle w:val="auiue"/>
        <w:spacing w:line="228" w:lineRule="auto"/>
        <w:ind w:firstLine="567"/>
        <w:rPr>
          <w:rFonts w:ascii="Times New Roman" w:hAnsi="Times New Roman"/>
          <w:szCs w:val="24"/>
        </w:rPr>
      </w:pPr>
      <w:r w:rsidRPr="00825C83">
        <w:rPr>
          <w:rFonts w:ascii="Times New Roman" w:hAnsi="Times New Roman"/>
          <w:szCs w:val="24"/>
        </w:rPr>
        <w:t>10</w:t>
      </w:r>
      <w:r w:rsidR="000F7C8C" w:rsidRPr="00825C83">
        <w:rPr>
          <w:rFonts w:ascii="Times New Roman" w:hAnsi="Times New Roman"/>
          <w:szCs w:val="24"/>
        </w:rPr>
        <w:t>.2.3. неуплаты Страхователем очередного страхового взноса в установленные сроки.</w:t>
      </w:r>
    </w:p>
    <w:p w:rsidR="000F7C8C" w:rsidRPr="00825C83" w:rsidRDefault="000F7C8C" w:rsidP="00D50F31">
      <w:pPr>
        <w:widowControl w:val="0"/>
        <w:spacing w:line="228" w:lineRule="auto"/>
        <w:ind w:firstLine="567"/>
        <w:jc w:val="both"/>
        <w:rPr>
          <w:sz w:val="24"/>
          <w:szCs w:val="24"/>
        </w:rPr>
      </w:pPr>
      <w:r w:rsidRPr="00825C83">
        <w:rPr>
          <w:sz w:val="24"/>
          <w:szCs w:val="24"/>
        </w:rPr>
        <w:t>Досрочное прекращение настоящего Договора по причине неуплаты очередного страхового взноса производится путем направления Страховщиком письменного уведомления в адрес Страхователя о прекращении договора страхования нарочным или почтовым отправлением, позволяющим достоверно установить и зафиксировать дату такого почтового отправления (например, заказным письмом).</w:t>
      </w:r>
    </w:p>
    <w:p w:rsidR="000F7C8C" w:rsidRPr="00825C83" w:rsidRDefault="000F7C8C" w:rsidP="00D50F31">
      <w:pPr>
        <w:widowControl w:val="0"/>
        <w:spacing w:line="228" w:lineRule="auto"/>
        <w:ind w:firstLine="567"/>
        <w:jc w:val="both"/>
        <w:rPr>
          <w:sz w:val="24"/>
          <w:szCs w:val="24"/>
        </w:rPr>
      </w:pPr>
      <w:r w:rsidRPr="00825C83">
        <w:rPr>
          <w:sz w:val="24"/>
          <w:szCs w:val="24"/>
        </w:rPr>
        <w:t>Дата досрочного прекращения Договора страхования указывается Страховщиком в уведомлении, и, если иное не предусмотрено настоящим Договором или не указано в уведомлении, определяется исходя из оплаченного периода действия Договора страхования (в днях), рассчитанного пропорционально уплаченной части страховой премии:</w:t>
      </w:r>
    </w:p>
    <w:p w:rsidR="000F7C8C" w:rsidRPr="00825C83" w:rsidRDefault="000F7C8C" w:rsidP="00D50F31">
      <w:pPr>
        <w:widowControl w:val="0"/>
        <w:spacing w:line="228" w:lineRule="auto"/>
        <w:ind w:firstLine="567"/>
        <w:jc w:val="both"/>
        <w:rPr>
          <w:sz w:val="24"/>
          <w:szCs w:val="24"/>
        </w:rPr>
      </w:pPr>
      <w:r w:rsidRPr="00825C83">
        <w:rPr>
          <w:sz w:val="24"/>
          <w:szCs w:val="24"/>
        </w:rPr>
        <w:t>- если оплаченный период действия Договора страхования превышает срок, прошедший с даты вступления настоящего Договора в силу до даты, до которой должен был быть уплачен очередной страховой взнос, то при просрочке его уплаты Договор страхования прекращается с 00 часов дня следующего за последним днем оплаченного периода;</w:t>
      </w:r>
    </w:p>
    <w:p w:rsidR="000F7C8C" w:rsidRPr="00825C83" w:rsidRDefault="000F7C8C" w:rsidP="00D50F31">
      <w:pPr>
        <w:widowControl w:val="0"/>
        <w:spacing w:line="228" w:lineRule="auto"/>
        <w:ind w:firstLine="567"/>
        <w:jc w:val="both"/>
        <w:rPr>
          <w:sz w:val="24"/>
          <w:szCs w:val="24"/>
          <w:lang w:eastAsia="en-US"/>
        </w:rPr>
      </w:pPr>
      <w:r w:rsidRPr="00825C83">
        <w:rPr>
          <w:sz w:val="24"/>
          <w:szCs w:val="24"/>
        </w:rPr>
        <w:t xml:space="preserve">- если оплаченный период действия Договора страхования не превышает срок, прошедший с даты вступления настоящего Договора в силу до даты, до которой должен был быть уплачен очередной страховой взнос, то при просрочке его уплаты датой досрочного прекращения Договора страхования будет являться дата почтового отправления уведомления или дата вручения уведомления Страхователю при доставке нарочным. </w:t>
      </w:r>
    </w:p>
    <w:p w:rsidR="000F7C8C" w:rsidRPr="00825C83" w:rsidRDefault="000F7C8C" w:rsidP="00D50F31">
      <w:pPr>
        <w:widowControl w:val="0"/>
        <w:spacing w:line="228" w:lineRule="auto"/>
        <w:ind w:firstLine="567"/>
        <w:jc w:val="both"/>
        <w:rPr>
          <w:szCs w:val="24"/>
        </w:rPr>
      </w:pPr>
      <w:r w:rsidRPr="00825C83">
        <w:rPr>
          <w:sz w:val="24"/>
          <w:szCs w:val="24"/>
        </w:rPr>
        <w:t>Досрочное прекращение настоящего Договора по причине неуплаты очередного страхового взноса не освобождает Страхователя от обязанности уплатить страховую премию за период, в течение которого действовало страхование;</w:t>
      </w:r>
    </w:p>
    <w:p w:rsidR="003C2BE8" w:rsidRPr="00825C83" w:rsidRDefault="0077582A" w:rsidP="00D50F31">
      <w:pPr>
        <w:pStyle w:val="auiue"/>
        <w:spacing w:line="228" w:lineRule="auto"/>
        <w:ind w:firstLine="567"/>
        <w:rPr>
          <w:rFonts w:ascii="Times New Roman" w:hAnsi="Times New Roman"/>
          <w:szCs w:val="24"/>
        </w:rPr>
      </w:pPr>
      <w:r w:rsidRPr="00825C83">
        <w:rPr>
          <w:rFonts w:ascii="Times New Roman" w:hAnsi="Times New Roman"/>
          <w:szCs w:val="24"/>
        </w:rPr>
        <w:t>10</w:t>
      </w:r>
      <w:r w:rsidR="003C2BE8" w:rsidRPr="00825C83">
        <w:rPr>
          <w:rFonts w:ascii="Times New Roman" w:hAnsi="Times New Roman"/>
          <w:szCs w:val="24"/>
        </w:rPr>
        <w:t>.2.4.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3C2BE8" w:rsidRPr="00825C83" w:rsidRDefault="003C2BE8" w:rsidP="00D50F31">
      <w:pPr>
        <w:pStyle w:val="auiue"/>
        <w:spacing w:line="228" w:lineRule="auto"/>
        <w:ind w:firstLine="567"/>
        <w:rPr>
          <w:rFonts w:ascii="Times New Roman" w:hAnsi="Times New Roman"/>
          <w:szCs w:val="24"/>
        </w:rPr>
      </w:pPr>
      <w:r w:rsidRPr="00825C83">
        <w:rPr>
          <w:rFonts w:ascii="Times New Roman" w:hAnsi="Times New Roman"/>
          <w:szCs w:val="24"/>
        </w:rPr>
        <w:t>В этом случае Страховщик имеет право на часть страховой премии пропорционально времени, в течение которого действовало страхование;</w:t>
      </w:r>
    </w:p>
    <w:p w:rsidR="003C2BE8" w:rsidRPr="00825C83" w:rsidRDefault="0077582A" w:rsidP="00D50F31">
      <w:pPr>
        <w:pStyle w:val="auiue"/>
        <w:spacing w:line="228" w:lineRule="auto"/>
        <w:ind w:firstLine="567"/>
        <w:rPr>
          <w:rFonts w:ascii="Times New Roman" w:hAnsi="Times New Roman"/>
          <w:szCs w:val="24"/>
        </w:rPr>
      </w:pPr>
      <w:r w:rsidRPr="00825C83">
        <w:rPr>
          <w:rFonts w:ascii="Times New Roman" w:hAnsi="Times New Roman"/>
          <w:szCs w:val="24"/>
        </w:rPr>
        <w:t>10</w:t>
      </w:r>
      <w:r w:rsidR="003C2BE8" w:rsidRPr="00825C83">
        <w:rPr>
          <w:rFonts w:ascii="Times New Roman" w:hAnsi="Times New Roman"/>
          <w:szCs w:val="24"/>
        </w:rPr>
        <w:t xml:space="preserve">.2.5. при отказе Страхователя от </w:t>
      </w:r>
      <w:r w:rsidR="00CC58E6" w:rsidRPr="00825C83">
        <w:rPr>
          <w:rFonts w:ascii="Times New Roman" w:hAnsi="Times New Roman"/>
          <w:szCs w:val="24"/>
        </w:rPr>
        <w:t>Д</w:t>
      </w:r>
      <w:r w:rsidR="003C2BE8" w:rsidRPr="00825C83">
        <w:rPr>
          <w:rFonts w:ascii="Times New Roman" w:hAnsi="Times New Roman"/>
          <w:szCs w:val="24"/>
        </w:rPr>
        <w:t xml:space="preserve">оговора страхования. Страхователь вправе отказаться от </w:t>
      </w:r>
      <w:r w:rsidR="00CC58E6" w:rsidRPr="00825C83">
        <w:rPr>
          <w:rFonts w:ascii="Times New Roman" w:hAnsi="Times New Roman"/>
          <w:szCs w:val="24"/>
        </w:rPr>
        <w:t>Д</w:t>
      </w:r>
      <w:r w:rsidR="003C2BE8" w:rsidRPr="00825C83">
        <w:rPr>
          <w:rFonts w:ascii="Times New Roman" w:hAnsi="Times New Roman"/>
          <w:szCs w:val="24"/>
        </w:rPr>
        <w:t xml:space="preserve">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 </w:t>
      </w:r>
    </w:p>
    <w:p w:rsidR="003C2BE8" w:rsidRPr="00825C83" w:rsidRDefault="003C2BE8" w:rsidP="00D50F31">
      <w:pPr>
        <w:pStyle w:val="auiue"/>
        <w:spacing w:line="228" w:lineRule="auto"/>
        <w:ind w:firstLine="567"/>
        <w:rPr>
          <w:rFonts w:ascii="Times New Roman" w:hAnsi="Times New Roman"/>
          <w:szCs w:val="24"/>
        </w:rPr>
      </w:pPr>
      <w:r w:rsidRPr="00825C83">
        <w:rPr>
          <w:rFonts w:ascii="Times New Roman" w:hAnsi="Times New Roman"/>
          <w:szCs w:val="24"/>
        </w:rPr>
        <w:t xml:space="preserve">При отказе Страхователя от </w:t>
      </w:r>
      <w:r w:rsidR="001B1C0B" w:rsidRPr="00825C83">
        <w:rPr>
          <w:rFonts w:ascii="Times New Roman" w:hAnsi="Times New Roman"/>
          <w:szCs w:val="24"/>
        </w:rPr>
        <w:t>Д</w:t>
      </w:r>
      <w:r w:rsidRPr="00825C83">
        <w:rPr>
          <w:rFonts w:ascii="Times New Roman" w:hAnsi="Times New Roman"/>
          <w:szCs w:val="24"/>
        </w:rPr>
        <w:t xml:space="preserve">оговора страхования уплаченная страховая премия </w:t>
      </w:r>
      <w:r w:rsidR="0077582A" w:rsidRPr="00825C83">
        <w:rPr>
          <w:rFonts w:ascii="Times New Roman" w:hAnsi="Times New Roman"/>
          <w:szCs w:val="24"/>
        </w:rPr>
        <w:t xml:space="preserve">подлежит </w:t>
      </w:r>
      <w:r w:rsidRPr="00825C83">
        <w:rPr>
          <w:rFonts w:ascii="Times New Roman" w:hAnsi="Times New Roman"/>
          <w:szCs w:val="24"/>
        </w:rPr>
        <w:t xml:space="preserve"> возврату;</w:t>
      </w:r>
    </w:p>
    <w:p w:rsidR="003C2BE8" w:rsidRPr="00825C83" w:rsidRDefault="0077582A" w:rsidP="00D50F31">
      <w:pPr>
        <w:pStyle w:val="auiue"/>
        <w:spacing w:line="228" w:lineRule="auto"/>
        <w:ind w:firstLine="567"/>
        <w:rPr>
          <w:rFonts w:ascii="Times New Roman" w:hAnsi="Times New Roman"/>
          <w:szCs w:val="24"/>
        </w:rPr>
      </w:pPr>
      <w:r w:rsidRPr="00825C83">
        <w:rPr>
          <w:rFonts w:ascii="Times New Roman" w:hAnsi="Times New Roman"/>
          <w:szCs w:val="24"/>
        </w:rPr>
        <w:t>10</w:t>
      </w:r>
      <w:r w:rsidR="003C2BE8" w:rsidRPr="00825C83">
        <w:rPr>
          <w:rFonts w:ascii="Times New Roman" w:hAnsi="Times New Roman"/>
          <w:szCs w:val="24"/>
        </w:rPr>
        <w:t>.2.6. по соглашению сторон;</w:t>
      </w:r>
    </w:p>
    <w:p w:rsidR="003C2BE8" w:rsidRPr="00825C83" w:rsidRDefault="0077582A" w:rsidP="00D50F31">
      <w:pPr>
        <w:pStyle w:val="auiue"/>
        <w:spacing w:line="228" w:lineRule="auto"/>
        <w:ind w:firstLine="567"/>
        <w:rPr>
          <w:rFonts w:ascii="Times New Roman" w:hAnsi="Times New Roman"/>
          <w:szCs w:val="24"/>
        </w:rPr>
      </w:pPr>
      <w:r w:rsidRPr="00825C83">
        <w:rPr>
          <w:rFonts w:ascii="Times New Roman" w:hAnsi="Times New Roman"/>
          <w:szCs w:val="24"/>
        </w:rPr>
        <w:t>10</w:t>
      </w:r>
      <w:r w:rsidR="003C2BE8" w:rsidRPr="00825C83">
        <w:rPr>
          <w:rFonts w:ascii="Times New Roman" w:hAnsi="Times New Roman"/>
          <w:szCs w:val="24"/>
        </w:rPr>
        <w:t xml:space="preserve">.2.7. в других случаях, предусмотренных законодательством Российской Федерации или </w:t>
      </w:r>
      <w:r w:rsidR="001B1C0B" w:rsidRPr="00825C83">
        <w:rPr>
          <w:rFonts w:ascii="Times New Roman" w:hAnsi="Times New Roman"/>
          <w:szCs w:val="24"/>
        </w:rPr>
        <w:t>Д</w:t>
      </w:r>
      <w:r w:rsidR="003C2BE8" w:rsidRPr="00825C83">
        <w:rPr>
          <w:rFonts w:ascii="Times New Roman" w:hAnsi="Times New Roman"/>
          <w:szCs w:val="24"/>
        </w:rPr>
        <w:t>оговором страхования.</w:t>
      </w:r>
    </w:p>
    <w:p w:rsidR="00F01A15" w:rsidRPr="00825C83" w:rsidRDefault="00F01A15" w:rsidP="00D50F31">
      <w:pPr>
        <w:pStyle w:val="auiue"/>
        <w:spacing w:line="228" w:lineRule="auto"/>
        <w:ind w:firstLine="567"/>
        <w:rPr>
          <w:rFonts w:ascii="Times New Roman" w:hAnsi="Times New Roman"/>
          <w:szCs w:val="24"/>
        </w:rPr>
      </w:pPr>
    </w:p>
    <w:p w:rsidR="0046125A" w:rsidRPr="00825C83" w:rsidRDefault="0046125A" w:rsidP="006646A9">
      <w:pPr>
        <w:pStyle w:val="2"/>
        <w:keepNext w:val="0"/>
        <w:widowControl w:val="0"/>
        <w:spacing w:line="228" w:lineRule="auto"/>
        <w:rPr>
          <w:szCs w:val="24"/>
        </w:rPr>
      </w:pPr>
      <w:r w:rsidRPr="00825C83">
        <w:rPr>
          <w:szCs w:val="24"/>
        </w:rPr>
        <w:t>1</w:t>
      </w:r>
      <w:r w:rsidR="0077582A" w:rsidRPr="00825C83">
        <w:rPr>
          <w:szCs w:val="24"/>
        </w:rPr>
        <w:t>1</w:t>
      </w:r>
      <w:r w:rsidRPr="00825C83">
        <w:rPr>
          <w:szCs w:val="24"/>
        </w:rPr>
        <w:t>. КОНФИДЕНЦИАЛЬНОСТЬ</w:t>
      </w:r>
    </w:p>
    <w:p w:rsidR="0046125A" w:rsidRPr="00825C83" w:rsidRDefault="0046125A" w:rsidP="00D50F31">
      <w:pPr>
        <w:widowControl w:val="0"/>
        <w:spacing w:line="228" w:lineRule="auto"/>
        <w:ind w:firstLine="567"/>
        <w:jc w:val="both"/>
        <w:rPr>
          <w:sz w:val="24"/>
          <w:szCs w:val="24"/>
        </w:rPr>
      </w:pPr>
      <w:r w:rsidRPr="00825C83">
        <w:rPr>
          <w:sz w:val="24"/>
          <w:szCs w:val="24"/>
        </w:rPr>
        <w:t>1</w:t>
      </w:r>
      <w:r w:rsidR="0077582A" w:rsidRPr="00825C83">
        <w:rPr>
          <w:sz w:val="24"/>
          <w:szCs w:val="24"/>
        </w:rPr>
        <w:t>1</w:t>
      </w:r>
      <w:r w:rsidRPr="00825C83">
        <w:rPr>
          <w:sz w:val="24"/>
          <w:szCs w:val="24"/>
        </w:rPr>
        <w:t>.1. Условия настоящего Договора, дополнительных соглашений к нему и иная информация, полученная Страховщиком в соответствии с настоящим Договором, конфиденциальна и разглашению не подлежит.</w:t>
      </w:r>
    </w:p>
    <w:p w:rsidR="00F01A15" w:rsidRPr="00825C83" w:rsidRDefault="00F01A15" w:rsidP="00D50F31">
      <w:pPr>
        <w:widowControl w:val="0"/>
        <w:spacing w:line="228" w:lineRule="auto"/>
        <w:ind w:firstLine="709"/>
        <w:jc w:val="center"/>
        <w:rPr>
          <w:b/>
          <w:sz w:val="24"/>
          <w:szCs w:val="24"/>
        </w:rPr>
      </w:pPr>
    </w:p>
    <w:p w:rsidR="0046125A" w:rsidRPr="00825C83" w:rsidRDefault="0046125A" w:rsidP="006646A9">
      <w:pPr>
        <w:widowControl w:val="0"/>
        <w:spacing w:line="228" w:lineRule="auto"/>
        <w:jc w:val="center"/>
        <w:rPr>
          <w:b/>
          <w:sz w:val="24"/>
          <w:szCs w:val="24"/>
        </w:rPr>
      </w:pPr>
      <w:r w:rsidRPr="00825C83">
        <w:rPr>
          <w:b/>
          <w:sz w:val="24"/>
          <w:szCs w:val="24"/>
        </w:rPr>
        <w:t>1</w:t>
      </w:r>
      <w:r w:rsidR="0077582A" w:rsidRPr="00825C83">
        <w:rPr>
          <w:b/>
          <w:sz w:val="24"/>
          <w:szCs w:val="24"/>
        </w:rPr>
        <w:t>2</w:t>
      </w:r>
      <w:r w:rsidRPr="00825C83">
        <w:rPr>
          <w:b/>
          <w:sz w:val="24"/>
          <w:szCs w:val="24"/>
        </w:rPr>
        <w:t>. ПОРЯДОК РАЗРЕШЕНИЯ СПОРОВ</w:t>
      </w:r>
    </w:p>
    <w:p w:rsidR="0046125A" w:rsidRPr="00825C83" w:rsidRDefault="0046125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1</w:t>
      </w:r>
      <w:r w:rsidR="0077582A" w:rsidRPr="00825C83">
        <w:rPr>
          <w:rFonts w:ascii="Times New Roman" w:hAnsi="Times New Roman"/>
          <w:b w:val="0"/>
          <w:bCs/>
          <w:szCs w:val="24"/>
        </w:rPr>
        <w:t>2</w:t>
      </w:r>
      <w:r w:rsidRPr="00825C83">
        <w:rPr>
          <w:rFonts w:ascii="Times New Roman" w:hAnsi="Times New Roman"/>
          <w:b w:val="0"/>
          <w:bCs/>
          <w:szCs w:val="24"/>
        </w:rPr>
        <w:t>.1. Отношения сторон, не предусмотренные настоящим Договором, определяются в соответствии с Правилами и действующим законодательством Российской Федерации.</w:t>
      </w:r>
    </w:p>
    <w:p w:rsidR="0046125A" w:rsidRPr="00825C83" w:rsidRDefault="0046125A" w:rsidP="00D50F31">
      <w:pPr>
        <w:pStyle w:val="31"/>
        <w:spacing w:line="228" w:lineRule="auto"/>
        <w:ind w:firstLine="567"/>
        <w:rPr>
          <w:rFonts w:ascii="Times New Roman" w:hAnsi="Times New Roman"/>
          <w:b w:val="0"/>
          <w:bCs/>
          <w:szCs w:val="24"/>
        </w:rPr>
      </w:pPr>
      <w:r w:rsidRPr="00825C83">
        <w:rPr>
          <w:rFonts w:ascii="Times New Roman" w:hAnsi="Times New Roman"/>
          <w:b w:val="0"/>
          <w:bCs/>
          <w:szCs w:val="24"/>
        </w:rPr>
        <w:t xml:space="preserve">При решении спорных вопросов положения настоящего Договора имеют преимущественную силу по отношению к положениям Правил. </w:t>
      </w:r>
    </w:p>
    <w:p w:rsidR="0046125A" w:rsidRPr="00825C83" w:rsidRDefault="0046125A" w:rsidP="00D50F31">
      <w:pPr>
        <w:widowControl w:val="0"/>
        <w:spacing w:line="228" w:lineRule="auto"/>
        <w:ind w:right="-1" w:firstLine="567"/>
        <w:jc w:val="both"/>
        <w:rPr>
          <w:sz w:val="24"/>
          <w:szCs w:val="24"/>
        </w:rPr>
      </w:pPr>
      <w:r w:rsidRPr="00825C83">
        <w:rPr>
          <w:sz w:val="24"/>
          <w:szCs w:val="24"/>
        </w:rPr>
        <w:t>1</w:t>
      </w:r>
      <w:r w:rsidR="0077582A" w:rsidRPr="00825C83">
        <w:rPr>
          <w:sz w:val="24"/>
          <w:szCs w:val="24"/>
        </w:rPr>
        <w:t>2</w:t>
      </w:r>
      <w:r w:rsidRPr="00825C83">
        <w:rPr>
          <w:sz w:val="24"/>
          <w:szCs w:val="24"/>
        </w:rPr>
        <w:t>.2. Споры, возникающие по настоящему Договору, разрешаются путём переговоров.</w:t>
      </w:r>
    </w:p>
    <w:p w:rsidR="0046125A" w:rsidRPr="00825C83" w:rsidRDefault="0046125A" w:rsidP="00D50F31">
      <w:pPr>
        <w:widowControl w:val="0"/>
        <w:spacing w:line="228" w:lineRule="auto"/>
        <w:ind w:firstLine="567"/>
        <w:jc w:val="both"/>
        <w:rPr>
          <w:sz w:val="24"/>
          <w:szCs w:val="24"/>
        </w:rPr>
      </w:pPr>
      <w:r w:rsidRPr="00825C83">
        <w:rPr>
          <w:sz w:val="24"/>
          <w:szCs w:val="24"/>
        </w:rPr>
        <w:t>11.3. Для рассмотрения спорных вопросов и их документального оформления каждая из сторон назначает своего представителя.</w:t>
      </w:r>
    </w:p>
    <w:p w:rsidR="0046125A" w:rsidRPr="00825C83" w:rsidRDefault="0046125A" w:rsidP="00D50F31">
      <w:pPr>
        <w:widowControl w:val="0"/>
        <w:spacing w:line="228" w:lineRule="auto"/>
        <w:ind w:firstLine="567"/>
        <w:jc w:val="both"/>
        <w:rPr>
          <w:sz w:val="24"/>
          <w:szCs w:val="24"/>
        </w:rPr>
      </w:pPr>
      <w:r w:rsidRPr="00825C83">
        <w:rPr>
          <w:sz w:val="24"/>
          <w:szCs w:val="24"/>
        </w:rPr>
        <w:t>1</w:t>
      </w:r>
      <w:r w:rsidR="0077582A" w:rsidRPr="00825C83">
        <w:rPr>
          <w:sz w:val="24"/>
          <w:szCs w:val="24"/>
        </w:rPr>
        <w:t>2</w:t>
      </w:r>
      <w:r w:rsidRPr="00825C83">
        <w:rPr>
          <w:sz w:val="24"/>
          <w:szCs w:val="24"/>
        </w:rPr>
        <w:t>.4. При недостижении соглашения споры разрешаются в судебном порядке, предусмотренном действующим законодательством Российской Федерации.</w:t>
      </w:r>
    </w:p>
    <w:p w:rsidR="0046125A" w:rsidRPr="00825C83" w:rsidRDefault="0046125A" w:rsidP="00D50F31">
      <w:pPr>
        <w:widowControl w:val="0"/>
        <w:spacing w:line="228" w:lineRule="auto"/>
        <w:ind w:firstLine="567"/>
        <w:jc w:val="both"/>
        <w:rPr>
          <w:sz w:val="24"/>
          <w:szCs w:val="24"/>
        </w:rPr>
      </w:pPr>
      <w:r w:rsidRPr="00825C83">
        <w:rPr>
          <w:sz w:val="24"/>
          <w:szCs w:val="24"/>
        </w:rPr>
        <w:t>1</w:t>
      </w:r>
      <w:r w:rsidR="0077582A" w:rsidRPr="00825C83">
        <w:rPr>
          <w:sz w:val="24"/>
          <w:szCs w:val="24"/>
        </w:rPr>
        <w:t>2</w:t>
      </w:r>
      <w:r w:rsidRPr="00825C83">
        <w:rPr>
          <w:sz w:val="24"/>
          <w:szCs w:val="24"/>
        </w:rPr>
        <w:t xml:space="preserve">.5. Неисполнение или ненадлежащее исполнение сторонами принятых на себя </w:t>
      </w:r>
      <w:r w:rsidRPr="00825C83">
        <w:rPr>
          <w:sz w:val="24"/>
          <w:szCs w:val="24"/>
        </w:rPr>
        <w:lastRenderedPageBreak/>
        <w:t>обязательств по настоящему Договору влечёт за собой ответственность в соответствии с действующим законодательством Российской Федерации.</w:t>
      </w:r>
    </w:p>
    <w:p w:rsidR="001B1C0B" w:rsidRPr="00825C83" w:rsidRDefault="001B1C0B" w:rsidP="00D50F31">
      <w:pPr>
        <w:pStyle w:val="2"/>
        <w:keepNext w:val="0"/>
        <w:widowControl w:val="0"/>
        <w:spacing w:line="228" w:lineRule="auto"/>
        <w:ind w:firstLine="709"/>
        <w:rPr>
          <w:szCs w:val="24"/>
        </w:rPr>
      </w:pPr>
    </w:p>
    <w:p w:rsidR="0046125A" w:rsidRPr="00825C83" w:rsidRDefault="0046125A" w:rsidP="006646A9">
      <w:pPr>
        <w:pStyle w:val="2"/>
        <w:keepNext w:val="0"/>
        <w:widowControl w:val="0"/>
        <w:spacing w:line="228" w:lineRule="auto"/>
        <w:rPr>
          <w:szCs w:val="24"/>
        </w:rPr>
      </w:pPr>
      <w:r w:rsidRPr="00825C83">
        <w:rPr>
          <w:szCs w:val="24"/>
        </w:rPr>
        <w:t>1</w:t>
      </w:r>
      <w:r w:rsidR="0077582A" w:rsidRPr="00825C83">
        <w:rPr>
          <w:szCs w:val="24"/>
        </w:rPr>
        <w:t>3</w:t>
      </w:r>
      <w:r w:rsidRPr="00825C83">
        <w:rPr>
          <w:szCs w:val="24"/>
        </w:rPr>
        <w:t>. ПРОЧИЕ УСЛОВИЯ</w:t>
      </w:r>
    </w:p>
    <w:p w:rsidR="0046125A" w:rsidRPr="00825C83" w:rsidRDefault="0046125A" w:rsidP="00D50F31">
      <w:pPr>
        <w:widowControl w:val="0"/>
        <w:spacing w:line="228" w:lineRule="auto"/>
        <w:ind w:firstLine="567"/>
        <w:jc w:val="both"/>
        <w:rPr>
          <w:sz w:val="24"/>
          <w:szCs w:val="24"/>
        </w:rPr>
      </w:pPr>
      <w:r w:rsidRPr="00825C83">
        <w:rPr>
          <w:sz w:val="24"/>
          <w:szCs w:val="24"/>
        </w:rPr>
        <w:t>1</w:t>
      </w:r>
      <w:r w:rsidR="0077582A" w:rsidRPr="00825C83">
        <w:rPr>
          <w:sz w:val="24"/>
          <w:szCs w:val="24"/>
        </w:rPr>
        <w:t>3</w:t>
      </w:r>
      <w:r w:rsidRPr="00825C83">
        <w:rPr>
          <w:sz w:val="24"/>
          <w:szCs w:val="24"/>
        </w:rPr>
        <w:t xml:space="preserve">.1. По соглашению сторон в настоящий Договор могут быть внесены иные условия, не противоречащие действующему законодательству Российской Федерации. Внесение изменений и дополнений оформляется дополнительным соглашением и после его подписания сторонами становится его неотъемлемой частью. </w:t>
      </w:r>
    </w:p>
    <w:p w:rsidR="009C34AA" w:rsidRPr="00825C83" w:rsidRDefault="009C34AA" w:rsidP="00D50F31">
      <w:pPr>
        <w:widowControl w:val="0"/>
        <w:spacing w:line="228" w:lineRule="auto"/>
        <w:ind w:firstLine="567"/>
        <w:jc w:val="both"/>
        <w:rPr>
          <w:sz w:val="24"/>
          <w:szCs w:val="24"/>
        </w:rPr>
      </w:pPr>
      <w:r w:rsidRPr="00825C83">
        <w:rPr>
          <w:sz w:val="24"/>
          <w:szCs w:val="24"/>
        </w:rPr>
        <w:t>13.2. К Страховщику не переходит право требование в порядке суброгации к лицам, с которыми Страхователь заключил соглашение о проектировании, наладке, обслуживании, диагностики, ремонте, застрахованного имущества, а также к другим лицам, с которыми Страхователь заключил соглашения об освобождении от ответственности (статья 965 Гражданского Кодекса Российской Федерации) и/или которые являются аффилированными с ними лицами.</w:t>
      </w:r>
    </w:p>
    <w:p w:rsidR="009C34AA" w:rsidRPr="00825C83" w:rsidRDefault="009C34AA" w:rsidP="00D50F31">
      <w:pPr>
        <w:widowControl w:val="0"/>
        <w:spacing w:line="228" w:lineRule="auto"/>
        <w:ind w:firstLine="567"/>
        <w:jc w:val="both"/>
        <w:rPr>
          <w:sz w:val="24"/>
          <w:szCs w:val="24"/>
        </w:rPr>
      </w:pPr>
      <w:r w:rsidRPr="00825C83">
        <w:rPr>
          <w:sz w:val="24"/>
          <w:szCs w:val="24"/>
        </w:rPr>
        <w:t>13.3. Страховщик не позднее 5 (Пяти) рабочих дней с даты начала действия Договора представляет Страхователю страховой сертификат, подтверждающий  страхование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46125A" w:rsidRPr="00825C83" w:rsidRDefault="0046125A" w:rsidP="00D50F31">
      <w:pPr>
        <w:widowControl w:val="0"/>
        <w:spacing w:line="228" w:lineRule="auto"/>
        <w:ind w:firstLine="567"/>
        <w:jc w:val="both"/>
        <w:rPr>
          <w:sz w:val="24"/>
          <w:szCs w:val="24"/>
        </w:rPr>
      </w:pPr>
      <w:r w:rsidRPr="00825C83">
        <w:rPr>
          <w:sz w:val="24"/>
          <w:szCs w:val="24"/>
        </w:rPr>
        <w:t>1</w:t>
      </w:r>
      <w:r w:rsidR="00827D97" w:rsidRPr="00825C83">
        <w:rPr>
          <w:sz w:val="24"/>
          <w:szCs w:val="24"/>
        </w:rPr>
        <w:t>3</w:t>
      </w:r>
      <w:r w:rsidRPr="00825C83">
        <w:rPr>
          <w:sz w:val="24"/>
          <w:szCs w:val="24"/>
        </w:rPr>
        <w:t>.</w:t>
      </w:r>
      <w:r w:rsidR="0077582A" w:rsidRPr="00825C83">
        <w:rPr>
          <w:sz w:val="24"/>
          <w:szCs w:val="24"/>
        </w:rPr>
        <w:t>4</w:t>
      </w:r>
      <w:r w:rsidRPr="00825C83">
        <w:rPr>
          <w:sz w:val="24"/>
          <w:szCs w:val="24"/>
        </w:rPr>
        <w:t>. Если одна из сторон настоящего Договора не согласна на внесение изменений в настоящий Договор, стороны в 10-дневный срок решают вопрос о действии настоящего Договора на прежних условиях или об его прекращении в соответствии с условиями настоящего Договора и действующим законодательством Российской Федерации.</w:t>
      </w:r>
    </w:p>
    <w:p w:rsidR="0046125A" w:rsidRPr="00825C83" w:rsidRDefault="0046125A" w:rsidP="00D50F31">
      <w:pPr>
        <w:widowControl w:val="0"/>
        <w:spacing w:line="228" w:lineRule="auto"/>
        <w:ind w:firstLine="567"/>
        <w:jc w:val="both"/>
        <w:rPr>
          <w:sz w:val="24"/>
          <w:szCs w:val="24"/>
        </w:rPr>
      </w:pPr>
      <w:r w:rsidRPr="00825C83">
        <w:rPr>
          <w:sz w:val="24"/>
          <w:szCs w:val="24"/>
        </w:rPr>
        <w:t>1</w:t>
      </w:r>
      <w:r w:rsidR="0077582A" w:rsidRPr="00825C83">
        <w:rPr>
          <w:sz w:val="24"/>
          <w:szCs w:val="24"/>
        </w:rPr>
        <w:t>3</w:t>
      </w:r>
      <w:r w:rsidRPr="00825C83">
        <w:rPr>
          <w:sz w:val="24"/>
          <w:szCs w:val="24"/>
        </w:rPr>
        <w:t>.</w:t>
      </w:r>
      <w:r w:rsidR="0077582A" w:rsidRPr="00825C83">
        <w:rPr>
          <w:sz w:val="24"/>
          <w:szCs w:val="24"/>
        </w:rPr>
        <w:t>5</w:t>
      </w:r>
      <w:r w:rsidRPr="00825C83">
        <w:rPr>
          <w:sz w:val="24"/>
          <w:szCs w:val="24"/>
        </w:rPr>
        <w:t>. Все заявления и извещения, предусмотренные Правилами и настоящим Договором должны осуществляться сторонами в письменной форме.</w:t>
      </w:r>
    </w:p>
    <w:p w:rsidR="0046125A" w:rsidRPr="00825C83" w:rsidRDefault="0046125A" w:rsidP="00D50F31">
      <w:pPr>
        <w:widowControl w:val="0"/>
        <w:spacing w:line="228" w:lineRule="auto"/>
        <w:ind w:firstLine="567"/>
        <w:jc w:val="both"/>
        <w:rPr>
          <w:sz w:val="24"/>
          <w:szCs w:val="24"/>
        </w:rPr>
      </w:pPr>
      <w:r w:rsidRPr="00825C83">
        <w:rPr>
          <w:sz w:val="24"/>
          <w:szCs w:val="24"/>
        </w:rPr>
        <w:t>1</w:t>
      </w:r>
      <w:r w:rsidR="0077582A" w:rsidRPr="00825C83">
        <w:rPr>
          <w:sz w:val="24"/>
          <w:szCs w:val="24"/>
        </w:rPr>
        <w:t>3</w:t>
      </w:r>
      <w:r w:rsidRPr="00825C83">
        <w:rPr>
          <w:sz w:val="24"/>
          <w:szCs w:val="24"/>
        </w:rPr>
        <w:t>.</w:t>
      </w:r>
      <w:r w:rsidR="0077582A" w:rsidRPr="00825C83">
        <w:rPr>
          <w:sz w:val="24"/>
          <w:szCs w:val="24"/>
        </w:rPr>
        <w:t>6</w:t>
      </w:r>
      <w:r w:rsidRPr="00825C83">
        <w:rPr>
          <w:sz w:val="24"/>
          <w:szCs w:val="24"/>
        </w:rPr>
        <w:t xml:space="preserve">. Настоящий Договор составлен в двух экземплярах, имеющих равную юридическую силу, по одному для каждой из сторон. </w:t>
      </w:r>
    </w:p>
    <w:p w:rsidR="0046125A" w:rsidRPr="00825C83" w:rsidRDefault="0046125A" w:rsidP="00D50F31">
      <w:pPr>
        <w:widowControl w:val="0"/>
        <w:spacing w:line="228" w:lineRule="auto"/>
        <w:ind w:firstLine="567"/>
        <w:jc w:val="both"/>
        <w:rPr>
          <w:sz w:val="24"/>
          <w:szCs w:val="24"/>
        </w:rPr>
      </w:pPr>
      <w:r w:rsidRPr="00825C83">
        <w:rPr>
          <w:sz w:val="24"/>
          <w:szCs w:val="24"/>
        </w:rPr>
        <w:t>1</w:t>
      </w:r>
      <w:r w:rsidR="0077582A" w:rsidRPr="00825C83">
        <w:rPr>
          <w:sz w:val="24"/>
          <w:szCs w:val="24"/>
        </w:rPr>
        <w:t>3</w:t>
      </w:r>
      <w:r w:rsidRPr="00825C83">
        <w:rPr>
          <w:sz w:val="24"/>
          <w:szCs w:val="24"/>
        </w:rPr>
        <w:t>.</w:t>
      </w:r>
      <w:r w:rsidR="0077582A" w:rsidRPr="00825C83">
        <w:rPr>
          <w:sz w:val="24"/>
          <w:szCs w:val="24"/>
        </w:rPr>
        <w:t>7</w:t>
      </w:r>
      <w:r w:rsidRPr="00825C83">
        <w:rPr>
          <w:sz w:val="24"/>
          <w:szCs w:val="24"/>
        </w:rPr>
        <w:t>. К настоящему Договору прилагаются и являются его неотъемлемой частью:</w:t>
      </w:r>
    </w:p>
    <w:p w:rsidR="0046125A" w:rsidRPr="00825C83" w:rsidRDefault="001C65F9" w:rsidP="00D50F31">
      <w:pPr>
        <w:widowControl w:val="0"/>
        <w:spacing w:line="228" w:lineRule="auto"/>
        <w:ind w:firstLine="567"/>
        <w:jc w:val="both"/>
        <w:rPr>
          <w:sz w:val="24"/>
          <w:szCs w:val="24"/>
        </w:rPr>
      </w:pPr>
      <w:r>
        <w:rPr>
          <w:sz w:val="24"/>
          <w:szCs w:val="24"/>
        </w:rPr>
        <w:t>Приложение 1. «</w:t>
      </w:r>
      <w:r w:rsidR="003847DF" w:rsidRPr="00825C83">
        <w:rPr>
          <w:sz w:val="24"/>
          <w:szCs w:val="24"/>
        </w:rPr>
        <w:t xml:space="preserve">Правила </w:t>
      </w:r>
      <w:r>
        <w:rPr>
          <w:sz w:val="24"/>
          <w:szCs w:val="24"/>
        </w:rPr>
        <w:t>_______________»</w:t>
      </w:r>
      <w:r w:rsidR="0046125A" w:rsidRPr="00825C83">
        <w:rPr>
          <w:sz w:val="24"/>
          <w:szCs w:val="24"/>
        </w:rPr>
        <w:t>. Экземпляр Правил</w:t>
      </w:r>
      <w:r w:rsidR="00F41E48" w:rsidRPr="00825C83">
        <w:rPr>
          <w:sz w:val="24"/>
          <w:szCs w:val="24"/>
        </w:rPr>
        <w:t>, Дополнительных условий</w:t>
      </w:r>
      <w:r w:rsidR="0046125A" w:rsidRPr="00825C83">
        <w:rPr>
          <w:sz w:val="24"/>
          <w:szCs w:val="24"/>
        </w:rPr>
        <w:t xml:space="preserve"> вручен Страхователю.</w:t>
      </w:r>
    </w:p>
    <w:p w:rsidR="0046125A" w:rsidRPr="00825C83" w:rsidRDefault="0046125A" w:rsidP="00D50F31">
      <w:pPr>
        <w:widowControl w:val="0"/>
        <w:spacing w:line="228" w:lineRule="auto"/>
        <w:ind w:firstLine="567"/>
        <w:jc w:val="both"/>
        <w:rPr>
          <w:sz w:val="24"/>
          <w:szCs w:val="24"/>
        </w:rPr>
      </w:pPr>
      <w:r w:rsidRPr="00825C83">
        <w:rPr>
          <w:sz w:val="24"/>
          <w:szCs w:val="24"/>
        </w:rPr>
        <w:t>Приложение 2. Заявление на страхование от "</w:t>
      </w:r>
      <w:r w:rsidR="00284E09">
        <w:rPr>
          <w:sz w:val="24"/>
          <w:szCs w:val="24"/>
        </w:rPr>
        <w:t>___</w:t>
      </w:r>
      <w:r w:rsidRPr="00825C83">
        <w:rPr>
          <w:sz w:val="24"/>
          <w:szCs w:val="24"/>
        </w:rPr>
        <w:t>"</w:t>
      </w:r>
      <w:r w:rsidR="008F1C4B" w:rsidRPr="00825C83">
        <w:rPr>
          <w:sz w:val="24"/>
          <w:szCs w:val="24"/>
        </w:rPr>
        <w:t xml:space="preserve"> </w:t>
      </w:r>
      <w:r w:rsidR="00284E09">
        <w:rPr>
          <w:sz w:val="24"/>
          <w:szCs w:val="24"/>
        </w:rPr>
        <w:t>___________</w:t>
      </w:r>
      <w:r w:rsidR="008F1C4B" w:rsidRPr="00825C83">
        <w:rPr>
          <w:sz w:val="24"/>
          <w:szCs w:val="24"/>
        </w:rPr>
        <w:t xml:space="preserve"> </w:t>
      </w:r>
      <w:r w:rsidRPr="00825C83">
        <w:rPr>
          <w:sz w:val="24"/>
          <w:szCs w:val="24"/>
        </w:rPr>
        <w:t>20</w:t>
      </w:r>
      <w:r w:rsidR="008F1C4B" w:rsidRPr="00825C83">
        <w:rPr>
          <w:sz w:val="24"/>
          <w:szCs w:val="24"/>
        </w:rPr>
        <w:t>1</w:t>
      </w:r>
      <w:r w:rsidR="001C65F9">
        <w:rPr>
          <w:sz w:val="24"/>
          <w:szCs w:val="24"/>
        </w:rPr>
        <w:t>_</w:t>
      </w:r>
      <w:r w:rsidRPr="00825C83">
        <w:rPr>
          <w:sz w:val="24"/>
          <w:szCs w:val="24"/>
        </w:rPr>
        <w:t xml:space="preserve">г. </w:t>
      </w:r>
    </w:p>
    <w:p w:rsidR="006611DC" w:rsidRDefault="006611DC" w:rsidP="00D50F31">
      <w:pPr>
        <w:pStyle w:val="2"/>
        <w:keepNext w:val="0"/>
        <w:widowControl w:val="0"/>
        <w:spacing w:line="228" w:lineRule="auto"/>
        <w:rPr>
          <w:szCs w:val="24"/>
        </w:rPr>
      </w:pPr>
    </w:p>
    <w:p w:rsidR="0046125A" w:rsidRPr="00825C83" w:rsidRDefault="0046125A" w:rsidP="00D50F31">
      <w:pPr>
        <w:pStyle w:val="2"/>
        <w:keepNext w:val="0"/>
        <w:widowControl w:val="0"/>
        <w:spacing w:line="228" w:lineRule="auto"/>
        <w:rPr>
          <w:szCs w:val="24"/>
        </w:rPr>
      </w:pPr>
      <w:r w:rsidRPr="00825C83">
        <w:rPr>
          <w:szCs w:val="24"/>
        </w:rPr>
        <w:t xml:space="preserve">13. АДРЕСА И РЕКВИЗИТЫ СТОРОН </w:t>
      </w:r>
    </w:p>
    <w:p w:rsidR="0046125A" w:rsidRPr="00825C83" w:rsidRDefault="0046125A" w:rsidP="00D50F31">
      <w:pPr>
        <w:widowControl w:val="0"/>
        <w:spacing w:line="228" w:lineRule="auto"/>
        <w:ind w:firstLine="709"/>
        <w:rPr>
          <w:sz w:val="24"/>
          <w:szCs w:val="24"/>
        </w:rPr>
      </w:pPr>
    </w:p>
    <w:tbl>
      <w:tblPr>
        <w:tblW w:w="9573" w:type="dxa"/>
        <w:tblLayout w:type="fixed"/>
        <w:tblLook w:val="0000"/>
      </w:tblPr>
      <w:tblGrid>
        <w:gridCol w:w="4786"/>
        <w:gridCol w:w="4787"/>
      </w:tblGrid>
      <w:tr w:rsidR="008F1C4B" w:rsidRPr="00825C83" w:rsidTr="00F05DCC">
        <w:tc>
          <w:tcPr>
            <w:tcW w:w="4786" w:type="dxa"/>
          </w:tcPr>
          <w:p w:rsidR="008F1C4B" w:rsidRPr="00825C83" w:rsidRDefault="008F1C4B" w:rsidP="00D50F31">
            <w:pPr>
              <w:widowControl w:val="0"/>
              <w:spacing w:line="228" w:lineRule="auto"/>
              <w:ind w:firstLine="709"/>
              <w:jc w:val="center"/>
              <w:rPr>
                <w:b/>
                <w:sz w:val="24"/>
                <w:szCs w:val="24"/>
              </w:rPr>
            </w:pPr>
            <w:r w:rsidRPr="00825C83">
              <w:rPr>
                <w:b/>
                <w:sz w:val="24"/>
                <w:szCs w:val="24"/>
              </w:rPr>
              <w:t>Страховщик</w:t>
            </w:r>
          </w:p>
        </w:tc>
        <w:tc>
          <w:tcPr>
            <w:tcW w:w="4787" w:type="dxa"/>
          </w:tcPr>
          <w:p w:rsidR="008F1C4B" w:rsidRPr="00825C83" w:rsidRDefault="008F1C4B" w:rsidP="008F1C4B">
            <w:pPr>
              <w:widowControl w:val="0"/>
              <w:ind w:firstLine="709"/>
              <w:jc w:val="center"/>
              <w:rPr>
                <w:b/>
                <w:sz w:val="24"/>
                <w:szCs w:val="24"/>
              </w:rPr>
            </w:pPr>
            <w:r w:rsidRPr="00825C83">
              <w:rPr>
                <w:b/>
                <w:sz w:val="24"/>
                <w:szCs w:val="24"/>
              </w:rPr>
              <w:t>Страхователь</w:t>
            </w:r>
          </w:p>
        </w:tc>
      </w:tr>
    </w:tbl>
    <w:p w:rsidR="006646A9" w:rsidRPr="00F05DCC" w:rsidRDefault="006646A9" w:rsidP="00F05DCC">
      <w:pPr>
        <w:widowControl w:val="0"/>
        <w:ind w:firstLine="317"/>
      </w:pPr>
    </w:p>
    <w:sectPr w:rsidR="006646A9" w:rsidRPr="00F05DCC" w:rsidSect="003E77FA">
      <w:footerReference w:type="even" r:id="rId8"/>
      <w:footerReference w:type="default" r:id="rId9"/>
      <w:footerReference w:type="first" r:id="rId10"/>
      <w:pgSz w:w="11909" w:h="16834" w:code="9"/>
      <w:pgMar w:top="426" w:right="1134" w:bottom="1134"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7BD" w:rsidRDefault="003937BD">
      <w:r>
        <w:separator/>
      </w:r>
    </w:p>
  </w:endnote>
  <w:endnote w:type="continuationSeparator" w:id="0">
    <w:p w:rsidR="003937BD" w:rsidRDefault="00393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B6" w:rsidRDefault="007D368E">
    <w:pPr>
      <w:pStyle w:val="a3"/>
      <w:framePr w:wrap="around" w:vAnchor="text" w:hAnchor="margin" w:xAlign="right" w:y="1"/>
      <w:rPr>
        <w:rStyle w:val="a5"/>
      </w:rPr>
    </w:pPr>
    <w:r>
      <w:rPr>
        <w:rStyle w:val="a5"/>
      </w:rPr>
      <w:fldChar w:fldCharType="begin"/>
    </w:r>
    <w:r w:rsidR="008415B6">
      <w:rPr>
        <w:rStyle w:val="a5"/>
      </w:rPr>
      <w:instrText xml:space="preserve">PAGE  </w:instrText>
    </w:r>
    <w:r>
      <w:rPr>
        <w:rStyle w:val="a5"/>
      </w:rPr>
      <w:fldChar w:fldCharType="separate"/>
    </w:r>
    <w:r w:rsidR="008415B6">
      <w:rPr>
        <w:rStyle w:val="a5"/>
        <w:noProof/>
      </w:rPr>
      <w:t>6</w:t>
    </w:r>
    <w:r>
      <w:rPr>
        <w:rStyle w:val="a5"/>
      </w:rPr>
      <w:fldChar w:fldCharType="end"/>
    </w:r>
  </w:p>
  <w:p w:rsidR="008415B6" w:rsidRDefault="008415B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B6" w:rsidRDefault="007D368E">
    <w:pPr>
      <w:pStyle w:val="a3"/>
      <w:jc w:val="center"/>
    </w:pPr>
    <w:r>
      <w:fldChar w:fldCharType="begin"/>
    </w:r>
    <w:r w:rsidR="005D2DA2">
      <w:instrText>PAGE   \* MERGEFORMAT</w:instrText>
    </w:r>
    <w:r>
      <w:fldChar w:fldCharType="separate"/>
    </w:r>
    <w:r w:rsidR="002202E1">
      <w:rPr>
        <w:noProof/>
      </w:rPr>
      <w:t>8</w:t>
    </w:r>
    <w:r>
      <w:rPr>
        <w:noProof/>
      </w:rPr>
      <w:fldChar w:fldCharType="end"/>
    </w:r>
  </w:p>
  <w:p w:rsidR="008415B6" w:rsidRDefault="008415B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5B6" w:rsidRDefault="007D368E">
    <w:pPr>
      <w:pStyle w:val="a3"/>
      <w:jc w:val="center"/>
    </w:pPr>
    <w:r>
      <w:fldChar w:fldCharType="begin"/>
    </w:r>
    <w:r w:rsidR="005D2DA2">
      <w:instrText>PAGE   \* MERGEFORMAT</w:instrText>
    </w:r>
    <w:r>
      <w:fldChar w:fldCharType="separate"/>
    </w:r>
    <w:r w:rsidR="00420048">
      <w:rPr>
        <w:noProof/>
      </w:rPr>
      <w:t>1</w:t>
    </w:r>
    <w:r>
      <w:rPr>
        <w:noProof/>
      </w:rPr>
      <w:fldChar w:fldCharType="end"/>
    </w:r>
  </w:p>
  <w:p w:rsidR="008415B6" w:rsidRDefault="008415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7BD" w:rsidRDefault="003937BD">
      <w:r>
        <w:separator/>
      </w:r>
    </w:p>
  </w:footnote>
  <w:footnote w:type="continuationSeparator" w:id="0">
    <w:p w:rsidR="003937BD" w:rsidRDefault="003937BD">
      <w:r>
        <w:continuationSeparator/>
      </w:r>
    </w:p>
  </w:footnote>
  <w:footnote w:id="1">
    <w:p w:rsidR="008415B6" w:rsidRDefault="008415B6" w:rsidP="002C5CCC">
      <w:pPr>
        <w:widowControl w:val="0"/>
        <w:autoSpaceDE w:val="0"/>
        <w:autoSpaceDN w:val="0"/>
        <w:adjustRightInd w:val="0"/>
        <w:jc w:val="both"/>
      </w:pPr>
      <w:r>
        <w:rPr>
          <w:rStyle w:val="af4"/>
        </w:rPr>
        <w:footnoteRef/>
      </w:r>
      <w:r>
        <w:t xml:space="preserve"> </w:t>
      </w:r>
      <w:r w:rsidRPr="002A5F62">
        <w:t>Но не ранее даты вступления в силу</w:t>
      </w:r>
      <w:r>
        <w:t xml:space="preserve"> норм</w:t>
      </w:r>
      <w:r w:rsidRPr="002A5F62">
        <w:t xml:space="preserve"> </w:t>
      </w:r>
      <w:r>
        <w:t xml:space="preserve">статьи 60 </w:t>
      </w:r>
      <w:r w:rsidRPr="002A5F62">
        <w:t>Градостроительного кодекса РФ</w:t>
      </w:r>
      <w:r>
        <w:t xml:space="preserve">, предусматривающих предъявление обратных (регрессных) требований, – </w:t>
      </w:r>
      <w:r w:rsidRPr="002A5F62">
        <w:t xml:space="preserve">в отношении случаев причинения вреда, повлекших обязанность возместить убытки на основании предъявленного к Застрахованному лицу обратного требования (регресса) в соответствии с </w:t>
      </w:r>
      <w:r>
        <w:t xml:space="preserve">нормами </w:t>
      </w:r>
      <w:r w:rsidRPr="002A5F62">
        <w:t>Градостроительного кодекса РФ</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3A03"/>
    <w:multiLevelType w:val="singleLevel"/>
    <w:tmpl w:val="8B1E6156"/>
    <w:lvl w:ilvl="0">
      <w:start w:val="1"/>
      <w:numFmt w:val="decimal"/>
      <w:lvlText w:val="9.%1. "/>
      <w:legacy w:legacy="1" w:legacySpace="0" w:legacyIndent="360"/>
      <w:lvlJc w:val="left"/>
      <w:pPr>
        <w:ind w:left="360" w:hanging="360"/>
      </w:pPr>
      <w:rPr>
        <w:rFonts w:ascii="Times New Roman" w:hAnsi="Times New Roman" w:cs="Times New Roman" w:hint="default"/>
        <w:b/>
        <w:i w:val="0"/>
        <w:sz w:val="24"/>
        <w:u w:val="none"/>
      </w:rPr>
    </w:lvl>
  </w:abstractNum>
  <w:abstractNum w:abstractNumId="1">
    <w:nsid w:val="0CD614E7"/>
    <w:multiLevelType w:val="singleLevel"/>
    <w:tmpl w:val="495A7A38"/>
    <w:lvl w:ilvl="0">
      <w:start w:val="1"/>
      <w:numFmt w:val="decimal"/>
      <w:lvlText w:val="3.%1. "/>
      <w:legacy w:legacy="1" w:legacySpace="0" w:legacyIndent="360"/>
      <w:lvlJc w:val="left"/>
      <w:pPr>
        <w:ind w:left="360" w:hanging="360"/>
      </w:pPr>
      <w:rPr>
        <w:rFonts w:ascii="Times New Roman" w:hAnsi="Times New Roman" w:cs="Times New Roman" w:hint="default"/>
        <w:b/>
        <w:i w:val="0"/>
        <w:sz w:val="24"/>
        <w:u w:val="none"/>
      </w:rPr>
    </w:lvl>
  </w:abstractNum>
  <w:abstractNum w:abstractNumId="2">
    <w:nsid w:val="0F3468F9"/>
    <w:multiLevelType w:val="singleLevel"/>
    <w:tmpl w:val="D794E61C"/>
    <w:lvl w:ilvl="0">
      <w:start w:val="1"/>
      <w:numFmt w:val="decimal"/>
      <w:lvlText w:val="6.%1. "/>
      <w:legacy w:legacy="1" w:legacySpace="0" w:legacyIndent="360"/>
      <w:lvlJc w:val="left"/>
      <w:pPr>
        <w:ind w:left="360" w:hanging="360"/>
      </w:pPr>
      <w:rPr>
        <w:rFonts w:ascii="Times New Roman" w:hAnsi="Times New Roman" w:cs="Times New Roman" w:hint="default"/>
        <w:b/>
        <w:i w:val="0"/>
        <w:sz w:val="24"/>
        <w:u w:val="none"/>
      </w:rPr>
    </w:lvl>
  </w:abstractNum>
  <w:abstractNum w:abstractNumId="3">
    <w:nsid w:val="101769A7"/>
    <w:multiLevelType w:val="singleLevel"/>
    <w:tmpl w:val="0F50E894"/>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single"/>
      </w:rPr>
    </w:lvl>
  </w:abstractNum>
  <w:abstractNum w:abstractNumId="4">
    <w:nsid w:val="10B93267"/>
    <w:multiLevelType w:val="multilevel"/>
    <w:tmpl w:val="2FE6D7BA"/>
    <w:lvl w:ilvl="0">
      <w:start w:val="3"/>
      <w:numFmt w:val="decimal"/>
      <w:lvlText w:val="%1."/>
      <w:lvlJc w:val="left"/>
      <w:pPr>
        <w:tabs>
          <w:tab w:val="num" w:pos="480"/>
        </w:tabs>
        <w:ind w:left="480" w:hanging="480"/>
      </w:pPr>
      <w:rPr>
        <w:rFonts w:cs="Times New Roman" w:hint="default"/>
        <w:b/>
      </w:rPr>
    </w:lvl>
    <w:lvl w:ilvl="1">
      <w:start w:val="5"/>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11E07ABF"/>
    <w:multiLevelType w:val="singleLevel"/>
    <w:tmpl w:val="8160C460"/>
    <w:lvl w:ilvl="0">
      <w:start w:val="1"/>
      <w:numFmt w:val="decimal"/>
      <w:lvlText w:val="5.%1. "/>
      <w:legacy w:legacy="1" w:legacySpace="0" w:legacyIndent="360"/>
      <w:lvlJc w:val="left"/>
      <w:pPr>
        <w:ind w:left="360" w:hanging="360"/>
      </w:pPr>
      <w:rPr>
        <w:rFonts w:ascii="Times New Roman" w:hAnsi="Times New Roman" w:cs="Times New Roman" w:hint="default"/>
        <w:b/>
        <w:i w:val="0"/>
        <w:sz w:val="24"/>
        <w:u w:val="none"/>
      </w:rPr>
    </w:lvl>
  </w:abstractNum>
  <w:abstractNum w:abstractNumId="6">
    <w:nsid w:val="12A211D7"/>
    <w:multiLevelType w:val="multilevel"/>
    <w:tmpl w:val="2FE6D7BA"/>
    <w:lvl w:ilvl="0">
      <w:start w:val="3"/>
      <w:numFmt w:val="decimal"/>
      <w:lvlText w:val="%1."/>
      <w:lvlJc w:val="left"/>
      <w:pPr>
        <w:tabs>
          <w:tab w:val="num" w:pos="480"/>
        </w:tabs>
        <w:ind w:left="480" w:hanging="480"/>
      </w:pPr>
      <w:rPr>
        <w:rFonts w:cs="Times New Roman" w:hint="default"/>
        <w:b/>
      </w:rPr>
    </w:lvl>
    <w:lvl w:ilvl="1">
      <w:start w:val="5"/>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133220E4"/>
    <w:multiLevelType w:val="singleLevel"/>
    <w:tmpl w:val="EC1A49AE"/>
    <w:lvl w:ilvl="0">
      <w:start w:val="1"/>
      <w:numFmt w:val="decimal"/>
      <w:lvlText w:val="2.%1. "/>
      <w:legacy w:legacy="1" w:legacySpace="0" w:legacyIndent="360"/>
      <w:lvlJc w:val="left"/>
      <w:pPr>
        <w:ind w:left="360" w:hanging="360"/>
      </w:pPr>
      <w:rPr>
        <w:rFonts w:ascii="Times New Roman" w:hAnsi="Times New Roman" w:cs="Times New Roman" w:hint="default"/>
        <w:b/>
        <w:i w:val="0"/>
        <w:sz w:val="24"/>
        <w:u w:val="none"/>
      </w:rPr>
    </w:lvl>
  </w:abstractNum>
  <w:abstractNum w:abstractNumId="8">
    <w:nsid w:val="13C22176"/>
    <w:multiLevelType w:val="singleLevel"/>
    <w:tmpl w:val="A8AECD16"/>
    <w:lvl w:ilvl="0">
      <w:start w:val="1"/>
      <w:numFmt w:val="decimal"/>
      <w:lvlText w:val="7.2.%1. "/>
      <w:legacy w:legacy="1" w:legacySpace="0" w:legacyIndent="360"/>
      <w:lvlJc w:val="left"/>
      <w:pPr>
        <w:ind w:left="360" w:hanging="360"/>
      </w:pPr>
      <w:rPr>
        <w:rFonts w:ascii="Times New Roman" w:hAnsi="Times New Roman" w:cs="Times New Roman" w:hint="default"/>
        <w:b/>
        <w:i w:val="0"/>
        <w:sz w:val="24"/>
        <w:u w:val="none"/>
      </w:rPr>
    </w:lvl>
  </w:abstractNum>
  <w:abstractNum w:abstractNumId="9">
    <w:nsid w:val="16A73979"/>
    <w:multiLevelType w:val="multilevel"/>
    <w:tmpl w:val="2FE6D7BA"/>
    <w:lvl w:ilvl="0">
      <w:start w:val="3"/>
      <w:numFmt w:val="decimal"/>
      <w:lvlText w:val="%1."/>
      <w:lvlJc w:val="left"/>
      <w:pPr>
        <w:tabs>
          <w:tab w:val="num" w:pos="480"/>
        </w:tabs>
        <w:ind w:left="480" w:hanging="480"/>
      </w:pPr>
      <w:rPr>
        <w:rFonts w:cs="Times New Roman" w:hint="default"/>
        <w:b/>
      </w:rPr>
    </w:lvl>
    <w:lvl w:ilvl="1">
      <w:start w:val="5"/>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187F66F5"/>
    <w:multiLevelType w:val="singleLevel"/>
    <w:tmpl w:val="3CA60020"/>
    <w:lvl w:ilvl="0">
      <w:start w:val="1"/>
      <w:numFmt w:val="decimal"/>
      <w:lvlText w:val="1.%1. "/>
      <w:legacy w:legacy="1" w:legacySpace="0" w:legacyIndent="360"/>
      <w:lvlJc w:val="left"/>
      <w:pPr>
        <w:ind w:left="360" w:hanging="360"/>
      </w:pPr>
      <w:rPr>
        <w:rFonts w:ascii="Times New Roman" w:hAnsi="Times New Roman" w:cs="Times New Roman" w:hint="default"/>
        <w:b/>
        <w:i w:val="0"/>
        <w:sz w:val="24"/>
        <w:u w:val="none"/>
      </w:rPr>
    </w:lvl>
  </w:abstractNum>
  <w:abstractNum w:abstractNumId="11">
    <w:nsid w:val="1C906AA6"/>
    <w:multiLevelType w:val="singleLevel"/>
    <w:tmpl w:val="82AC655A"/>
    <w:lvl w:ilvl="0">
      <w:start w:val="3"/>
      <w:numFmt w:val="decimal"/>
      <w:lvlText w:val="7.%1. "/>
      <w:legacy w:legacy="1" w:legacySpace="0" w:legacyIndent="360"/>
      <w:lvlJc w:val="left"/>
      <w:pPr>
        <w:ind w:left="360" w:hanging="360"/>
      </w:pPr>
      <w:rPr>
        <w:rFonts w:ascii="Times New Roman" w:hAnsi="Times New Roman" w:cs="Times New Roman" w:hint="default"/>
        <w:b/>
        <w:i w:val="0"/>
        <w:sz w:val="24"/>
        <w:u w:val="none"/>
      </w:rPr>
    </w:lvl>
  </w:abstractNum>
  <w:abstractNum w:abstractNumId="12">
    <w:nsid w:val="1D1437F0"/>
    <w:multiLevelType w:val="hybridMultilevel"/>
    <w:tmpl w:val="5204D98A"/>
    <w:lvl w:ilvl="0" w:tplc="46301868">
      <w:start w:val="1"/>
      <w:numFmt w:val="bullet"/>
      <w:lvlText w:val="­"/>
      <w:lvlJc w:val="left"/>
      <w:pPr>
        <w:tabs>
          <w:tab w:val="num" w:pos="2140"/>
        </w:tabs>
        <w:ind w:left="2140" w:hanging="360"/>
      </w:pPr>
      <w:rPr>
        <w:rFonts w:ascii="Courier New" w:hAnsi="Courier New"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3">
    <w:nsid w:val="1ED7561F"/>
    <w:multiLevelType w:val="hybridMultilevel"/>
    <w:tmpl w:val="6B9A74B0"/>
    <w:lvl w:ilvl="0" w:tplc="FFFFFFFF">
      <w:start w:val="3"/>
      <w:numFmt w:val="decimal"/>
      <w:lvlText w:val="3.%1. "/>
      <w:legacy w:legacy="1" w:legacySpace="0" w:legacyIndent="360"/>
      <w:lvlJc w:val="left"/>
      <w:pPr>
        <w:ind w:left="360" w:hanging="360"/>
      </w:pPr>
      <w:rPr>
        <w:rFonts w:ascii="Times New Roman" w:hAnsi="Times New Roman" w:cs="Times New Roman" w:hint="default"/>
        <w:b/>
        <w:i w:val="0"/>
        <w:sz w:val="22"/>
        <w:u w:val="no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16C5F87"/>
    <w:multiLevelType w:val="singleLevel"/>
    <w:tmpl w:val="1150659C"/>
    <w:lvl w:ilvl="0">
      <w:start w:val="1"/>
      <w:numFmt w:val="decimal"/>
      <w:lvlText w:val="3.1.%1. "/>
      <w:legacy w:legacy="1" w:legacySpace="0" w:legacyIndent="360"/>
      <w:lvlJc w:val="left"/>
      <w:pPr>
        <w:ind w:left="360" w:hanging="360"/>
      </w:pPr>
      <w:rPr>
        <w:rFonts w:ascii="Times New Roman" w:hAnsi="Times New Roman" w:cs="Times New Roman" w:hint="default"/>
        <w:b/>
        <w:i w:val="0"/>
        <w:sz w:val="22"/>
        <w:u w:val="none"/>
      </w:rPr>
    </w:lvl>
  </w:abstractNum>
  <w:abstractNum w:abstractNumId="15">
    <w:nsid w:val="2279291B"/>
    <w:multiLevelType w:val="singleLevel"/>
    <w:tmpl w:val="6116F2F4"/>
    <w:lvl w:ilvl="0">
      <w:start w:val="1"/>
      <w:numFmt w:val="decimal"/>
      <w:lvlText w:val="4.%1. "/>
      <w:legacy w:legacy="1" w:legacySpace="0" w:legacyIndent="360"/>
      <w:lvlJc w:val="left"/>
      <w:pPr>
        <w:ind w:left="360" w:hanging="360"/>
      </w:pPr>
      <w:rPr>
        <w:rFonts w:ascii="Times New Roman" w:hAnsi="Times New Roman" w:cs="Times New Roman" w:hint="default"/>
        <w:b/>
        <w:i w:val="0"/>
        <w:sz w:val="24"/>
        <w:u w:val="none"/>
      </w:rPr>
    </w:lvl>
  </w:abstractNum>
  <w:abstractNum w:abstractNumId="16">
    <w:nsid w:val="26AB2C14"/>
    <w:multiLevelType w:val="singleLevel"/>
    <w:tmpl w:val="74E4D11E"/>
    <w:lvl w:ilvl="0">
      <w:start w:val="1"/>
      <w:numFmt w:val="decimal"/>
      <w:lvlText w:val="%1. "/>
      <w:legacy w:legacy="1" w:legacySpace="0" w:legacyIndent="360"/>
      <w:lvlJc w:val="left"/>
      <w:pPr>
        <w:ind w:left="360" w:hanging="360"/>
      </w:pPr>
      <w:rPr>
        <w:rFonts w:ascii="Times New Roman" w:hAnsi="Times New Roman" w:cs="Times New Roman" w:hint="default"/>
        <w:b w:val="0"/>
        <w:i w:val="0"/>
        <w:sz w:val="22"/>
        <w:u w:val="none"/>
      </w:rPr>
    </w:lvl>
  </w:abstractNum>
  <w:abstractNum w:abstractNumId="17">
    <w:nsid w:val="2D7C39EB"/>
    <w:multiLevelType w:val="singleLevel"/>
    <w:tmpl w:val="42AE8328"/>
    <w:lvl w:ilvl="0">
      <w:start w:val="1"/>
      <w:numFmt w:val="decimal"/>
      <w:lvlText w:val="7.1.%1. "/>
      <w:legacy w:legacy="1" w:legacySpace="0" w:legacyIndent="360"/>
      <w:lvlJc w:val="left"/>
      <w:pPr>
        <w:ind w:left="360" w:hanging="360"/>
      </w:pPr>
      <w:rPr>
        <w:rFonts w:ascii="Times New Roman" w:hAnsi="Times New Roman" w:cs="Times New Roman" w:hint="default"/>
        <w:b/>
        <w:i w:val="0"/>
        <w:sz w:val="24"/>
        <w:u w:val="none"/>
      </w:rPr>
    </w:lvl>
  </w:abstractNum>
  <w:abstractNum w:abstractNumId="18">
    <w:nsid w:val="35A06792"/>
    <w:multiLevelType w:val="singleLevel"/>
    <w:tmpl w:val="41746812"/>
    <w:lvl w:ilvl="0">
      <w:start w:val="4"/>
      <w:numFmt w:val="decimal"/>
      <w:lvlText w:val="6.%1. "/>
      <w:legacy w:legacy="1" w:legacySpace="0" w:legacyIndent="360"/>
      <w:lvlJc w:val="left"/>
      <w:pPr>
        <w:ind w:left="360" w:hanging="360"/>
      </w:pPr>
      <w:rPr>
        <w:rFonts w:ascii="Times New Roman" w:hAnsi="Times New Roman" w:cs="Times New Roman" w:hint="default"/>
        <w:b/>
        <w:i w:val="0"/>
        <w:sz w:val="24"/>
        <w:u w:val="none"/>
      </w:rPr>
    </w:lvl>
  </w:abstractNum>
  <w:abstractNum w:abstractNumId="19">
    <w:nsid w:val="361F141E"/>
    <w:multiLevelType w:val="singleLevel"/>
    <w:tmpl w:val="8FF2C1F8"/>
    <w:lvl w:ilvl="0">
      <w:start w:val="3"/>
      <w:numFmt w:val="decimal"/>
      <w:lvlText w:val="3.%1. "/>
      <w:legacy w:legacy="1" w:legacySpace="0" w:legacyIndent="360"/>
      <w:lvlJc w:val="left"/>
      <w:pPr>
        <w:ind w:left="360" w:hanging="360"/>
      </w:pPr>
      <w:rPr>
        <w:rFonts w:ascii="Times New Roman" w:hAnsi="Times New Roman" w:cs="Times New Roman" w:hint="default"/>
        <w:b/>
        <w:i w:val="0"/>
        <w:sz w:val="22"/>
        <w:u w:val="none"/>
      </w:rPr>
    </w:lvl>
  </w:abstractNum>
  <w:abstractNum w:abstractNumId="20">
    <w:nsid w:val="3ADA0687"/>
    <w:multiLevelType w:val="singleLevel"/>
    <w:tmpl w:val="1C2AD928"/>
    <w:lvl w:ilvl="0">
      <w:start w:val="1"/>
      <w:numFmt w:val="decimal"/>
      <w:lvlText w:val="10.%1. "/>
      <w:legacy w:legacy="1" w:legacySpace="0" w:legacyIndent="360"/>
      <w:lvlJc w:val="left"/>
      <w:pPr>
        <w:ind w:left="360" w:hanging="360"/>
      </w:pPr>
      <w:rPr>
        <w:rFonts w:ascii="Times New Roman" w:hAnsi="Times New Roman" w:cs="Times New Roman" w:hint="default"/>
        <w:b/>
        <w:i w:val="0"/>
        <w:sz w:val="24"/>
        <w:u w:val="none"/>
      </w:rPr>
    </w:lvl>
  </w:abstractNum>
  <w:abstractNum w:abstractNumId="21">
    <w:nsid w:val="4B105AF6"/>
    <w:multiLevelType w:val="singleLevel"/>
    <w:tmpl w:val="8FF2C1F8"/>
    <w:lvl w:ilvl="0">
      <w:start w:val="2"/>
      <w:numFmt w:val="decimal"/>
      <w:lvlText w:val="3.%1. "/>
      <w:legacy w:legacy="1" w:legacySpace="0" w:legacyIndent="360"/>
      <w:lvlJc w:val="left"/>
      <w:pPr>
        <w:ind w:left="360" w:hanging="360"/>
      </w:pPr>
      <w:rPr>
        <w:rFonts w:ascii="Times New Roman" w:hAnsi="Times New Roman" w:cs="Times New Roman" w:hint="default"/>
        <w:b/>
        <w:i w:val="0"/>
        <w:sz w:val="22"/>
        <w:u w:val="none"/>
      </w:rPr>
    </w:lvl>
  </w:abstractNum>
  <w:abstractNum w:abstractNumId="22">
    <w:nsid w:val="59293810"/>
    <w:multiLevelType w:val="multilevel"/>
    <w:tmpl w:val="2FE6D7BA"/>
    <w:lvl w:ilvl="0">
      <w:start w:val="3"/>
      <w:numFmt w:val="decimal"/>
      <w:lvlText w:val="%1."/>
      <w:lvlJc w:val="left"/>
      <w:pPr>
        <w:tabs>
          <w:tab w:val="num" w:pos="480"/>
        </w:tabs>
        <w:ind w:left="480" w:hanging="480"/>
      </w:pPr>
      <w:rPr>
        <w:rFonts w:cs="Times New Roman" w:hint="default"/>
        <w:b/>
      </w:rPr>
    </w:lvl>
    <w:lvl w:ilvl="1">
      <w:start w:val="5"/>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nsid w:val="5AB81D02"/>
    <w:multiLevelType w:val="singleLevel"/>
    <w:tmpl w:val="2B5E41FC"/>
    <w:lvl w:ilvl="0">
      <w:start w:val="1"/>
      <w:numFmt w:val="decimal"/>
      <w:lvlText w:val="8.%1. "/>
      <w:legacy w:legacy="1" w:legacySpace="0" w:legacyIndent="360"/>
      <w:lvlJc w:val="left"/>
      <w:pPr>
        <w:ind w:left="360" w:hanging="360"/>
      </w:pPr>
      <w:rPr>
        <w:rFonts w:ascii="Times New Roman" w:hAnsi="Times New Roman" w:cs="Times New Roman" w:hint="default"/>
        <w:b/>
        <w:i w:val="0"/>
        <w:sz w:val="24"/>
        <w:u w:val="none"/>
      </w:rPr>
    </w:lvl>
  </w:abstractNum>
  <w:abstractNum w:abstractNumId="24">
    <w:nsid w:val="5D9F5E6A"/>
    <w:multiLevelType w:val="multilevel"/>
    <w:tmpl w:val="2FE6D7BA"/>
    <w:lvl w:ilvl="0">
      <w:start w:val="3"/>
      <w:numFmt w:val="decimal"/>
      <w:lvlText w:val="%1."/>
      <w:lvlJc w:val="left"/>
      <w:pPr>
        <w:tabs>
          <w:tab w:val="num" w:pos="480"/>
        </w:tabs>
        <w:ind w:left="480" w:hanging="480"/>
      </w:pPr>
      <w:rPr>
        <w:rFonts w:cs="Times New Roman" w:hint="default"/>
        <w:b/>
      </w:rPr>
    </w:lvl>
    <w:lvl w:ilvl="1">
      <w:start w:val="5"/>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5F9A6FF6"/>
    <w:multiLevelType w:val="singleLevel"/>
    <w:tmpl w:val="EEF4B306"/>
    <w:lvl w:ilvl="0">
      <w:start w:val="1"/>
      <w:numFmt w:val="decimal"/>
      <w:lvlText w:val="3.2.%1. "/>
      <w:legacy w:legacy="1" w:legacySpace="0" w:legacyIndent="360"/>
      <w:lvlJc w:val="left"/>
      <w:pPr>
        <w:ind w:left="360" w:hanging="360"/>
      </w:pPr>
      <w:rPr>
        <w:rFonts w:ascii="Times New Roman" w:hAnsi="Times New Roman" w:cs="Times New Roman" w:hint="default"/>
        <w:b/>
        <w:i w:val="0"/>
        <w:sz w:val="22"/>
        <w:u w:val="none"/>
      </w:rPr>
    </w:lvl>
  </w:abstractNum>
  <w:abstractNum w:abstractNumId="26">
    <w:nsid w:val="6CC80DB8"/>
    <w:multiLevelType w:val="singleLevel"/>
    <w:tmpl w:val="157811FC"/>
    <w:lvl w:ilvl="0">
      <w:start w:val="1"/>
      <w:numFmt w:val="decimal"/>
      <w:lvlText w:val="7.%1. "/>
      <w:legacy w:legacy="1" w:legacySpace="0" w:legacyIndent="360"/>
      <w:lvlJc w:val="left"/>
      <w:pPr>
        <w:ind w:left="360" w:hanging="360"/>
      </w:pPr>
      <w:rPr>
        <w:rFonts w:ascii="Times New Roman" w:hAnsi="Times New Roman" w:cs="Times New Roman" w:hint="default"/>
        <w:b/>
        <w:i w:val="0"/>
        <w:sz w:val="24"/>
        <w:u w:val="none"/>
      </w:rPr>
    </w:lvl>
  </w:abstractNum>
  <w:abstractNum w:abstractNumId="27">
    <w:nsid w:val="6DF6533A"/>
    <w:multiLevelType w:val="multilevel"/>
    <w:tmpl w:val="2FE6D7BA"/>
    <w:lvl w:ilvl="0">
      <w:start w:val="3"/>
      <w:numFmt w:val="decimal"/>
      <w:lvlText w:val="%1."/>
      <w:lvlJc w:val="left"/>
      <w:pPr>
        <w:tabs>
          <w:tab w:val="num" w:pos="480"/>
        </w:tabs>
        <w:ind w:left="480" w:hanging="480"/>
      </w:pPr>
      <w:rPr>
        <w:rFonts w:cs="Times New Roman" w:hint="default"/>
        <w:b/>
      </w:rPr>
    </w:lvl>
    <w:lvl w:ilvl="1">
      <w:start w:val="5"/>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8">
    <w:nsid w:val="701100D6"/>
    <w:multiLevelType w:val="singleLevel"/>
    <w:tmpl w:val="6EFAD8F6"/>
    <w:lvl w:ilvl="0">
      <w:start w:val="9"/>
      <w:numFmt w:val="decimal"/>
      <w:lvlText w:val="%1. "/>
      <w:legacy w:legacy="1" w:legacySpace="0" w:legacyIndent="360"/>
      <w:lvlJc w:val="left"/>
      <w:pPr>
        <w:ind w:left="360" w:hanging="360"/>
      </w:pPr>
      <w:rPr>
        <w:rFonts w:ascii="Times New Roman" w:hAnsi="Times New Roman" w:cs="Times New Roman" w:hint="default"/>
        <w:b/>
        <w:i w:val="0"/>
        <w:sz w:val="24"/>
        <w:u w:val="single"/>
      </w:rPr>
    </w:lvl>
  </w:abstractNum>
  <w:abstractNum w:abstractNumId="29">
    <w:nsid w:val="75CC7368"/>
    <w:multiLevelType w:val="singleLevel"/>
    <w:tmpl w:val="66427C8A"/>
    <w:lvl w:ilvl="0">
      <w:start w:val="4"/>
      <w:numFmt w:val="decimal"/>
      <w:lvlText w:val="%1. "/>
      <w:legacy w:legacy="1" w:legacySpace="0" w:legacyIndent="360"/>
      <w:lvlJc w:val="left"/>
      <w:pPr>
        <w:ind w:left="360" w:hanging="360"/>
      </w:pPr>
      <w:rPr>
        <w:rFonts w:ascii="Times New Roman" w:hAnsi="Times New Roman" w:cs="Times New Roman" w:hint="default"/>
        <w:b/>
        <w:i w:val="0"/>
        <w:sz w:val="24"/>
        <w:u w:val="single"/>
      </w:rPr>
    </w:lvl>
  </w:abstractNum>
  <w:abstractNum w:abstractNumId="30">
    <w:nsid w:val="7B0A7AB6"/>
    <w:multiLevelType w:val="singleLevel"/>
    <w:tmpl w:val="E06047AC"/>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single"/>
      </w:rPr>
    </w:lvl>
  </w:abstractNum>
  <w:num w:numId="1">
    <w:abstractNumId w:val="3"/>
  </w:num>
  <w:num w:numId="2">
    <w:abstractNumId w:val="10"/>
  </w:num>
  <w:num w:numId="3">
    <w:abstractNumId w:val="10"/>
    <w:lvlOverride w:ilvl="0">
      <w:lvl w:ilvl="0">
        <w:start w:val="2"/>
        <w:numFmt w:val="decimal"/>
        <w:lvlText w:val="1.%1. "/>
        <w:legacy w:legacy="1" w:legacySpace="0" w:legacyIndent="360"/>
        <w:lvlJc w:val="left"/>
        <w:pPr>
          <w:ind w:left="360" w:hanging="360"/>
        </w:pPr>
        <w:rPr>
          <w:rFonts w:ascii="Times New Roman" w:hAnsi="Times New Roman" w:cs="Times New Roman" w:hint="default"/>
          <w:b/>
          <w:i w:val="0"/>
          <w:sz w:val="24"/>
          <w:u w:val="none"/>
        </w:rPr>
      </w:lvl>
    </w:lvlOverride>
  </w:num>
  <w:num w:numId="4">
    <w:abstractNumId w:val="7"/>
  </w:num>
  <w:num w:numId="5">
    <w:abstractNumId w:val="30"/>
  </w:num>
  <w:num w:numId="6">
    <w:abstractNumId w:val="1"/>
  </w:num>
  <w:num w:numId="7">
    <w:abstractNumId w:val="14"/>
  </w:num>
  <w:num w:numId="8">
    <w:abstractNumId w:val="21"/>
  </w:num>
  <w:num w:numId="9">
    <w:abstractNumId w:val="25"/>
  </w:num>
  <w:num w:numId="10">
    <w:abstractNumId w:val="19"/>
  </w:num>
  <w:num w:numId="11">
    <w:abstractNumId w:val="19"/>
    <w:lvlOverride w:ilvl="0">
      <w:lvl w:ilvl="0">
        <w:start w:val="1"/>
        <w:numFmt w:val="decimal"/>
        <w:lvlText w:val="3.%1. "/>
        <w:legacy w:legacy="1" w:legacySpace="0" w:legacyIndent="360"/>
        <w:lvlJc w:val="left"/>
        <w:pPr>
          <w:ind w:left="360" w:hanging="360"/>
        </w:pPr>
        <w:rPr>
          <w:rFonts w:ascii="Times New Roman" w:hAnsi="Times New Roman" w:cs="Times New Roman" w:hint="default"/>
          <w:b/>
          <w:i w:val="0"/>
          <w:sz w:val="22"/>
          <w:u w:val="none"/>
        </w:rPr>
      </w:lvl>
    </w:lvlOverride>
  </w:num>
  <w:num w:numId="12">
    <w:abstractNumId w:val="29"/>
  </w:num>
  <w:num w:numId="13">
    <w:abstractNumId w:val="15"/>
  </w:num>
  <w:num w:numId="14">
    <w:abstractNumId w:val="5"/>
  </w:num>
  <w:num w:numId="15">
    <w:abstractNumId w:val="2"/>
  </w:num>
  <w:num w:numId="16">
    <w:abstractNumId w:val="18"/>
  </w:num>
  <w:num w:numId="17">
    <w:abstractNumId w:val="18"/>
    <w:lvlOverride w:ilvl="0">
      <w:lvl w:ilvl="0">
        <w:start w:val="1"/>
        <w:numFmt w:val="decimal"/>
        <w:lvlText w:val="6.%1. "/>
        <w:legacy w:legacy="1" w:legacySpace="0" w:legacyIndent="360"/>
        <w:lvlJc w:val="left"/>
        <w:pPr>
          <w:ind w:left="360" w:hanging="360"/>
        </w:pPr>
        <w:rPr>
          <w:rFonts w:ascii="Times New Roman" w:hAnsi="Times New Roman" w:cs="Times New Roman" w:hint="default"/>
          <w:b/>
          <w:i w:val="0"/>
          <w:sz w:val="24"/>
          <w:u w:val="none"/>
        </w:rPr>
      </w:lvl>
    </w:lvlOverride>
  </w:num>
  <w:num w:numId="18">
    <w:abstractNumId w:val="26"/>
  </w:num>
  <w:num w:numId="19">
    <w:abstractNumId w:val="17"/>
  </w:num>
  <w:num w:numId="20">
    <w:abstractNumId w:val="8"/>
  </w:num>
  <w:num w:numId="21">
    <w:abstractNumId w:val="11"/>
  </w:num>
  <w:num w:numId="22">
    <w:abstractNumId w:val="23"/>
  </w:num>
  <w:num w:numId="23">
    <w:abstractNumId w:val="23"/>
    <w:lvlOverride w:ilvl="0">
      <w:lvl w:ilvl="0">
        <w:start w:val="6"/>
        <w:numFmt w:val="decimal"/>
        <w:lvlText w:val="8.%1. "/>
        <w:legacy w:legacy="1" w:legacySpace="0" w:legacyIndent="283"/>
        <w:lvlJc w:val="left"/>
        <w:pPr>
          <w:ind w:left="277" w:hanging="283"/>
        </w:pPr>
        <w:rPr>
          <w:rFonts w:ascii="Times New Roman" w:hAnsi="Times New Roman" w:cs="Times New Roman" w:hint="default"/>
          <w:b/>
          <w:i w:val="0"/>
          <w:sz w:val="22"/>
          <w:u w:val="none"/>
        </w:rPr>
      </w:lvl>
    </w:lvlOverride>
  </w:num>
  <w:num w:numId="24">
    <w:abstractNumId w:val="23"/>
    <w:lvlOverride w:ilvl="0">
      <w:lvl w:ilvl="0">
        <w:start w:val="6"/>
        <w:numFmt w:val="decimal"/>
        <w:lvlText w:val="8.%1. "/>
        <w:legacy w:legacy="1" w:legacySpace="0" w:legacyIndent="360"/>
        <w:lvlJc w:val="left"/>
        <w:pPr>
          <w:ind w:left="360" w:hanging="360"/>
        </w:pPr>
        <w:rPr>
          <w:rFonts w:ascii="Times New Roman" w:hAnsi="Times New Roman" w:cs="Times New Roman" w:hint="default"/>
          <w:b/>
          <w:i w:val="0"/>
          <w:sz w:val="24"/>
          <w:u w:val="none"/>
        </w:rPr>
      </w:lvl>
    </w:lvlOverride>
  </w:num>
  <w:num w:numId="25">
    <w:abstractNumId w:val="28"/>
  </w:num>
  <w:num w:numId="26">
    <w:abstractNumId w:val="0"/>
  </w:num>
  <w:num w:numId="27">
    <w:abstractNumId w:val="20"/>
  </w:num>
  <w:num w:numId="28">
    <w:abstractNumId w:val="16"/>
  </w:num>
  <w:num w:numId="29">
    <w:abstractNumId w:val="13"/>
  </w:num>
  <w:num w:numId="30">
    <w:abstractNumId w:val="6"/>
  </w:num>
  <w:num w:numId="31">
    <w:abstractNumId w:val="24"/>
  </w:num>
  <w:num w:numId="32">
    <w:abstractNumId w:val="22"/>
  </w:num>
  <w:num w:numId="33">
    <w:abstractNumId w:val="27"/>
  </w:num>
  <w:num w:numId="34">
    <w:abstractNumId w:val="9"/>
  </w:num>
  <w:num w:numId="35">
    <w:abstractNumId w:val="4"/>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stylePaneFormatFilter w:val="3F01"/>
  <w:defaultTabStop w:val="708"/>
  <w:hyphenationZone w:val="431"/>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B524F"/>
    <w:rsid w:val="00007BD2"/>
    <w:rsid w:val="00011D6B"/>
    <w:rsid w:val="00017896"/>
    <w:rsid w:val="00017C4F"/>
    <w:rsid w:val="00021B37"/>
    <w:rsid w:val="0002316D"/>
    <w:rsid w:val="0002387E"/>
    <w:rsid w:val="000275A9"/>
    <w:rsid w:val="000300AC"/>
    <w:rsid w:val="000309EB"/>
    <w:rsid w:val="00036433"/>
    <w:rsid w:val="00042C91"/>
    <w:rsid w:val="00042EC6"/>
    <w:rsid w:val="00043FE3"/>
    <w:rsid w:val="00044031"/>
    <w:rsid w:val="0005057A"/>
    <w:rsid w:val="00056CFB"/>
    <w:rsid w:val="000670EE"/>
    <w:rsid w:val="00070C16"/>
    <w:rsid w:val="000742F4"/>
    <w:rsid w:val="0008173D"/>
    <w:rsid w:val="0008347F"/>
    <w:rsid w:val="0008526E"/>
    <w:rsid w:val="000953EB"/>
    <w:rsid w:val="00096585"/>
    <w:rsid w:val="000A012E"/>
    <w:rsid w:val="000A0578"/>
    <w:rsid w:val="000A4C8C"/>
    <w:rsid w:val="000B0C24"/>
    <w:rsid w:val="000B21D6"/>
    <w:rsid w:val="000B51F8"/>
    <w:rsid w:val="000C052A"/>
    <w:rsid w:val="000C3C8E"/>
    <w:rsid w:val="000D5AA9"/>
    <w:rsid w:val="000D789E"/>
    <w:rsid w:val="000F50C1"/>
    <w:rsid w:val="000F62F2"/>
    <w:rsid w:val="000F7C8C"/>
    <w:rsid w:val="001056D0"/>
    <w:rsid w:val="00106A18"/>
    <w:rsid w:val="001151D9"/>
    <w:rsid w:val="00117376"/>
    <w:rsid w:val="00117F57"/>
    <w:rsid w:val="00121A85"/>
    <w:rsid w:val="00143B5B"/>
    <w:rsid w:val="00145D7A"/>
    <w:rsid w:val="00156057"/>
    <w:rsid w:val="00163711"/>
    <w:rsid w:val="00171E2C"/>
    <w:rsid w:val="00176A10"/>
    <w:rsid w:val="001774B3"/>
    <w:rsid w:val="00180CB2"/>
    <w:rsid w:val="00182284"/>
    <w:rsid w:val="0018400B"/>
    <w:rsid w:val="0018634C"/>
    <w:rsid w:val="0019002C"/>
    <w:rsid w:val="001930EF"/>
    <w:rsid w:val="0019757D"/>
    <w:rsid w:val="00197B86"/>
    <w:rsid w:val="001A0E20"/>
    <w:rsid w:val="001B0D3E"/>
    <w:rsid w:val="001B1C0B"/>
    <w:rsid w:val="001B6577"/>
    <w:rsid w:val="001C5850"/>
    <w:rsid w:val="001C62DC"/>
    <w:rsid w:val="001C65F9"/>
    <w:rsid w:val="001D33DC"/>
    <w:rsid w:val="001D4DE7"/>
    <w:rsid w:val="001D6701"/>
    <w:rsid w:val="001D7682"/>
    <w:rsid w:val="001F1AF1"/>
    <w:rsid w:val="001F6FB2"/>
    <w:rsid w:val="00204C35"/>
    <w:rsid w:val="00206EFA"/>
    <w:rsid w:val="00212D95"/>
    <w:rsid w:val="00213FBA"/>
    <w:rsid w:val="002202E1"/>
    <w:rsid w:val="0022188B"/>
    <w:rsid w:val="00226A04"/>
    <w:rsid w:val="0023219A"/>
    <w:rsid w:val="00237588"/>
    <w:rsid w:val="00247900"/>
    <w:rsid w:val="00251D09"/>
    <w:rsid w:val="00252A07"/>
    <w:rsid w:val="00254057"/>
    <w:rsid w:val="00264FD1"/>
    <w:rsid w:val="00266FBE"/>
    <w:rsid w:val="00270603"/>
    <w:rsid w:val="0028056A"/>
    <w:rsid w:val="0028090B"/>
    <w:rsid w:val="002813A6"/>
    <w:rsid w:val="00284A30"/>
    <w:rsid w:val="00284E09"/>
    <w:rsid w:val="00285678"/>
    <w:rsid w:val="002874E4"/>
    <w:rsid w:val="002906B6"/>
    <w:rsid w:val="002921BF"/>
    <w:rsid w:val="00294656"/>
    <w:rsid w:val="002A5F62"/>
    <w:rsid w:val="002A755C"/>
    <w:rsid w:val="002B3BC7"/>
    <w:rsid w:val="002B6F25"/>
    <w:rsid w:val="002C29B6"/>
    <w:rsid w:val="002C5CCC"/>
    <w:rsid w:val="002C64AF"/>
    <w:rsid w:val="002D0401"/>
    <w:rsid w:val="002D0B73"/>
    <w:rsid w:val="002D434D"/>
    <w:rsid w:val="002D43CC"/>
    <w:rsid w:val="002D5462"/>
    <w:rsid w:val="002D67D6"/>
    <w:rsid w:val="002D7384"/>
    <w:rsid w:val="002D758F"/>
    <w:rsid w:val="002E578D"/>
    <w:rsid w:val="002F46C4"/>
    <w:rsid w:val="00303520"/>
    <w:rsid w:val="00305E83"/>
    <w:rsid w:val="003116BC"/>
    <w:rsid w:val="0031457B"/>
    <w:rsid w:val="0031783C"/>
    <w:rsid w:val="00323297"/>
    <w:rsid w:val="0032341E"/>
    <w:rsid w:val="00327B88"/>
    <w:rsid w:val="00327FF0"/>
    <w:rsid w:val="00331799"/>
    <w:rsid w:val="00331E9F"/>
    <w:rsid w:val="00332013"/>
    <w:rsid w:val="0033474C"/>
    <w:rsid w:val="00352710"/>
    <w:rsid w:val="00361FD0"/>
    <w:rsid w:val="003648D5"/>
    <w:rsid w:val="00370090"/>
    <w:rsid w:val="003847DF"/>
    <w:rsid w:val="00392E58"/>
    <w:rsid w:val="00393668"/>
    <w:rsid w:val="003936E0"/>
    <w:rsid w:val="003937BD"/>
    <w:rsid w:val="003B2EF5"/>
    <w:rsid w:val="003B3A35"/>
    <w:rsid w:val="003B3AE4"/>
    <w:rsid w:val="003C13C3"/>
    <w:rsid w:val="003C2401"/>
    <w:rsid w:val="003C2BE8"/>
    <w:rsid w:val="003C350E"/>
    <w:rsid w:val="003D047D"/>
    <w:rsid w:val="003D19F3"/>
    <w:rsid w:val="003D71FA"/>
    <w:rsid w:val="003E5E4B"/>
    <w:rsid w:val="003E77FA"/>
    <w:rsid w:val="003F3275"/>
    <w:rsid w:val="003F41B0"/>
    <w:rsid w:val="003F4F59"/>
    <w:rsid w:val="003F5323"/>
    <w:rsid w:val="0040205A"/>
    <w:rsid w:val="004049D8"/>
    <w:rsid w:val="00411850"/>
    <w:rsid w:val="00412CE6"/>
    <w:rsid w:val="00413FA2"/>
    <w:rsid w:val="00420048"/>
    <w:rsid w:val="00425A07"/>
    <w:rsid w:val="004310E8"/>
    <w:rsid w:val="00431E35"/>
    <w:rsid w:val="00432CF4"/>
    <w:rsid w:val="004350C9"/>
    <w:rsid w:val="00441CAF"/>
    <w:rsid w:val="00442EB5"/>
    <w:rsid w:val="00445357"/>
    <w:rsid w:val="00452953"/>
    <w:rsid w:val="004610BB"/>
    <w:rsid w:val="0046125A"/>
    <w:rsid w:val="00464A22"/>
    <w:rsid w:val="00475B92"/>
    <w:rsid w:val="00495D0E"/>
    <w:rsid w:val="0049779F"/>
    <w:rsid w:val="004979DF"/>
    <w:rsid w:val="004A3B00"/>
    <w:rsid w:val="004A4E6D"/>
    <w:rsid w:val="004A5DC5"/>
    <w:rsid w:val="004A6196"/>
    <w:rsid w:val="004B524F"/>
    <w:rsid w:val="004C0042"/>
    <w:rsid w:val="004C2303"/>
    <w:rsid w:val="004D004B"/>
    <w:rsid w:val="004D0ED6"/>
    <w:rsid w:val="004E5B1F"/>
    <w:rsid w:val="004F0C82"/>
    <w:rsid w:val="004F3149"/>
    <w:rsid w:val="004F5190"/>
    <w:rsid w:val="004F5D9C"/>
    <w:rsid w:val="004F6DD7"/>
    <w:rsid w:val="00502F35"/>
    <w:rsid w:val="00525226"/>
    <w:rsid w:val="0053023F"/>
    <w:rsid w:val="005346F0"/>
    <w:rsid w:val="00541C8F"/>
    <w:rsid w:val="00541FBD"/>
    <w:rsid w:val="0054244D"/>
    <w:rsid w:val="00542D8C"/>
    <w:rsid w:val="00542EF4"/>
    <w:rsid w:val="00543AF5"/>
    <w:rsid w:val="0056008B"/>
    <w:rsid w:val="00560E03"/>
    <w:rsid w:val="00561179"/>
    <w:rsid w:val="00564881"/>
    <w:rsid w:val="00571DB3"/>
    <w:rsid w:val="005957D4"/>
    <w:rsid w:val="0059739B"/>
    <w:rsid w:val="005A0D5F"/>
    <w:rsid w:val="005A2D44"/>
    <w:rsid w:val="005A4248"/>
    <w:rsid w:val="005A58C9"/>
    <w:rsid w:val="005A6EC3"/>
    <w:rsid w:val="005B4B55"/>
    <w:rsid w:val="005C281A"/>
    <w:rsid w:val="005C392B"/>
    <w:rsid w:val="005C598A"/>
    <w:rsid w:val="005D013E"/>
    <w:rsid w:val="005D0726"/>
    <w:rsid w:val="005D195C"/>
    <w:rsid w:val="005D195D"/>
    <w:rsid w:val="005D1F04"/>
    <w:rsid w:val="005D2DA2"/>
    <w:rsid w:val="005D3848"/>
    <w:rsid w:val="005D7593"/>
    <w:rsid w:val="005E6C6B"/>
    <w:rsid w:val="005E73E4"/>
    <w:rsid w:val="005E7E6A"/>
    <w:rsid w:val="005F1B4F"/>
    <w:rsid w:val="005F223D"/>
    <w:rsid w:val="005F52AD"/>
    <w:rsid w:val="00616707"/>
    <w:rsid w:val="00636C8B"/>
    <w:rsid w:val="0064350F"/>
    <w:rsid w:val="00651F68"/>
    <w:rsid w:val="006611DC"/>
    <w:rsid w:val="006646A9"/>
    <w:rsid w:val="00665059"/>
    <w:rsid w:val="0067044C"/>
    <w:rsid w:val="00677B7F"/>
    <w:rsid w:val="006810F8"/>
    <w:rsid w:val="00693DD8"/>
    <w:rsid w:val="006A16FF"/>
    <w:rsid w:val="006A27BE"/>
    <w:rsid w:val="006A4DE4"/>
    <w:rsid w:val="006A5F80"/>
    <w:rsid w:val="006B3B6A"/>
    <w:rsid w:val="006B54A2"/>
    <w:rsid w:val="006B58CC"/>
    <w:rsid w:val="006B7CF8"/>
    <w:rsid w:val="006C0AEF"/>
    <w:rsid w:val="006C1112"/>
    <w:rsid w:val="006C7A76"/>
    <w:rsid w:val="006D37F5"/>
    <w:rsid w:val="006E2DF6"/>
    <w:rsid w:val="006E417A"/>
    <w:rsid w:val="006F3DF7"/>
    <w:rsid w:val="006F5B68"/>
    <w:rsid w:val="0070271A"/>
    <w:rsid w:val="00702B29"/>
    <w:rsid w:val="00713338"/>
    <w:rsid w:val="00716CAF"/>
    <w:rsid w:val="00726368"/>
    <w:rsid w:val="00733D56"/>
    <w:rsid w:val="00735115"/>
    <w:rsid w:val="00737C0A"/>
    <w:rsid w:val="00744B74"/>
    <w:rsid w:val="00752DF0"/>
    <w:rsid w:val="00753A37"/>
    <w:rsid w:val="00754521"/>
    <w:rsid w:val="00757E23"/>
    <w:rsid w:val="00761FF1"/>
    <w:rsid w:val="0077582A"/>
    <w:rsid w:val="00784FE9"/>
    <w:rsid w:val="007860C5"/>
    <w:rsid w:val="0079144B"/>
    <w:rsid w:val="007A560F"/>
    <w:rsid w:val="007B4954"/>
    <w:rsid w:val="007B6143"/>
    <w:rsid w:val="007B7D95"/>
    <w:rsid w:val="007C1538"/>
    <w:rsid w:val="007D368E"/>
    <w:rsid w:val="007D61E3"/>
    <w:rsid w:val="007D678F"/>
    <w:rsid w:val="007E552C"/>
    <w:rsid w:val="007F7213"/>
    <w:rsid w:val="008029C9"/>
    <w:rsid w:val="00804C34"/>
    <w:rsid w:val="00815C2C"/>
    <w:rsid w:val="00817004"/>
    <w:rsid w:val="008174AC"/>
    <w:rsid w:val="00822370"/>
    <w:rsid w:val="0082287A"/>
    <w:rsid w:val="00825C83"/>
    <w:rsid w:val="00827904"/>
    <w:rsid w:val="00827D97"/>
    <w:rsid w:val="008415B6"/>
    <w:rsid w:val="008445DA"/>
    <w:rsid w:val="00847E6F"/>
    <w:rsid w:val="008524A3"/>
    <w:rsid w:val="008629ED"/>
    <w:rsid w:val="008634E5"/>
    <w:rsid w:val="00867C0C"/>
    <w:rsid w:val="0087508B"/>
    <w:rsid w:val="00875ACF"/>
    <w:rsid w:val="00876269"/>
    <w:rsid w:val="00880C22"/>
    <w:rsid w:val="00880F7D"/>
    <w:rsid w:val="008823C7"/>
    <w:rsid w:val="008909EB"/>
    <w:rsid w:val="00897344"/>
    <w:rsid w:val="008A0CF3"/>
    <w:rsid w:val="008A1B78"/>
    <w:rsid w:val="008A2688"/>
    <w:rsid w:val="008C612A"/>
    <w:rsid w:val="008D28C4"/>
    <w:rsid w:val="008D319F"/>
    <w:rsid w:val="008D5D26"/>
    <w:rsid w:val="008D7E58"/>
    <w:rsid w:val="008E200A"/>
    <w:rsid w:val="008E4FE6"/>
    <w:rsid w:val="008F165D"/>
    <w:rsid w:val="008F1A63"/>
    <w:rsid w:val="008F1C4B"/>
    <w:rsid w:val="008F264E"/>
    <w:rsid w:val="008F684B"/>
    <w:rsid w:val="008F75A8"/>
    <w:rsid w:val="00904F6A"/>
    <w:rsid w:val="00906860"/>
    <w:rsid w:val="009129B6"/>
    <w:rsid w:val="009261FB"/>
    <w:rsid w:val="009513E7"/>
    <w:rsid w:val="00954EA1"/>
    <w:rsid w:val="00955FDC"/>
    <w:rsid w:val="00957180"/>
    <w:rsid w:val="00962233"/>
    <w:rsid w:val="00963A16"/>
    <w:rsid w:val="00964AAE"/>
    <w:rsid w:val="00975846"/>
    <w:rsid w:val="00976B98"/>
    <w:rsid w:val="0097717C"/>
    <w:rsid w:val="00980114"/>
    <w:rsid w:val="00981E1A"/>
    <w:rsid w:val="009839EB"/>
    <w:rsid w:val="00990B56"/>
    <w:rsid w:val="009A0FB2"/>
    <w:rsid w:val="009A54AE"/>
    <w:rsid w:val="009A5FA2"/>
    <w:rsid w:val="009A70F4"/>
    <w:rsid w:val="009B1091"/>
    <w:rsid w:val="009C34AA"/>
    <w:rsid w:val="009C6CE1"/>
    <w:rsid w:val="009D0559"/>
    <w:rsid w:val="009D367A"/>
    <w:rsid w:val="009E352D"/>
    <w:rsid w:val="009E5011"/>
    <w:rsid w:val="009F1C90"/>
    <w:rsid w:val="009F42B2"/>
    <w:rsid w:val="00A00313"/>
    <w:rsid w:val="00A2704A"/>
    <w:rsid w:val="00A32891"/>
    <w:rsid w:val="00A33F23"/>
    <w:rsid w:val="00A343AF"/>
    <w:rsid w:val="00A3702F"/>
    <w:rsid w:val="00A42753"/>
    <w:rsid w:val="00A50CE4"/>
    <w:rsid w:val="00A50D1C"/>
    <w:rsid w:val="00A54D8F"/>
    <w:rsid w:val="00A56C63"/>
    <w:rsid w:val="00A64E10"/>
    <w:rsid w:val="00A7494F"/>
    <w:rsid w:val="00A77CE3"/>
    <w:rsid w:val="00A90F37"/>
    <w:rsid w:val="00A944B2"/>
    <w:rsid w:val="00A96B8C"/>
    <w:rsid w:val="00AA71AE"/>
    <w:rsid w:val="00AB3D39"/>
    <w:rsid w:val="00AB743B"/>
    <w:rsid w:val="00AD0AA4"/>
    <w:rsid w:val="00AD2596"/>
    <w:rsid w:val="00AD3A50"/>
    <w:rsid w:val="00AE7F8C"/>
    <w:rsid w:val="00AF11CE"/>
    <w:rsid w:val="00AF4542"/>
    <w:rsid w:val="00B037C4"/>
    <w:rsid w:val="00B04BF4"/>
    <w:rsid w:val="00B06803"/>
    <w:rsid w:val="00B11BF1"/>
    <w:rsid w:val="00B13406"/>
    <w:rsid w:val="00B14756"/>
    <w:rsid w:val="00B14E69"/>
    <w:rsid w:val="00B1762B"/>
    <w:rsid w:val="00B22B84"/>
    <w:rsid w:val="00B2371B"/>
    <w:rsid w:val="00B35DD1"/>
    <w:rsid w:val="00B46628"/>
    <w:rsid w:val="00B50320"/>
    <w:rsid w:val="00B556C7"/>
    <w:rsid w:val="00B73B15"/>
    <w:rsid w:val="00B75EDE"/>
    <w:rsid w:val="00B84588"/>
    <w:rsid w:val="00B908CA"/>
    <w:rsid w:val="00B93DD4"/>
    <w:rsid w:val="00B967EE"/>
    <w:rsid w:val="00BA446B"/>
    <w:rsid w:val="00BB2772"/>
    <w:rsid w:val="00BB3D7F"/>
    <w:rsid w:val="00BB43A9"/>
    <w:rsid w:val="00BB44D0"/>
    <w:rsid w:val="00BB5F0A"/>
    <w:rsid w:val="00BC5389"/>
    <w:rsid w:val="00BC5741"/>
    <w:rsid w:val="00BD0A9F"/>
    <w:rsid w:val="00BD3273"/>
    <w:rsid w:val="00BD71B9"/>
    <w:rsid w:val="00BD79D7"/>
    <w:rsid w:val="00BE5B87"/>
    <w:rsid w:val="00BF1F98"/>
    <w:rsid w:val="00BF31F7"/>
    <w:rsid w:val="00BF7C97"/>
    <w:rsid w:val="00C02537"/>
    <w:rsid w:val="00C036B6"/>
    <w:rsid w:val="00C1373D"/>
    <w:rsid w:val="00C23EDF"/>
    <w:rsid w:val="00C24597"/>
    <w:rsid w:val="00C26C41"/>
    <w:rsid w:val="00C33E61"/>
    <w:rsid w:val="00C35C30"/>
    <w:rsid w:val="00C43D79"/>
    <w:rsid w:val="00C51256"/>
    <w:rsid w:val="00C57E02"/>
    <w:rsid w:val="00C60DB9"/>
    <w:rsid w:val="00C65C35"/>
    <w:rsid w:val="00C65F9A"/>
    <w:rsid w:val="00C66F1C"/>
    <w:rsid w:val="00C73E93"/>
    <w:rsid w:val="00C816B6"/>
    <w:rsid w:val="00C83E67"/>
    <w:rsid w:val="00C868CF"/>
    <w:rsid w:val="00C91AFB"/>
    <w:rsid w:val="00C91CA2"/>
    <w:rsid w:val="00C96507"/>
    <w:rsid w:val="00CA053D"/>
    <w:rsid w:val="00CA5ADC"/>
    <w:rsid w:val="00CB425F"/>
    <w:rsid w:val="00CC4BDD"/>
    <w:rsid w:val="00CC58E6"/>
    <w:rsid w:val="00CE5740"/>
    <w:rsid w:val="00CE58AB"/>
    <w:rsid w:val="00CE61DD"/>
    <w:rsid w:val="00D125A6"/>
    <w:rsid w:val="00D16418"/>
    <w:rsid w:val="00D22F54"/>
    <w:rsid w:val="00D27B54"/>
    <w:rsid w:val="00D30B15"/>
    <w:rsid w:val="00D316BC"/>
    <w:rsid w:val="00D3192F"/>
    <w:rsid w:val="00D327BC"/>
    <w:rsid w:val="00D34295"/>
    <w:rsid w:val="00D36C66"/>
    <w:rsid w:val="00D40306"/>
    <w:rsid w:val="00D4155D"/>
    <w:rsid w:val="00D4346D"/>
    <w:rsid w:val="00D46FE2"/>
    <w:rsid w:val="00D50F31"/>
    <w:rsid w:val="00D529A4"/>
    <w:rsid w:val="00D541E7"/>
    <w:rsid w:val="00D55F51"/>
    <w:rsid w:val="00D6302D"/>
    <w:rsid w:val="00D65BDF"/>
    <w:rsid w:val="00D67573"/>
    <w:rsid w:val="00D73294"/>
    <w:rsid w:val="00D74B8F"/>
    <w:rsid w:val="00D75156"/>
    <w:rsid w:val="00D82412"/>
    <w:rsid w:val="00D8337B"/>
    <w:rsid w:val="00D86B4C"/>
    <w:rsid w:val="00D92363"/>
    <w:rsid w:val="00D94F23"/>
    <w:rsid w:val="00D965EC"/>
    <w:rsid w:val="00DA14BF"/>
    <w:rsid w:val="00DA1B8F"/>
    <w:rsid w:val="00DA29BA"/>
    <w:rsid w:val="00DA6EBB"/>
    <w:rsid w:val="00DA7EFF"/>
    <w:rsid w:val="00DB22B8"/>
    <w:rsid w:val="00DB4BB2"/>
    <w:rsid w:val="00DB7614"/>
    <w:rsid w:val="00DC0921"/>
    <w:rsid w:val="00DC58EA"/>
    <w:rsid w:val="00DC6326"/>
    <w:rsid w:val="00DD0839"/>
    <w:rsid w:val="00DD0E35"/>
    <w:rsid w:val="00DD12BB"/>
    <w:rsid w:val="00DE0B85"/>
    <w:rsid w:val="00DE42B8"/>
    <w:rsid w:val="00E04958"/>
    <w:rsid w:val="00E11F56"/>
    <w:rsid w:val="00E14ED2"/>
    <w:rsid w:val="00E42FE1"/>
    <w:rsid w:val="00E50CB7"/>
    <w:rsid w:val="00E51D5A"/>
    <w:rsid w:val="00E552F3"/>
    <w:rsid w:val="00E57F92"/>
    <w:rsid w:val="00E62568"/>
    <w:rsid w:val="00E71C3A"/>
    <w:rsid w:val="00E72881"/>
    <w:rsid w:val="00E818E7"/>
    <w:rsid w:val="00E862F2"/>
    <w:rsid w:val="00E90FE7"/>
    <w:rsid w:val="00E94881"/>
    <w:rsid w:val="00E9524C"/>
    <w:rsid w:val="00E9602C"/>
    <w:rsid w:val="00E97087"/>
    <w:rsid w:val="00E97C8C"/>
    <w:rsid w:val="00EB150B"/>
    <w:rsid w:val="00EB178C"/>
    <w:rsid w:val="00EB1F68"/>
    <w:rsid w:val="00ED05BB"/>
    <w:rsid w:val="00ED21F3"/>
    <w:rsid w:val="00ED3CA4"/>
    <w:rsid w:val="00ED3EBE"/>
    <w:rsid w:val="00EE47EB"/>
    <w:rsid w:val="00EE6672"/>
    <w:rsid w:val="00EF1293"/>
    <w:rsid w:val="00EF2CB0"/>
    <w:rsid w:val="00F01A15"/>
    <w:rsid w:val="00F03A73"/>
    <w:rsid w:val="00F051C1"/>
    <w:rsid w:val="00F05DCC"/>
    <w:rsid w:val="00F12467"/>
    <w:rsid w:val="00F1788B"/>
    <w:rsid w:val="00F25B75"/>
    <w:rsid w:val="00F27BD2"/>
    <w:rsid w:val="00F27F00"/>
    <w:rsid w:val="00F30932"/>
    <w:rsid w:val="00F350EA"/>
    <w:rsid w:val="00F40B5F"/>
    <w:rsid w:val="00F41E48"/>
    <w:rsid w:val="00F473D3"/>
    <w:rsid w:val="00F509EC"/>
    <w:rsid w:val="00F516CE"/>
    <w:rsid w:val="00F5195D"/>
    <w:rsid w:val="00F566F3"/>
    <w:rsid w:val="00F642F1"/>
    <w:rsid w:val="00F66AFA"/>
    <w:rsid w:val="00F72F0D"/>
    <w:rsid w:val="00F73898"/>
    <w:rsid w:val="00F75EB9"/>
    <w:rsid w:val="00F812D5"/>
    <w:rsid w:val="00F8175B"/>
    <w:rsid w:val="00F85B9C"/>
    <w:rsid w:val="00F85D2C"/>
    <w:rsid w:val="00F86069"/>
    <w:rsid w:val="00F92D70"/>
    <w:rsid w:val="00F930E2"/>
    <w:rsid w:val="00FA17AA"/>
    <w:rsid w:val="00FA196F"/>
    <w:rsid w:val="00FA23FE"/>
    <w:rsid w:val="00FA31D7"/>
    <w:rsid w:val="00FA3EC2"/>
    <w:rsid w:val="00FA653E"/>
    <w:rsid w:val="00FA69A9"/>
    <w:rsid w:val="00FB17D1"/>
    <w:rsid w:val="00FB543E"/>
    <w:rsid w:val="00FB54D5"/>
    <w:rsid w:val="00FB69BB"/>
    <w:rsid w:val="00FB6DEF"/>
    <w:rsid w:val="00FC3AD6"/>
    <w:rsid w:val="00FC4741"/>
    <w:rsid w:val="00FC48C6"/>
    <w:rsid w:val="00FD1AC9"/>
    <w:rsid w:val="00FE351D"/>
    <w:rsid w:val="00FF0806"/>
    <w:rsid w:val="00FF34BD"/>
    <w:rsid w:val="00FF5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406"/>
  </w:style>
  <w:style w:type="paragraph" w:styleId="1">
    <w:name w:val="heading 1"/>
    <w:basedOn w:val="a"/>
    <w:next w:val="a"/>
    <w:link w:val="10"/>
    <w:uiPriority w:val="9"/>
    <w:qFormat/>
    <w:rsid w:val="00B13406"/>
    <w:pPr>
      <w:keepNext/>
      <w:jc w:val="both"/>
      <w:outlineLvl w:val="0"/>
    </w:pPr>
    <w:rPr>
      <w:i/>
      <w:sz w:val="22"/>
    </w:rPr>
  </w:style>
  <w:style w:type="paragraph" w:styleId="2">
    <w:name w:val="heading 2"/>
    <w:basedOn w:val="a"/>
    <w:next w:val="a"/>
    <w:link w:val="20"/>
    <w:uiPriority w:val="9"/>
    <w:qFormat/>
    <w:rsid w:val="00B13406"/>
    <w:pPr>
      <w:keepNext/>
      <w:jc w:val="center"/>
      <w:outlineLvl w:val="1"/>
    </w:pPr>
    <w:rPr>
      <w:b/>
      <w:sz w:val="24"/>
    </w:rPr>
  </w:style>
  <w:style w:type="paragraph" w:styleId="3">
    <w:name w:val="heading 3"/>
    <w:basedOn w:val="a"/>
    <w:next w:val="a"/>
    <w:link w:val="30"/>
    <w:uiPriority w:val="9"/>
    <w:qFormat/>
    <w:rsid w:val="00B13406"/>
    <w:pPr>
      <w:keepNext/>
      <w:ind w:left="709" w:hanging="709"/>
      <w:jc w:val="center"/>
      <w:outlineLvl w:val="2"/>
    </w:pPr>
    <w:rPr>
      <w:b/>
      <w:sz w:val="24"/>
    </w:rPr>
  </w:style>
  <w:style w:type="paragraph" w:styleId="4">
    <w:name w:val="heading 4"/>
    <w:basedOn w:val="a"/>
    <w:next w:val="a"/>
    <w:link w:val="40"/>
    <w:uiPriority w:val="9"/>
    <w:qFormat/>
    <w:rsid w:val="00B13406"/>
    <w:pPr>
      <w:keepNext/>
      <w:jc w:val="center"/>
      <w:outlineLvl w:val="3"/>
    </w:pPr>
    <w:rPr>
      <w:sz w:val="24"/>
      <w:lang w:val="en-US"/>
    </w:rPr>
  </w:style>
  <w:style w:type="paragraph" w:styleId="7">
    <w:name w:val="heading 7"/>
    <w:basedOn w:val="a"/>
    <w:next w:val="a"/>
    <w:link w:val="70"/>
    <w:uiPriority w:val="9"/>
    <w:qFormat/>
    <w:rsid w:val="00B13406"/>
    <w:pPr>
      <w:keepNext/>
      <w:ind w:left="1134"/>
      <w:outlineLvl w:val="6"/>
    </w:pPr>
    <w:rPr>
      <w:rFonts w:ascii="Arial" w:hAnsi="Arial" w:cs="Arial"/>
      <w:b/>
    </w:rPr>
  </w:style>
  <w:style w:type="paragraph" w:styleId="9">
    <w:name w:val="heading 9"/>
    <w:basedOn w:val="a"/>
    <w:next w:val="a"/>
    <w:link w:val="90"/>
    <w:uiPriority w:val="9"/>
    <w:semiHidden/>
    <w:unhideWhenUsed/>
    <w:qFormat/>
    <w:rsid w:val="001F6FB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1340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B13406"/>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B13406"/>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B13406"/>
    <w:rPr>
      <w:rFonts w:asciiTheme="minorHAnsi" w:eastAsiaTheme="minorEastAsia" w:hAnsiTheme="minorHAnsi" w:cs="Times New Roman"/>
      <w:b/>
      <w:bCs/>
      <w:sz w:val="28"/>
      <w:szCs w:val="28"/>
    </w:rPr>
  </w:style>
  <w:style w:type="character" w:customStyle="1" w:styleId="70">
    <w:name w:val="Заголовок 7 Знак"/>
    <w:basedOn w:val="a0"/>
    <w:link w:val="7"/>
    <w:uiPriority w:val="9"/>
    <w:semiHidden/>
    <w:locked/>
    <w:rsid w:val="00B13406"/>
    <w:rPr>
      <w:rFonts w:asciiTheme="minorHAnsi" w:eastAsiaTheme="minorEastAsia" w:hAnsiTheme="minorHAnsi" w:cs="Times New Roman"/>
      <w:sz w:val="24"/>
      <w:szCs w:val="24"/>
    </w:rPr>
  </w:style>
  <w:style w:type="character" w:customStyle="1" w:styleId="90">
    <w:name w:val="Заголовок 9 Знак"/>
    <w:basedOn w:val="a0"/>
    <w:link w:val="9"/>
    <w:uiPriority w:val="99"/>
    <w:locked/>
    <w:rsid w:val="001F6FB2"/>
    <w:rPr>
      <w:rFonts w:ascii="Cambria" w:hAnsi="Cambria" w:cs="Times New Roman"/>
      <w:sz w:val="22"/>
    </w:rPr>
  </w:style>
  <w:style w:type="paragraph" w:styleId="a3">
    <w:name w:val="footer"/>
    <w:basedOn w:val="a"/>
    <w:link w:val="a4"/>
    <w:uiPriority w:val="99"/>
    <w:rsid w:val="00B13406"/>
    <w:pPr>
      <w:tabs>
        <w:tab w:val="center" w:pos="4153"/>
        <w:tab w:val="right" w:pos="8306"/>
      </w:tabs>
    </w:pPr>
  </w:style>
  <w:style w:type="character" w:customStyle="1" w:styleId="a4">
    <w:name w:val="Нижний колонтитул Знак"/>
    <w:basedOn w:val="a0"/>
    <w:link w:val="a3"/>
    <w:uiPriority w:val="99"/>
    <w:locked/>
    <w:rsid w:val="00B13406"/>
    <w:rPr>
      <w:rFonts w:cs="Times New Roman"/>
    </w:rPr>
  </w:style>
  <w:style w:type="character" w:styleId="a5">
    <w:name w:val="page number"/>
    <w:basedOn w:val="a0"/>
    <w:uiPriority w:val="99"/>
    <w:rsid w:val="00B13406"/>
    <w:rPr>
      <w:rFonts w:cs="Times New Roman"/>
    </w:rPr>
  </w:style>
  <w:style w:type="paragraph" w:styleId="a6">
    <w:name w:val="Body Text Indent"/>
    <w:basedOn w:val="a"/>
    <w:link w:val="a7"/>
    <w:uiPriority w:val="99"/>
    <w:rsid w:val="00B13406"/>
    <w:pPr>
      <w:ind w:left="360" w:hanging="360"/>
      <w:jc w:val="both"/>
    </w:pPr>
    <w:rPr>
      <w:sz w:val="22"/>
    </w:rPr>
  </w:style>
  <w:style w:type="character" w:customStyle="1" w:styleId="a7">
    <w:name w:val="Основной текст с отступом Знак"/>
    <w:basedOn w:val="a0"/>
    <w:link w:val="a6"/>
    <w:uiPriority w:val="99"/>
    <w:semiHidden/>
    <w:locked/>
    <w:rsid w:val="00B13406"/>
    <w:rPr>
      <w:rFonts w:cs="Times New Roman"/>
    </w:rPr>
  </w:style>
  <w:style w:type="paragraph" w:styleId="a8">
    <w:name w:val="Block Text"/>
    <w:basedOn w:val="a"/>
    <w:uiPriority w:val="99"/>
    <w:rsid w:val="00B13406"/>
    <w:pPr>
      <w:ind w:left="426" w:right="57"/>
      <w:jc w:val="both"/>
    </w:pPr>
    <w:rPr>
      <w:sz w:val="22"/>
    </w:rPr>
  </w:style>
  <w:style w:type="paragraph" w:styleId="21">
    <w:name w:val="Body Text Indent 2"/>
    <w:basedOn w:val="a"/>
    <w:link w:val="22"/>
    <w:uiPriority w:val="99"/>
    <w:rsid w:val="00B13406"/>
    <w:pPr>
      <w:widowControl w:val="0"/>
      <w:ind w:firstLine="709"/>
      <w:jc w:val="both"/>
    </w:pPr>
    <w:rPr>
      <w:rFonts w:ascii="Arial" w:hAnsi="Arial"/>
    </w:rPr>
  </w:style>
  <w:style w:type="character" w:customStyle="1" w:styleId="22">
    <w:name w:val="Основной текст с отступом 2 Знак"/>
    <w:basedOn w:val="a0"/>
    <w:link w:val="21"/>
    <w:uiPriority w:val="99"/>
    <w:locked/>
    <w:rsid w:val="00FA31D7"/>
    <w:rPr>
      <w:rFonts w:cs="Times New Roman"/>
      <w:sz w:val="22"/>
    </w:rPr>
  </w:style>
  <w:style w:type="paragraph" w:styleId="23">
    <w:name w:val="Body Text 2"/>
    <w:basedOn w:val="auiue"/>
    <w:link w:val="24"/>
    <w:uiPriority w:val="99"/>
    <w:rsid w:val="00B13406"/>
    <w:pPr>
      <w:ind w:firstLine="567"/>
    </w:pPr>
    <w:rPr>
      <w:rFonts w:ascii="Times New Roman" w:hAnsi="Times New Roman"/>
    </w:rPr>
  </w:style>
  <w:style w:type="character" w:customStyle="1" w:styleId="24">
    <w:name w:val="Основной текст 2 Знак"/>
    <w:basedOn w:val="a0"/>
    <w:link w:val="23"/>
    <w:uiPriority w:val="99"/>
    <w:semiHidden/>
    <w:locked/>
    <w:rsid w:val="00B13406"/>
    <w:rPr>
      <w:rFonts w:cs="Times New Roman"/>
    </w:rPr>
  </w:style>
  <w:style w:type="paragraph" w:styleId="a9">
    <w:name w:val="Body Text"/>
    <w:basedOn w:val="a"/>
    <w:link w:val="aa"/>
    <w:uiPriority w:val="99"/>
    <w:rsid w:val="00B13406"/>
    <w:pPr>
      <w:jc w:val="both"/>
    </w:pPr>
    <w:rPr>
      <w:bCs/>
      <w:sz w:val="24"/>
    </w:rPr>
  </w:style>
  <w:style w:type="character" w:customStyle="1" w:styleId="aa">
    <w:name w:val="Основной текст Знак"/>
    <w:basedOn w:val="a0"/>
    <w:link w:val="a9"/>
    <w:uiPriority w:val="99"/>
    <w:locked/>
    <w:rsid w:val="0005057A"/>
    <w:rPr>
      <w:rFonts w:cs="Times New Roman"/>
      <w:sz w:val="24"/>
    </w:rPr>
  </w:style>
  <w:style w:type="paragraph" w:styleId="31">
    <w:name w:val="Body Text Indent 3"/>
    <w:basedOn w:val="a"/>
    <w:link w:val="32"/>
    <w:uiPriority w:val="99"/>
    <w:rsid w:val="00B13406"/>
    <w:pPr>
      <w:widowControl w:val="0"/>
      <w:ind w:firstLine="720"/>
      <w:jc w:val="both"/>
    </w:pPr>
    <w:rPr>
      <w:rFonts w:ascii="Tms Rmn" w:hAnsi="Tms Rmn"/>
      <w:b/>
      <w:sz w:val="24"/>
    </w:rPr>
  </w:style>
  <w:style w:type="character" w:customStyle="1" w:styleId="32">
    <w:name w:val="Основной текст с отступом 3 Знак"/>
    <w:basedOn w:val="a0"/>
    <w:link w:val="31"/>
    <w:uiPriority w:val="99"/>
    <w:locked/>
    <w:rsid w:val="000F7C8C"/>
    <w:rPr>
      <w:rFonts w:cs="Times New Roman"/>
      <w:sz w:val="24"/>
    </w:rPr>
  </w:style>
  <w:style w:type="paragraph" w:styleId="33">
    <w:name w:val="Body Text 3"/>
    <w:basedOn w:val="a"/>
    <w:link w:val="34"/>
    <w:uiPriority w:val="99"/>
    <w:rsid w:val="00B13406"/>
    <w:pPr>
      <w:jc w:val="both"/>
    </w:pPr>
    <w:rPr>
      <w:sz w:val="22"/>
    </w:rPr>
  </w:style>
  <w:style w:type="character" w:customStyle="1" w:styleId="34">
    <w:name w:val="Основной текст 3 Знак"/>
    <w:basedOn w:val="a0"/>
    <w:link w:val="33"/>
    <w:uiPriority w:val="99"/>
    <w:semiHidden/>
    <w:locked/>
    <w:rsid w:val="00B13406"/>
    <w:rPr>
      <w:rFonts w:cs="Times New Roman"/>
      <w:sz w:val="16"/>
      <w:szCs w:val="16"/>
    </w:rPr>
  </w:style>
  <w:style w:type="paragraph" w:styleId="ab">
    <w:name w:val="Title"/>
    <w:basedOn w:val="a"/>
    <w:link w:val="ac"/>
    <w:uiPriority w:val="10"/>
    <w:qFormat/>
    <w:rsid w:val="00B13406"/>
    <w:pPr>
      <w:jc w:val="center"/>
    </w:pPr>
    <w:rPr>
      <w:b/>
      <w:sz w:val="24"/>
    </w:rPr>
  </w:style>
  <w:style w:type="character" w:customStyle="1" w:styleId="ac">
    <w:name w:val="Название Знак"/>
    <w:basedOn w:val="a0"/>
    <w:link w:val="ab"/>
    <w:uiPriority w:val="10"/>
    <w:locked/>
    <w:rsid w:val="00B13406"/>
    <w:rPr>
      <w:rFonts w:asciiTheme="majorHAnsi" w:eastAsiaTheme="majorEastAsia" w:hAnsiTheme="majorHAnsi" w:cs="Times New Roman"/>
      <w:b/>
      <w:bCs/>
      <w:kern w:val="28"/>
      <w:sz w:val="32"/>
      <w:szCs w:val="32"/>
    </w:rPr>
  </w:style>
  <w:style w:type="paragraph" w:customStyle="1" w:styleId="auiue">
    <w:name w:val="au?iue"/>
    <w:rsid w:val="00B13406"/>
    <w:pPr>
      <w:widowControl w:val="0"/>
      <w:ind w:firstLine="709"/>
      <w:jc w:val="both"/>
    </w:pPr>
    <w:rPr>
      <w:rFonts w:ascii="Journal" w:hAnsi="Journal"/>
      <w:sz w:val="24"/>
    </w:rPr>
  </w:style>
  <w:style w:type="paragraph" w:customStyle="1" w:styleId="BodyText23">
    <w:name w:val="Body Text 23"/>
    <w:basedOn w:val="auiue"/>
    <w:rsid w:val="00B13406"/>
    <w:pPr>
      <w:spacing w:line="240" w:lineRule="atLeast"/>
      <w:ind w:firstLine="567"/>
    </w:pPr>
    <w:rPr>
      <w:rFonts w:ascii="Arial" w:hAnsi="Arial"/>
      <w:sz w:val="20"/>
    </w:rPr>
  </w:style>
  <w:style w:type="paragraph" w:customStyle="1" w:styleId="BodyText26">
    <w:name w:val="Body Text 26"/>
    <w:basedOn w:val="auiue"/>
    <w:rsid w:val="00B13406"/>
    <w:pPr>
      <w:ind w:firstLine="567"/>
    </w:pPr>
    <w:rPr>
      <w:rFonts w:ascii="Arial" w:hAnsi="Arial"/>
      <w:sz w:val="18"/>
    </w:rPr>
  </w:style>
  <w:style w:type="paragraph" w:customStyle="1" w:styleId="BodyText25">
    <w:name w:val="Body Text 25"/>
    <w:basedOn w:val="auiue"/>
    <w:rsid w:val="00B13406"/>
    <w:pPr>
      <w:tabs>
        <w:tab w:val="left" w:pos="0"/>
      </w:tabs>
      <w:spacing w:line="360" w:lineRule="auto"/>
      <w:ind w:firstLine="0"/>
    </w:pPr>
    <w:rPr>
      <w:rFonts w:ascii="Arial" w:hAnsi="Arial"/>
      <w:sz w:val="20"/>
    </w:rPr>
  </w:style>
  <w:style w:type="paragraph" w:customStyle="1" w:styleId="ad">
    <w:name w:val="бычный"/>
    <w:rsid w:val="00B13406"/>
    <w:pPr>
      <w:widowControl w:val="0"/>
      <w:ind w:firstLine="709"/>
      <w:jc w:val="both"/>
    </w:pPr>
    <w:rPr>
      <w:rFonts w:ascii="Journal" w:hAnsi="Journal"/>
      <w:sz w:val="24"/>
    </w:rPr>
  </w:style>
  <w:style w:type="paragraph" w:styleId="ae">
    <w:name w:val="header"/>
    <w:basedOn w:val="a"/>
    <w:link w:val="af"/>
    <w:uiPriority w:val="99"/>
    <w:rsid w:val="00B13406"/>
    <w:pPr>
      <w:tabs>
        <w:tab w:val="center" w:pos="4677"/>
        <w:tab w:val="right" w:pos="9355"/>
      </w:tabs>
    </w:pPr>
  </w:style>
  <w:style w:type="character" w:customStyle="1" w:styleId="af">
    <w:name w:val="Верхний колонтитул Знак"/>
    <w:basedOn w:val="a0"/>
    <w:link w:val="ae"/>
    <w:uiPriority w:val="99"/>
    <w:semiHidden/>
    <w:locked/>
    <w:rsid w:val="00B13406"/>
    <w:rPr>
      <w:rFonts w:cs="Times New Roman"/>
    </w:rPr>
  </w:style>
  <w:style w:type="paragraph" w:customStyle="1" w:styleId="Iniiaiieoaeno">
    <w:name w:val="Iniiaiie oaeno"/>
    <w:basedOn w:val="a"/>
    <w:rsid w:val="00B13406"/>
    <w:pPr>
      <w:widowControl w:val="0"/>
      <w:spacing w:after="120"/>
      <w:ind w:firstLine="720"/>
    </w:pPr>
    <w:rPr>
      <w:rFonts w:ascii="Tms Rmn" w:hAnsi="Tms Rmn"/>
    </w:rPr>
  </w:style>
  <w:style w:type="paragraph" w:customStyle="1" w:styleId="Iauiue3">
    <w:name w:val="Iau?iue3"/>
    <w:rsid w:val="00B13406"/>
    <w:pPr>
      <w:widowControl w:val="0"/>
      <w:ind w:firstLine="720"/>
    </w:pPr>
    <w:rPr>
      <w:rFonts w:ascii="Tms Rmn" w:hAnsi="Tms Rmn"/>
    </w:rPr>
  </w:style>
  <w:style w:type="paragraph" w:customStyle="1" w:styleId="Nienie2">
    <w:name w:val="Nienie 2"/>
    <w:basedOn w:val="Iauiue3"/>
    <w:rsid w:val="00B13406"/>
    <w:pPr>
      <w:ind w:left="566" w:hanging="283"/>
    </w:pPr>
  </w:style>
  <w:style w:type="paragraph" w:customStyle="1" w:styleId="Iauiue">
    <w:name w:val="Iau?iue"/>
    <w:uiPriority w:val="99"/>
    <w:rsid w:val="00B13406"/>
    <w:rPr>
      <w:rFonts w:ascii="Tms Rmn" w:hAnsi="Tms Rmn"/>
      <w:lang w:val="en-US"/>
    </w:rPr>
  </w:style>
  <w:style w:type="paragraph" w:customStyle="1" w:styleId="caaieiaie3">
    <w:name w:val="caaieiaie 3"/>
    <w:basedOn w:val="Iauiue3"/>
    <w:next w:val="Iauiue3"/>
    <w:rsid w:val="00B13406"/>
    <w:pPr>
      <w:keepNext/>
      <w:spacing w:before="240" w:after="60"/>
    </w:pPr>
    <w:rPr>
      <w:b/>
      <w:sz w:val="24"/>
    </w:rPr>
  </w:style>
  <w:style w:type="paragraph" w:styleId="af0">
    <w:name w:val="Balloon Text"/>
    <w:basedOn w:val="a"/>
    <w:link w:val="af1"/>
    <w:uiPriority w:val="99"/>
    <w:rsid w:val="000C3C8E"/>
    <w:rPr>
      <w:rFonts w:ascii="Tahoma" w:hAnsi="Tahoma" w:cs="Tahoma"/>
      <w:sz w:val="16"/>
      <w:szCs w:val="16"/>
    </w:rPr>
  </w:style>
  <w:style w:type="character" w:customStyle="1" w:styleId="af1">
    <w:name w:val="Текст выноски Знак"/>
    <w:basedOn w:val="a0"/>
    <w:link w:val="af0"/>
    <w:uiPriority w:val="99"/>
    <w:locked/>
    <w:rsid w:val="000C3C8E"/>
    <w:rPr>
      <w:rFonts w:ascii="Tahoma" w:hAnsi="Tahoma" w:cs="Times New Roman"/>
      <w:sz w:val="16"/>
    </w:rPr>
  </w:style>
  <w:style w:type="paragraph" w:styleId="af2">
    <w:name w:val="footnote text"/>
    <w:basedOn w:val="a"/>
    <w:link w:val="af3"/>
    <w:uiPriority w:val="99"/>
    <w:rsid w:val="00DA6EBB"/>
  </w:style>
  <w:style w:type="character" w:customStyle="1" w:styleId="af3">
    <w:name w:val="Текст сноски Знак"/>
    <w:basedOn w:val="a0"/>
    <w:link w:val="af2"/>
    <w:uiPriority w:val="99"/>
    <w:locked/>
    <w:rsid w:val="00DA6EBB"/>
    <w:rPr>
      <w:rFonts w:cs="Times New Roman"/>
    </w:rPr>
  </w:style>
  <w:style w:type="character" w:styleId="af4">
    <w:name w:val="footnote reference"/>
    <w:basedOn w:val="a0"/>
    <w:uiPriority w:val="99"/>
    <w:rsid w:val="00DA6EB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5801144">
      <w:marLeft w:val="0"/>
      <w:marRight w:val="0"/>
      <w:marTop w:val="0"/>
      <w:marBottom w:val="0"/>
      <w:divBdr>
        <w:top w:val="none" w:sz="0" w:space="0" w:color="auto"/>
        <w:left w:val="none" w:sz="0" w:space="0" w:color="auto"/>
        <w:bottom w:val="none" w:sz="0" w:space="0" w:color="auto"/>
        <w:right w:val="none" w:sz="0" w:space="0" w:color="auto"/>
      </w:divBdr>
    </w:div>
    <w:div w:id="1565801145">
      <w:marLeft w:val="0"/>
      <w:marRight w:val="0"/>
      <w:marTop w:val="0"/>
      <w:marBottom w:val="0"/>
      <w:divBdr>
        <w:top w:val="none" w:sz="0" w:space="0" w:color="auto"/>
        <w:left w:val="none" w:sz="0" w:space="0" w:color="auto"/>
        <w:bottom w:val="none" w:sz="0" w:space="0" w:color="auto"/>
        <w:right w:val="none" w:sz="0" w:space="0" w:color="auto"/>
      </w:divBdr>
    </w:div>
    <w:div w:id="1565801146">
      <w:marLeft w:val="0"/>
      <w:marRight w:val="0"/>
      <w:marTop w:val="0"/>
      <w:marBottom w:val="0"/>
      <w:divBdr>
        <w:top w:val="none" w:sz="0" w:space="0" w:color="auto"/>
        <w:left w:val="none" w:sz="0" w:space="0" w:color="auto"/>
        <w:bottom w:val="none" w:sz="0" w:space="0" w:color="auto"/>
        <w:right w:val="none" w:sz="0" w:space="0" w:color="auto"/>
      </w:divBdr>
    </w:div>
    <w:div w:id="1565801147">
      <w:marLeft w:val="0"/>
      <w:marRight w:val="0"/>
      <w:marTop w:val="0"/>
      <w:marBottom w:val="0"/>
      <w:divBdr>
        <w:top w:val="none" w:sz="0" w:space="0" w:color="auto"/>
        <w:left w:val="none" w:sz="0" w:space="0" w:color="auto"/>
        <w:bottom w:val="none" w:sz="0" w:space="0" w:color="auto"/>
        <w:right w:val="none" w:sz="0" w:space="0" w:color="auto"/>
      </w:divBdr>
    </w:div>
    <w:div w:id="1565801148">
      <w:marLeft w:val="0"/>
      <w:marRight w:val="0"/>
      <w:marTop w:val="0"/>
      <w:marBottom w:val="0"/>
      <w:divBdr>
        <w:top w:val="none" w:sz="0" w:space="0" w:color="auto"/>
        <w:left w:val="none" w:sz="0" w:space="0" w:color="auto"/>
        <w:bottom w:val="none" w:sz="0" w:space="0" w:color="auto"/>
        <w:right w:val="none" w:sz="0" w:space="0" w:color="auto"/>
      </w:divBdr>
    </w:div>
    <w:div w:id="1565801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7B827-52C9-4AB8-AA74-C00CE6C9A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9970</Words>
  <Characters>56834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2016-07-04T07:45:00Z</dcterms:created>
  <dcterms:modified xsi:type="dcterms:W3CDTF">2016-07-12T08:50:00Z</dcterms:modified>
</cp:coreProperties>
</file>