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E3" w:rsidRPr="00F7736F" w:rsidRDefault="00F7736F" w:rsidP="00F7736F">
      <w:pPr>
        <w:snapToGrid w:val="0"/>
        <w:spacing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F7736F">
        <w:rPr>
          <w:rFonts w:ascii="Times New Roman" w:hAnsi="Times New Roman"/>
          <w:b/>
          <w:bCs/>
          <w:sz w:val="28"/>
          <w:szCs w:val="28"/>
        </w:rPr>
        <w:t>ПРИЛОЖЕНИЕ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7736F">
        <w:rPr>
          <w:rFonts w:ascii="Times New Roman" w:hAnsi="Times New Roman"/>
          <w:b/>
          <w:bCs/>
          <w:sz w:val="28"/>
          <w:szCs w:val="28"/>
        </w:rPr>
        <w:t xml:space="preserve"> №1</w:t>
      </w:r>
    </w:p>
    <w:p w:rsidR="004E7CE3" w:rsidRPr="00F7721A" w:rsidRDefault="004E7CE3" w:rsidP="004E7CE3">
      <w:pPr>
        <w:rPr>
          <w:rFonts w:ascii="Times New Roman" w:hAnsi="Times New Roman"/>
          <w:sz w:val="28"/>
        </w:rPr>
      </w:pPr>
    </w:p>
    <w:p w:rsidR="004E7CE3" w:rsidRPr="00F7721A" w:rsidRDefault="004E7CE3" w:rsidP="004E7CE3">
      <w:pPr>
        <w:rPr>
          <w:rFonts w:ascii="Times New Roman" w:hAnsi="Times New Roman"/>
          <w:sz w:val="28"/>
        </w:rPr>
      </w:pPr>
    </w:p>
    <w:p w:rsidR="004E7CE3" w:rsidRPr="00F7721A" w:rsidRDefault="004E7CE3" w:rsidP="004E7CE3">
      <w:pPr>
        <w:rPr>
          <w:rFonts w:ascii="Times New Roman" w:hAnsi="Times New Roman"/>
          <w:sz w:val="28"/>
        </w:rPr>
      </w:pPr>
    </w:p>
    <w:p w:rsidR="004E7CE3" w:rsidRPr="00F7721A" w:rsidRDefault="004E7CE3" w:rsidP="004E7CE3">
      <w:pPr>
        <w:rPr>
          <w:rFonts w:ascii="Times New Roman" w:hAnsi="Times New Roman"/>
          <w:sz w:val="28"/>
        </w:rPr>
      </w:pPr>
    </w:p>
    <w:p w:rsidR="004E7CE3" w:rsidRPr="00F7721A" w:rsidRDefault="004E7CE3" w:rsidP="004E7CE3">
      <w:pPr>
        <w:rPr>
          <w:rFonts w:ascii="Times New Roman" w:hAnsi="Times New Roman"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102133" w:rsidRDefault="00102133" w:rsidP="004E7CE3">
      <w:pPr>
        <w:jc w:val="center"/>
        <w:rPr>
          <w:rFonts w:ascii="Times New Roman" w:hAnsi="Times New Roman"/>
          <w:sz w:val="28"/>
        </w:rPr>
      </w:pPr>
    </w:p>
    <w:p w:rsidR="00102133" w:rsidRDefault="00102133" w:rsidP="004E7CE3">
      <w:pPr>
        <w:jc w:val="center"/>
        <w:rPr>
          <w:rFonts w:ascii="Times New Roman" w:hAnsi="Times New Roman"/>
          <w:sz w:val="28"/>
        </w:rPr>
      </w:pPr>
    </w:p>
    <w:p w:rsidR="00102133" w:rsidRDefault="00102133" w:rsidP="004E7CE3">
      <w:pPr>
        <w:jc w:val="center"/>
        <w:rPr>
          <w:rFonts w:ascii="Times New Roman" w:hAnsi="Times New Roman"/>
          <w:sz w:val="28"/>
        </w:rPr>
      </w:pPr>
    </w:p>
    <w:p w:rsidR="00102133" w:rsidRDefault="00102133" w:rsidP="004E7CE3">
      <w:pPr>
        <w:jc w:val="center"/>
        <w:rPr>
          <w:rFonts w:ascii="Times New Roman" w:hAnsi="Times New Roman"/>
          <w:sz w:val="28"/>
        </w:rPr>
      </w:pPr>
    </w:p>
    <w:p w:rsidR="00102133" w:rsidRDefault="00102133" w:rsidP="004E7CE3">
      <w:pPr>
        <w:jc w:val="center"/>
        <w:rPr>
          <w:rFonts w:ascii="Times New Roman" w:hAnsi="Times New Roman"/>
          <w:sz w:val="28"/>
        </w:rPr>
      </w:pPr>
    </w:p>
    <w:p w:rsidR="00102133" w:rsidRDefault="00102133" w:rsidP="004E7CE3">
      <w:pPr>
        <w:jc w:val="center"/>
        <w:rPr>
          <w:rFonts w:ascii="Times New Roman" w:hAnsi="Times New Roman"/>
          <w:sz w:val="28"/>
        </w:rPr>
      </w:pPr>
    </w:p>
    <w:p w:rsidR="00102133" w:rsidRDefault="00102133" w:rsidP="004E7CE3">
      <w:pPr>
        <w:jc w:val="center"/>
        <w:rPr>
          <w:rFonts w:ascii="Times New Roman" w:hAnsi="Times New Roman"/>
          <w:sz w:val="28"/>
        </w:rPr>
      </w:pPr>
    </w:p>
    <w:p w:rsidR="00102133" w:rsidRDefault="00102133" w:rsidP="004E7CE3">
      <w:pPr>
        <w:jc w:val="center"/>
        <w:rPr>
          <w:rFonts w:ascii="Times New Roman" w:hAnsi="Times New Roman"/>
          <w:sz w:val="28"/>
        </w:rPr>
      </w:pPr>
    </w:p>
    <w:p w:rsidR="004E7CE3" w:rsidRPr="001A739B" w:rsidRDefault="004E7CE3" w:rsidP="004E7CE3">
      <w:pPr>
        <w:jc w:val="center"/>
        <w:rPr>
          <w:rFonts w:ascii="Times New Roman" w:hAnsi="Times New Roman"/>
          <w:b/>
          <w:sz w:val="28"/>
        </w:rPr>
      </w:pPr>
      <w:r w:rsidRPr="001A739B">
        <w:rPr>
          <w:rFonts w:ascii="Times New Roman" w:hAnsi="Times New Roman"/>
          <w:b/>
          <w:sz w:val="28"/>
        </w:rPr>
        <w:t xml:space="preserve">ТЕХНИЧЕСКИЕ </w:t>
      </w:r>
      <w:r w:rsidR="001A739B">
        <w:rPr>
          <w:rFonts w:ascii="Times New Roman" w:hAnsi="Times New Roman"/>
          <w:b/>
          <w:sz w:val="28"/>
        </w:rPr>
        <w:t xml:space="preserve"> </w:t>
      </w:r>
      <w:r w:rsidRPr="001A739B">
        <w:rPr>
          <w:rFonts w:ascii="Times New Roman" w:hAnsi="Times New Roman"/>
          <w:b/>
          <w:sz w:val="28"/>
        </w:rPr>
        <w:t>ТРЕБОВАНИЯ</w:t>
      </w:r>
    </w:p>
    <w:p w:rsidR="004E7CE3" w:rsidRPr="00F7721A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1A739B" w:rsidRDefault="004E7CE3" w:rsidP="004E7CE3">
      <w:pPr>
        <w:jc w:val="center"/>
        <w:rPr>
          <w:rFonts w:ascii="Times New Roman" w:hAnsi="Times New Roman"/>
          <w:b/>
          <w:sz w:val="32"/>
          <w:szCs w:val="32"/>
        </w:rPr>
      </w:pPr>
      <w:r w:rsidRPr="001A739B">
        <w:rPr>
          <w:rFonts w:ascii="Times New Roman" w:hAnsi="Times New Roman"/>
          <w:b/>
          <w:sz w:val="32"/>
          <w:szCs w:val="32"/>
        </w:rPr>
        <w:t>на услуги по сопровождению официального сайта, личного кабинета клиента и мобильных приложений</w:t>
      </w:r>
    </w:p>
    <w:p w:rsidR="004E7CE3" w:rsidRPr="001A739B" w:rsidRDefault="004E7CE3" w:rsidP="004E7CE3">
      <w:pPr>
        <w:jc w:val="center"/>
        <w:rPr>
          <w:rFonts w:ascii="Times New Roman" w:hAnsi="Times New Roman"/>
          <w:b/>
          <w:sz w:val="28"/>
          <w:szCs w:val="28"/>
        </w:rPr>
      </w:pPr>
      <w:r w:rsidRPr="001A739B">
        <w:rPr>
          <w:rFonts w:ascii="Times New Roman" w:hAnsi="Times New Roman"/>
          <w:b/>
          <w:sz w:val="28"/>
          <w:szCs w:val="28"/>
        </w:rPr>
        <w:t xml:space="preserve">Лот </w:t>
      </w:r>
      <w:r w:rsidR="00102133" w:rsidRPr="001A739B">
        <w:rPr>
          <w:rFonts w:ascii="Times New Roman" w:hAnsi="Times New Roman"/>
          <w:b/>
          <w:sz w:val="28"/>
          <w:szCs w:val="28"/>
        </w:rPr>
        <w:t>№</w:t>
      </w:r>
      <w:r w:rsidR="008C7EC5" w:rsidRPr="001A739B">
        <w:rPr>
          <w:rFonts w:ascii="Times New Roman" w:hAnsi="Times New Roman"/>
          <w:b/>
          <w:sz w:val="28"/>
          <w:szCs w:val="28"/>
        </w:rPr>
        <w:t>4-Э-2019-ЧЭСК</w:t>
      </w:r>
    </w:p>
    <w:p w:rsidR="004E7CE3" w:rsidRPr="00F7721A" w:rsidRDefault="004E7CE3" w:rsidP="004E7CE3">
      <w:pPr>
        <w:jc w:val="center"/>
        <w:rPr>
          <w:rFonts w:ascii="Times New Roman" w:hAnsi="Times New Roman"/>
          <w:b/>
          <w:sz w:val="36"/>
          <w:szCs w:val="36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CB32BF" w:rsidRDefault="00CB32BF" w:rsidP="004E7CE3">
      <w:pPr>
        <w:jc w:val="center"/>
        <w:rPr>
          <w:rFonts w:ascii="Times New Roman" w:hAnsi="Times New Roman"/>
          <w:b/>
          <w:sz w:val="28"/>
        </w:rPr>
      </w:pPr>
      <w:bookmarkStart w:id="0" w:name="_Toc246226941"/>
      <w:bookmarkStart w:id="1" w:name="_Toc244436152"/>
      <w:bookmarkEnd w:id="0"/>
      <w:bookmarkEnd w:id="1"/>
    </w:p>
    <w:p w:rsidR="00CB32BF" w:rsidRDefault="00CB32BF" w:rsidP="004E7CE3">
      <w:pPr>
        <w:jc w:val="center"/>
        <w:rPr>
          <w:rFonts w:ascii="Times New Roman" w:hAnsi="Times New Roman"/>
          <w:b/>
          <w:sz w:val="28"/>
        </w:rPr>
      </w:pPr>
    </w:p>
    <w:p w:rsidR="00CB32BF" w:rsidRPr="00CB32BF" w:rsidRDefault="00CB32BF" w:rsidP="004E7CE3">
      <w:pPr>
        <w:jc w:val="center"/>
        <w:rPr>
          <w:rFonts w:ascii="Times New Roman" w:hAnsi="Times New Roman"/>
          <w:sz w:val="20"/>
          <w:szCs w:val="20"/>
        </w:rPr>
      </w:pPr>
      <w:r w:rsidRPr="00CB32BF">
        <w:rPr>
          <w:rFonts w:ascii="Times New Roman" w:hAnsi="Times New Roman"/>
          <w:sz w:val="20"/>
          <w:szCs w:val="20"/>
        </w:rPr>
        <w:t>г.</w:t>
      </w:r>
      <w:r w:rsidR="004E7CE3" w:rsidRPr="00CB32BF">
        <w:rPr>
          <w:rFonts w:ascii="Times New Roman" w:hAnsi="Times New Roman"/>
          <w:sz w:val="20"/>
          <w:szCs w:val="20"/>
        </w:rPr>
        <w:t>Чебоксары</w:t>
      </w:r>
      <w:r w:rsidRPr="00CB32BF">
        <w:rPr>
          <w:rFonts w:ascii="Times New Roman" w:hAnsi="Times New Roman"/>
          <w:sz w:val="20"/>
          <w:szCs w:val="20"/>
        </w:rPr>
        <w:t>,</w:t>
      </w:r>
    </w:p>
    <w:p w:rsidR="004E7CE3" w:rsidRPr="00CB32BF" w:rsidRDefault="004E7CE3" w:rsidP="004E7CE3">
      <w:pPr>
        <w:jc w:val="center"/>
        <w:rPr>
          <w:rFonts w:ascii="Times New Roman" w:hAnsi="Times New Roman"/>
          <w:sz w:val="20"/>
          <w:szCs w:val="20"/>
        </w:rPr>
      </w:pPr>
      <w:r w:rsidRPr="00CB32BF">
        <w:rPr>
          <w:rFonts w:ascii="Times New Roman" w:hAnsi="Times New Roman"/>
          <w:sz w:val="20"/>
          <w:szCs w:val="20"/>
        </w:rPr>
        <w:t>201</w:t>
      </w:r>
      <w:r w:rsidR="001D4762" w:rsidRPr="00CB32BF">
        <w:rPr>
          <w:rFonts w:ascii="Times New Roman" w:hAnsi="Times New Roman"/>
          <w:sz w:val="20"/>
          <w:szCs w:val="20"/>
        </w:rPr>
        <w:t>9</w:t>
      </w:r>
      <w:r w:rsidRPr="00CB32BF">
        <w:rPr>
          <w:rFonts w:ascii="Times New Roman" w:hAnsi="Times New Roman"/>
          <w:sz w:val="20"/>
          <w:szCs w:val="20"/>
        </w:rPr>
        <w:t>г.</w:t>
      </w:r>
    </w:p>
    <w:p w:rsidR="004E7CE3" w:rsidRPr="00F7721A" w:rsidRDefault="004E7CE3" w:rsidP="004E7CE3">
      <w:pPr>
        <w:rPr>
          <w:rFonts w:ascii="Times New Roman" w:hAnsi="Times New Roman"/>
          <w:b/>
          <w:sz w:val="28"/>
        </w:rPr>
      </w:pPr>
      <w:r w:rsidRPr="00F7721A">
        <w:rPr>
          <w:rFonts w:ascii="Times New Roman" w:hAnsi="Times New Roman"/>
          <w:b/>
          <w:sz w:val="28"/>
        </w:rPr>
        <w:br w:type="page"/>
      </w:r>
    </w:p>
    <w:sdt>
      <w:sdtPr>
        <w:id w:val="21604331"/>
        <w:docPartObj>
          <w:docPartGallery w:val="Table of Contents"/>
          <w:docPartUnique/>
        </w:docPartObj>
      </w:sdtPr>
      <w:sdtContent>
        <w:p w:rsidR="004E7CE3" w:rsidRPr="00F7721A" w:rsidRDefault="004E7CE3" w:rsidP="004E7CE3">
          <w:pPr>
            <w:keepNext/>
            <w:keepLines/>
            <w:spacing w:before="480" w:line="276" w:lineRule="auto"/>
            <w:jc w:val="center"/>
            <w:rPr>
              <w:rFonts w:asciiTheme="majorHAnsi" w:eastAsiaTheme="majorEastAsia" w:hAnsiTheme="majorHAnsi" w:cstheme="majorBidi"/>
              <w:bCs/>
              <w:sz w:val="28"/>
              <w:szCs w:val="28"/>
              <w:lang w:eastAsia="en-US"/>
            </w:rPr>
          </w:pPr>
          <w:r w:rsidRPr="00F7721A">
            <w:rPr>
              <w:rFonts w:ascii="Times New Roman" w:eastAsiaTheme="majorEastAsia" w:hAnsi="Times New Roman"/>
              <w:bCs/>
              <w:sz w:val="28"/>
              <w:szCs w:val="28"/>
              <w:lang w:eastAsia="en-US"/>
            </w:rPr>
            <w:t>Оглавление</w:t>
          </w:r>
        </w:p>
        <w:p w:rsidR="006640F8" w:rsidRPr="00F7721A" w:rsidRDefault="00DC79C2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DC79C2">
            <w:fldChar w:fldCharType="begin"/>
          </w:r>
          <w:r w:rsidR="004E7CE3" w:rsidRPr="00F7721A">
            <w:instrText xml:space="preserve"> TOC \o "1-3" \h \z \u </w:instrText>
          </w:r>
          <w:r w:rsidRPr="00DC79C2">
            <w:fldChar w:fldCharType="separate"/>
          </w:r>
          <w:hyperlink w:anchor="_Toc12017934" w:history="1">
            <w:r w:rsidR="006640F8" w:rsidRPr="00F7721A">
              <w:rPr>
                <w:rStyle w:val="aff"/>
                <w:b/>
              </w:rPr>
              <w:t>1.</w:t>
            </w:r>
            <w:r w:rsidR="006640F8" w:rsidRPr="00F7721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640F8" w:rsidRPr="00F7721A">
              <w:rPr>
                <w:rStyle w:val="aff"/>
                <w:b/>
              </w:rPr>
              <w:t>НАИМЕНОВАНИЕ ЗАКУПАЕМОЙ УСЛУГИ</w:t>
            </w:r>
            <w:r w:rsidR="006640F8" w:rsidRPr="00F7721A">
              <w:rPr>
                <w:webHidden/>
              </w:rPr>
              <w:tab/>
            </w:r>
            <w:r w:rsidRPr="00F7721A">
              <w:rPr>
                <w:webHidden/>
              </w:rPr>
              <w:fldChar w:fldCharType="begin"/>
            </w:r>
            <w:r w:rsidR="006640F8" w:rsidRPr="00F7721A">
              <w:rPr>
                <w:webHidden/>
              </w:rPr>
              <w:instrText xml:space="preserve"> PAGEREF _Toc12017934 \h </w:instrText>
            </w:r>
            <w:r w:rsidRPr="00F7721A">
              <w:rPr>
                <w:webHidden/>
              </w:rPr>
            </w:r>
            <w:r w:rsidRPr="00F7721A">
              <w:rPr>
                <w:webHidden/>
              </w:rPr>
              <w:fldChar w:fldCharType="separate"/>
            </w:r>
            <w:r w:rsidR="0079007B">
              <w:rPr>
                <w:webHidden/>
              </w:rPr>
              <w:t>4</w:t>
            </w:r>
            <w:r w:rsidRPr="00F7721A">
              <w:rPr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35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1.1 Наименование системы и ее условное обозначение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_Toc12017935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79007B">
              <w:rPr>
                <w:noProof/>
                <w:webHidden/>
              </w:rPr>
              <w:t>4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36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1.</w:t>
            </w:r>
            <w:r w:rsidR="006640F8" w:rsidRPr="00F7721A">
              <w:rPr>
                <w:rStyle w:val="aff"/>
                <w:rFonts w:ascii="Times New Roman" w:hAnsi="Times New Roman"/>
                <w:b/>
                <w:noProof/>
                <w:lang w:val="en-US"/>
              </w:rPr>
              <w:t>2</w:t>
            </w:r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 xml:space="preserve"> Обозначения и сокращения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_Toc12017936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79007B">
              <w:rPr>
                <w:noProof/>
                <w:webHidden/>
              </w:rPr>
              <w:t>4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017937" w:history="1">
            <w:r w:rsidR="006640F8" w:rsidRPr="00F7721A">
              <w:rPr>
                <w:rStyle w:val="aff"/>
                <w:b/>
              </w:rPr>
              <w:t>2.</w:t>
            </w:r>
            <w:r w:rsidR="006640F8" w:rsidRPr="00F7721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640F8" w:rsidRPr="00F7721A">
              <w:rPr>
                <w:rStyle w:val="aff"/>
                <w:b/>
              </w:rPr>
              <w:t>ЗАКАЗЧИК (ПОДРАЗДЕЛЕНИЕ ЗАКАЗЧИКА).</w:t>
            </w:r>
            <w:r w:rsidR="006640F8" w:rsidRPr="00F7721A">
              <w:rPr>
                <w:webHidden/>
              </w:rPr>
              <w:tab/>
            </w:r>
            <w:r w:rsidRPr="00F7721A">
              <w:rPr>
                <w:webHidden/>
              </w:rPr>
              <w:fldChar w:fldCharType="begin"/>
            </w:r>
            <w:r w:rsidR="006640F8" w:rsidRPr="00F7721A">
              <w:rPr>
                <w:webHidden/>
              </w:rPr>
              <w:instrText xml:space="preserve"> PAGEREF _Toc12017937 \h </w:instrText>
            </w:r>
            <w:r w:rsidRPr="00F7721A">
              <w:rPr>
                <w:webHidden/>
              </w:rPr>
            </w:r>
            <w:r w:rsidRPr="00F7721A">
              <w:rPr>
                <w:webHidden/>
              </w:rPr>
              <w:fldChar w:fldCharType="separate"/>
            </w:r>
            <w:r w:rsidR="0079007B">
              <w:rPr>
                <w:webHidden/>
              </w:rPr>
              <w:t>5</w:t>
            </w:r>
            <w:r w:rsidRPr="00F7721A">
              <w:rPr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017938" w:history="1">
            <w:r w:rsidR="006640F8" w:rsidRPr="00F7721A">
              <w:rPr>
                <w:rStyle w:val="aff"/>
                <w:b/>
              </w:rPr>
              <w:t>3.</w:t>
            </w:r>
            <w:r w:rsidR="006640F8" w:rsidRPr="00F7721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640F8" w:rsidRPr="00F7721A">
              <w:rPr>
                <w:rStyle w:val="aff"/>
                <w:b/>
              </w:rPr>
              <w:t>ЦЕЛИ И ЗАДАЧИ СОПРОВОЖДЕНИЯ</w:t>
            </w:r>
            <w:r w:rsidR="006640F8" w:rsidRPr="00F7721A">
              <w:rPr>
                <w:webHidden/>
              </w:rPr>
              <w:tab/>
            </w:r>
            <w:r w:rsidRPr="00F7721A">
              <w:rPr>
                <w:webHidden/>
              </w:rPr>
              <w:fldChar w:fldCharType="begin"/>
            </w:r>
            <w:r w:rsidR="006640F8" w:rsidRPr="00F7721A">
              <w:rPr>
                <w:webHidden/>
              </w:rPr>
              <w:instrText xml:space="preserve"> PAGEREF _Toc12017938 \h </w:instrText>
            </w:r>
            <w:r w:rsidRPr="00F7721A">
              <w:rPr>
                <w:webHidden/>
              </w:rPr>
            </w:r>
            <w:r w:rsidRPr="00F7721A">
              <w:rPr>
                <w:webHidden/>
              </w:rPr>
              <w:fldChar w:fldCharType="separate"/>
            </w:r>
            <w:r w:rsidR="0079007B">
              <w:rPr>
                <w:webHidden/>
              </w:rPr>
              <w:t>5</w:t>
            </w:r>
            <w:r w:rsidRPr="00F7721A">
              <w:rPr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39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3.1 Цели сопровождения Системы: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_Toc12017939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79007B">
              <w:rPr>
                <w:noProof/>
                <w:webHidden/>
              </w:rPr>
              <w:t>5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40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3.2 Задачи сопровождения Системы: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_Toc12017940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79007B">
              <w:rPr>
                <w:noProof/>
                <w:webHidden/>
              </w:rPr>
              <w:t>5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017941" w:history="1">
            <w:r w:rsidR="006640F8" w:rsidRPr="00F7721A">
              <w:rPr>
                <w:rStyle w:val="aff"/>
                <w:b/>
              </w:rPr>
              <w:t>4.</w:t>
            </w:r>
            <w:r w:rsidR="006640F8" w:rsidRPr="00F7721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640F8" w:rsidRPr="00F7721A">
              <w:rPr>
                <w:rStyle w:val="aff"/>
                <w:b/>
              </w:rPr>
              <w:t>ХАРАКТЕРИСТИКА ОБЪЕКТА АВТОМАТИЗАЦИИ</w:t>
            </w:r>
            <w:r w:rsidR="006640F8" w:rsidRPr="00F7721A">
              <w:rPr>
                <w:webHidden/>
              </w:rPr>
              <w:tab/>
            </w:r>
            <w:r w:rsidRPr="00F7721A">
              <w:rPr>
                <w:webHidden/>
              </w:rPr>
              <w:fldChar w:fldCharType="begin"/>
            </w:r>
            <w:r w:rsidR="006640F8" w:rsidRPr="00F7721A">
              <w:rPr>
                <w:webHidden/>
              </w:rPr>
              <w:instrText xml:space="preserve"> PAGEREF _Toc12017941 \h </w:instrText>
            </w:r>
            <w:r w:rsidRPr="00F7721A">
              <w:rPr>
                <w:webHidden/>
              </w:rPr>
            </w:r>
            <w:r w:rsidRPr="00F7721A">
              <w:rPr>
                <w:webHidden/>
              </w:rPr>
              <w:fldChar w:fldCharType="separate"/>
            </w:r>
            <w:r w:rsidR="0079007B">
              <w:rPr>
                <w:webHidden/>
              </w:rPr>
              <w:t>5</w:t>
            </w:r>
            <w:r w:rsidRPr="00F7721A">
              <w:rPr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42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4.1 Существующее положение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_Toc12017942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79007B">
              <w:rPr>
                <w:noProof/>
                <w:webHidden/>
              </w:rPr>
              <w:t>5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43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4.2 Организационный охват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_Toc12017943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79007B">
              <w:rPr>
                <w:noProof/>
                <w:webHidden/>
              </w:rPr>
              <w:t>8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44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4.3 Количество и виды пользователей и особенности работы пользователей с Системой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_Toc12017944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79007B">
              <w:rPr>
                <w:noProof/>
                <w:webHidden/>
              </w:rPr>
              <w:t>8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45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4.4 Состав и описание Системы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_Toc12017945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79007B">
              <w:rPr>
                <w:noProof/>
                <w:webHidden/>
              </w:rPr>
              <w:t>8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46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4.5 Интеграция с другими Системами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_Toc12017946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79007B">
              <w:rPr>
                <w:noProof/>
                <w:webHidden/>
              </w:rPr>
              <w:t>9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017947" w:history="1">
            <w:r w:rsidR="006640F8" w:rsidRPr="00F7721A">
              <w:rPr>
                <w:rStyle w:val="aff"/>
                <w:b/>
              </w:rPr>
              <w:t>5.</w:t>
            </w:r>
            <w:r w:rsidR="006640F8" w:rsidRPr="00F7721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640F8" w:rsidRPr="00F7721A">
              <w:rPr>
                <w:rStyle w:val="aff"/>
                <w:b/>
              </w:rPr>
              <w:t>ТРЕБОВАНИЯ К ЗАКУПАЕМОЙ УСЛУГЕ (ТЕХНИЧЕСКИЕ И ИНЫЕ ХАРАКТЕРИСТИКИ).</w:t>
            </w:r>
            <w:r w:rsidR="006640F8" w:rsidRPr="00F7721A">
              <w:rPr>
                <w:webHidden/>
              </w:rPr>
              <w:tab/>
            </w:r>
            <w:r w:rsidRPr="00F7721A">
              <w:rPr>
                <w:webHidden/>
              </w:rPr>
              <w:fldChar w:fldCharType="begin"/>
            </w:r>
            <w:r w:rsidR="006640F8" w:rsidRPr="00F7721A">
              <w:rPr>
                <w:webHidden/>
              </w:rPr>
              <w:instrText xml:space="preserve"> PAGEREF _Toc12017947 \h </w:instrText>
            </w:r>
            <w:r w:rsidRPr="00F7721A">
              <w:rPr>
                <w:webHidden/>
              </w:rPr>
            </w:r>
            <w:r w:rsidRPr="00F7721A">
              <w:rPr>
                <w:webHidden/>
              </w:rPr>
              <w:fldChar w:fldCharType="separate"/>
            </w:r>
            <w:r w:rsidR="0079007B">
              <w:rPr>
                <w:webHidden/>
              </w:rPr>
              <w:t>10</w:t>
            </w:r>
            <w:r w:rsidRPr="00F7721A">
              <w:rPr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48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5.1 Требования к составу оказываемых услуг.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_Toc12017948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79007B">
              <w:rPr>
                <w:noProof/>
                <w:webHidden/>
              </w:rPr>
              <w:t>10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49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5.2 Требования к качеству оказываемых услуг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_Toc12017949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79007B">
              <w:rPr>
                <w:noProof/>
                <w:webHidden/>
              </w:rPr>
              <w:t>11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50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5.3 Консультационная поддержка Заказчика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_Toc12017950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79007B">
              <w:rPr>
                <w:noProof/>
                <w:webHidden/>
              </w:rPr>
              <w:t>12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51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5.4 Устранение отказов и сбоев в работе Системы, выявленных в процессе эксплуатации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_Toc12017951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79007B">
              <w:rPr>
                <w:noProof/>
                <w:webHidden/>
              </w:rPr>
              <w:t>12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52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5.5 Проведение регламентно-профилактических работ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_Toc12017952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79007B">
              <w:rPr>
                <w:noProof/>
                <w:webHidden/>
              </w:rPr>
              <w:t>12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53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5.6 Документирование/обновление эксплуатационной документации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_Toc12017953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79007B">
              <w:rPr>
                <w:noProof/>
                <w:webHidden/>
              </w:rPr>
              <w:t>13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54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5.7 Сопровождение и проведение работ по дополнительной настройке Системы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_Toc12017954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79007B">
              <w:rPr>
                <w:noProof/>
                <w:webHidden/>
              </w:rPr>
              <w:t>13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55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5.8 Мониторинг состояния системы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_Toc12017955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79007B">
              <w:rPr>
                <w:noProof/>
                <w:webHidden/>
              </w:rPr>
              <w:t>13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56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5.9 Восстановление работоспособности системы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_Toc12017956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79007B">
              <w:rPr>
                <w:noProof/>
                <w:webHidden/>
              </w:rPr>
              <w:t>13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57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5.10 Требования по внесению изменений в функционал Системы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_Toc12017957 \h </w:instrText>
            </w:r>
            <w:r w:rsidRPr="00F7721A">
              <w:rPr>
                <w:noProof/>
                <w:webHidden/>
              </w:rPr>
              <w:fldChar w:fldCharType="separate"/>
            </w:r>
            <w:r w:rsidR="0079007B">
              <w:rPr>
                <w:b/>
                <w:bCs/>
                <w:noProof/>
                <w:webHidden/>
              </w:rPr>
              <w:t>Ошибка! Закладка не определена.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58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5.11 Требования и мероприятия по обновлению системы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_Toc12017958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79007B">
              <w:rPr>
                <w:noProof/>
                <w:webHidden/>
              </w:rPr>
              <w:t>14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59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5.12 Требования к макетам дизайна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_Toc12017959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79007B">
              <w:rPr>
                <w:noProof/>
                <w:webHidden/>
              </w:rPr>
              <w:t>14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60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5.13 Требования к организации взаимодействия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_Toc12017960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79007B">
              <w:rPr>
                <w:noProof/>
                <w:webHidden/>
              </w:rPr>
              <w:t>14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017961" w:history="1">
            <w:r w:rsidR="006640F8" w:rsidRPr="00F7721A">
              <w:rPr>
                <w:rStyle w:val="aff"/>
                <w:b/>
              </w:rPr>
              <w:t>6.</w:t>
            </w:r>
            <w:r w:rsidR="006640F8" w:rsidRPr="00F7721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640F8" w:rsidRPr="00F7721A">
              <w:rPr>
                <w:rStyle w:val="aff"/>
                <w:b/>
              </w:rPr>
              <w:t>СРОКИ ОКАЗАНИЯ РАБОТ (ПОСТАВКИ ТОВАРОВ, ОКАЗАНИЯ УСЛУГ)</w:t>
            </w:r>
            <w:r w:rsidR="006640F8" w:rsidRPr="00F7721A">
              <w:rPr>
                <w:webHidden/>
              </w:rPr>
              <w:tab/>
            </w:r>
            <w:r w:rsidRPr="00F7721A">
              <w:rPr>
                <w:webHidden/>
              </w:rPr>
              <w:fldChar w:fldCharType="begin"/>
            </w:r>
            <w:r w:rsidR="006640F8" w:rsidRPr="00F7721A">
              <w:rPr>
                <w:webHidden/>
              </w:rPr>
              <w:instrText xml:space="preserve"> PAGEREF _Toc12017961 \h </w:instrText>
            </w:r>
            <w:r w:rsidRPr="00F7721A">
              <w:rPr>
                <w:webHidden/>
              </w:rPr>
            </w:r>
            <w:r w:rsidRPr="00F7721A">
              <w:rPr>
                <w:webHidden/>
              </w:rPr>
              <w:fldChar w:fldCharType="separate"/>
            </w:r>
            <w:r w:rsidR="0079007B">
              <w:rPr>
                <w:webHidden/>
              </w:rPr>
              <w:t>15</w:t>
            </w:r>
            <w:r w:rsidRPr="00F7721A">
              <w:rPr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017962" w:history="1">
            <w:r w:rsidR="006640F8" w:rsidRPr="00F7721A">
              <w:rPr>
                <w:rStyle w:val="aff"/>
                <w:b/>
              </w:rPr>
              <w:t>7.</w:t>
            </w:r>
            <w:r w:rsidR="006640F8" w:rsidRPr="00F7721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640F8" w:rsidRPr="00F7721A">
              <w:rPr>
                <w:rStyle w:val="aff"/>
                <w:b/>
              </w:rPr>
              <w:t>ИНЫЕ УСЛОВИЯ ВЫПОЛНЕНИЕ РАБОТ (ПОСТАВКИ ТОВАРОВ, ОКАЗАНИЯ УСЛУГ)</w:t>
            </w:r>
            <w:r w:rsidR="006640F8" w:rsidRPr="00F7721A">
              <w:rPr>
                <w:webHidden/>
              </w:rPr>
              <w:tab/>
            </w:r>
            <w:r w:rsidRPr="00F7721A">
              <w:rPr>
                <w:webHidden/>
              </w:rPr>
              <w:fldChar w:fldCharType="begin"/>
            </w:r>
            <w:r w:rsidR="006640F8" w:rsidRPr="00F7721A">
              <w:rPr>
                <w:webHidden/>
              </w:rPr>
              <w:instrText xml:space="preserve"> PAGEREF _Toc12017962 \h </w:instrText>
            </w:r>
            <w:r w:rsidRPr="00F7721A">
              <w:rPr>
                <w:webHidden/>
              </w:rPr>
            </w:r>
            <w:r w:rsidRPr="00F7721A">
              <w:rPr>
                <w:webHidden/>
              </w:rPr>
              <w:fldChar w:fldCharType="separate"/>
            </w:r>
            <w:r w:rsidR="0079007B">
              <w:rPr>
                <w:webHidden/>
              </w:rPr>
              <w:t>16</w:t>
            </w:r>
            <w:r w:rsidRPr="00F7721A">
              <w:rPr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63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7.1 Требования к информационной безопасности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_Toc12017963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79007B">
              <w:rPr>
                <w:noProof/>
                <w:webHidden/>
              </w:rPr>
              <w:t>16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64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7.2 Порядок контроля и приемки Системы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_Toc12017964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79007B">
              <w:rPr>
                <w:noProof/>
                <w:webHidden/>
              </w:rPr>
              <w:t>17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12017965" w:history="1">
            <w:r w:rsidR="006640F8" w:rsidRPr="00F7721A">
              <w:rPr>
                <w:rStyle w:val="aff"/>
                <w:rFonts w:ascii="Times New Roman" w:hAnsi="Times New Roman"/>
                <w:b/>
                <w:noProof/>
              </w:rPr>
              <w:t>7.3 Требования к документированию</w:t>
            </w:r>
            <w:r w:rsidR="006640F8" w:rsidRPr="00F7721A">
              <w:rPr>
                <w:noProof/>
                <w:webHidden/>
              </w:rPr>
              <w:tab/>
            </w:r>
            <w:r w:rsidRPr="00F7721A">
              <w:rPr>
                <w:noProof/>
                <w:webHidden/>
              </w:rPr>
              <w:fldChar w:fldCharType="begin"/>
            </w:r>
            <w:r w:rsidR="006640F8" w:rsidRPr="00F7721A">
              <w:rPr>
                <w:noProof/>
                <w:webHidden/>
              </w:rPr>
              <w:instrText xml:space="preserve"> PAGEREF _Toc12017965 \h </w:instrText>
            </w:r>
            <w:r w:rsidRPr="00F7721A">
              <w:rPr>
                <w:noProof/>
                <w:webHidden/>
              </w:rPr>
            </w:r>
            <w:r w:rsidRPr="00F7721A">
              <w:rPr>
                <w:noProof/>
                <w:webHidden/>
              </w:rPr>
              <w:fldChar w:fldCharType="separate"/>
            </w:r>
            <w:r w:rsidR="0079007B">
              <w:rPr>
                <w:noProof/>
                <w:webHidden/>
              </w:rPr>
              <w:t>17</w:t>
            </w:r>
            <w:r w:rsidRPr="00F7721A">
              <w:rPr>
                <w:noProof/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017966" w:history="1">
            <w:r w:rsidR="006640F8" w:rsidRPr="00F7721A">
              <w:rPr>
                <w:rStyle w:val="aff"/>
                <w:b/>
              </w:rPr>
              <w:t>8.</w:t>
            </w:r>
            <w:r w:rsidR="006640F8" w:rsidRPr="00F7721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640F8" w:rsidRPr="00F7721A">
              <w:rPr>
                <w:rStyle w:val="aff"/>
                <w:b/>
              </w:rPr>
              <w:t>ТРЕБОВАНИЯ К ПОСТАВЩИКУ (УЧАСТНИКУ)</w:t>
            </w:r>
            <w:r w:rsidR="006640F8" w:rsidRPr="00F7721A">
              <w:rPr>
                <w:webHidden/>
              </w:rPr>
              <w:tab/>
            </w:r>
            <w:r w:rsidRPr="00F7721A">
              <w:rPr>
                <w:webHidden/>
              </w:rPr>
              <w:fldChar w:fldCharType="begin"/>
            </w:r>
            <w:r w:rsidR="006640F8" w:rsidRPr="00F7721A">
              <w:rPr>
                <w:webHidden/>
              </w:rPr>
              <w:instrText xml:space="preserve"> PAGEREF _Toc12017966 \h </w:instrText>
            </w:r>
            <w:r w:rsidRPr="00F7721A">
              <w:rPr>
                <w:webHidden/>
              </w:rPr>
            </w:r>
            <w:r w:rsidRPr="00F7721A">
              <w:rPr>
                <w:webHidden/>
              </w:rPr>
              <w:fldChar w:fldCharType="separate"/>
            </w:r>
            <w:r w:rsidR="0079007B">
              <w:rPr>
                <w:webHidden/>
              </w:rPr>
              <w:t>17</w:t>
            </w:r>
            <w:r w:rsidRPr="00F7721A">
              <w:rPr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017967" w:history="1">
            <w:r w:rsidR="006640F8" w:rsidRPr="00F7721A">
              <w:rPr>
                <w:rStyle w:val="aff"/>
                <w:b/>
              </w:rPr>
              <w:t>9.</w:t>
            </w:r>
            <w:r w:rsidR="006640F8" w:rsidRPr="00F7721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640F8" w:rsidRPr="00F7721A">
              <w:rPr>
                <w:rStyle w:val="aff"/>
                <w:b/>
              </w:rPr>
              <w:t>ТРЕБОВАНИЯ К ДОКУМЕНТАЦИИ ПО ЦЕНООБРАЗОВАНИЮ</w:t>
            </w:r>
            <w:r w:rsidR="006640F8" w:rsidRPr="00F7721A">
              <w:rPr>
                <w:webHidden/>
              </w:rPr>
              <w:tab/>
            </w:r>
            <w:r w:rsidRPr="00F7721A">
              <w:rPr>
                <w:webHidden/>
              </w:rPr>
              <w:fldChar w:fldCharType="begin"/>
            </w:r>
            <w:r w:rsidR="006640F8" w:rsidRPr="00F7721A">
              <w:rPr>
                <w:webHidden/>
              </w:rPr>
              <w:instrText xml:space="preserve"> PAGEREF _Toc12017967 \h </w:instrText>
            </w:r>
            <w:r w:rsidRPr="00F7721A">
              <w:rPr>
                <w:webHidden/>
              </w:rPr>
            </w:r>
            <w:r w:rsidRPr="00F7721A">
              <w:rPr>
                <w:webHidden/>
              </w:rPr>
              <w:fldChar w:fldCharType="separate"/>
            </w:r>
            <w:r w:rsidR="0079007B">
              <w:rPr>
                <w:webHidden/>
              </w:rPr>
              <w:t>18</w:t>
            </w:r>
            <w:r w:rsidRPr="00F7721A">
              <w:rPr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017968" w:history="1">
            <w:r w:rsidR="006640F8" w:rsidRPr="00F7721A">
              <w:rPr>
                <w:rStyle w:val="aff"/>
                <w:b/>
              </w:rPr>
              <w:t>10.</w:t>
            </w:r>
            <w:r w:rsidR="006640F8" w:rsidRPr="00F7721A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6640F8" w:rsidRPr="00F7721A">
              <w:rPr>
                <w:rStyle w:val="aff"/>
                <w:b/>
              </w:rPr>
              <w:t xml:space="preserve">ПЕРЕЧЕНЬ НОРМАТИВНО-ТЕХНИЧЕСКИХ ДОКУМЕНТОВ, ИСПОЛЬЗОВАННЫХ ПРИ РАЗРАБОТКЕ ТЕХНИЧЕСКИХ ТРЕБОВАНИЙ И </w:t>
            </w:r>
            <w:r w:rsidR="006640F8" w:rsidRPr="00F7721A">
              <w:rPr>
                <w:rStyle w:val="aff"/>
                <w:b/>
              </w:rPr>
              <w:lastRenderedPageBreak/>
              <w:t>ОБЯЗАТЕЛЬНЫХ К СОБЛЮДЕНИЮ ПРИ АДАПТАЦИИ И ВНЕДРЕНИИ СИСТЕМЫ</w:t>
            </w:r>
            <w:r w:rsidR="006640F8" w:rsidRPr="00F7721A">
              <w:rPr>
                <w:webHidden/>
              </w:rPr>
              <w:tab/>
            </w:r>
            <w:r w:rsidRPr="00F7721A">
              <w:rPr>
                <w:webHidden/>
              </w:rPr>
              <w:fldChar w:fldCharType="begin"/>
            </w:r>
            <w:r w:rsidR="006640F8" w:rsidRPr="00F7721A">
              <w:rPr>
                <w:webHidden/>
              </w:rPr>
              <w:instrText xml:space="preserve"> PAGEREF _Toc12017968 \h </w:instrText>
            </w:r>
            <w:r w:rsidRPr="00F7721A">
              <w:rPr>
                <w:webHidden/>
              </w:rPr>
            </w:r>
            <w:r w:rsidRPr="00F7721A">
              <w:rPr>
                <w:webHidden/>
              </w:rPr>
              <w:fldChar w:fldCharType="separate"/>
            </w:r>
            <w:r w:rsidR="0079007B">
              <w:rPr>
                <w:webHidden/>
              </w:rPr>
              <w:t>18</w:t>
            </w:r>
            <w:r w:rsidRPr="00F7721A">
              <w:rPr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017969" w:history="1">
            <w:r w:rsidR="006640F8" w:rsidRPr="00F7721A">
              <w:rPr>
                <w:rStyle w:val="aff"/>
                <w:rFonts w:ascii="Times New Roman Полужирный" w:eastAsiaTheme="majorEastAsia" w:hAnsi="Times New Roman Полужирный" w:cstheme="majorBidi"/>
                <w:b/>
              </w:rPr>
              <w:t>Приложение 1</w:t>
            </w:r>
            <w:r w:rsidR="006640F8" w:rsidRPr="00F7721A">
              <w:rPr>
                <w:webHidden/>
              </w:rPr>
              <w:tab/>
            </w:r>
            <w:r w:rsidRPr="00F7721A">
              <w:rPr>
                <w:webHidden/>
              </w:rPr>
              <w:fldChar w:fldCharType="begin"/>
            </w:r>
            <w:r w:rsidR="006640F8" w:rsidRPr="00F7721A">
              <w:rPr>
                <w:webHidden/>
              </w:rPr>
              <w:instrText xml:space="preserve"> PAGEREF _Toc12017969 \h </w:instrText>
            </w:r>
            <w:r w:rsidRPr="00F7721A">
              <w:rPr>
                <w:webHidden/>
              </w:rPr>
            </w:r>
            <w:r w:rsidRPr="00F7721A">
              <w:rPr>
                <w:webHidden/>
              </w:rPr>
              <w:fldChar w:fldCharType="separate"/>
            </w:r>
            <w:r w:rsidR="0079007B">
              <w:rPr>
                <w:webHidden/>
              </w:rPr>
              <w:t>20</w:t>
            </w:r>
            <w:r w:rsidRPr="00F7721A">
              <w:rPr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017970" w:history="1">
            <w:r w:rsidR="006640F8" w:rsidRPr="00F7721A">
              <w:rPr>
                <w:rStyle w:val="aff"/>
                <w:rFonts w:ascii="Times New Roman Полужирный" w:eastAsiaTheme="majorEastAsia" w:hAnsi="Times New Roman Полужирный" w:cstheme="majorBidi"/>
                <w:b/>
              </w:rPr>
              <w:t>Приложение 2</w:t>
            </w:r>
            <w:r w:rsidR="006640F8" w:rsidRPr="00F7721A">
              <w:rPr>
                <w:webHidden/>
              </w:rPr>
              <w:tab/>
            </w:r>
            <w:r w:rsidRPr="00F7721A">
              <w:rPr>
                <w:webHidden/>
              </w:rPr>
              <w:fldChar w:fldCharType="begin"/>
            </w:r>
            <w:r w:rsidR="006640F8" w:rsidRPr="00F7721A">
              <w:rPr>
                <w:webHidden/>
              </w:rPr>
              <w:instrText xml:space="preserve"> PAGEREF _Toc12017970 \h </w:instrText>
            </w:r>
            <w:r w:rsidRPr="00F7721A">
              <w:rPr>
                <w:webHidden/>
              </w:rPr>
            </w:r>
            <w:r w:rsidRPr="00F7721A">
              <w:rPr>
                <w:webHidden/>
              </w:rPr>
              <w:fldChar w:fldCharType="separate"/>
            </w:r>
            <w:r w:rsidR="0079007B">
              <w:rPr>
                <w:webHidden/>
              </w:rPr>
              <w:t>25</w:t>
            </w:r>
            <w:r w:rsidRPr="00F7721A">
              <w:rPr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017971" w:history="1">
            <w:r w:rsidR="006640F8" w:rsidRPr="00F7721A">
              <w:rPr>
                <w:rStyle w:val="aff"/>
                <w:rFonts w:ascii="Times New Roman Полужирный" w:eastAsiaTheme="majorEastAsia" w:hAnsi="Times New Roman Полужирный" w:cstheme="majorBidi"/>
                <w:b/>
              </w:rPr>
              <w:t>Приложение 3</w:t>
            </w:r>
            <w:r w:rsidR="006640F8" w:rsidRPr="00F7721A">
              <w:rPr>
                <w:webHidden/>
              </w:rPr>
              <w:tab/>
            </w:r>
            <w:r w:rsidRPr="00F7721A">
              <w:rPr>
                <w:webHidden/>
              </w:rPr>
              <w:fldChar w:fldCharType="begin"/>
            </w:r>
            <w:r w:rsidR="006640F8" w:rsidRPr="00F7721A">
              <w:rPr>
                <w:webHidden/>
              </w:rPr>
              <w:instrText xml:space="preserve"> PAGEREF _Toc12017971 \h </w:instrText>
            </w:r>
            <w:r w:rsidRPr="00F7721A">
              <w:rPr>
                <w:webHidden/>
              </w:rPr>
            </w:r>
            <w:r w:rsidRPr="00F7721A">
              <w:rPr>
                <w:webHidden/>
              </w:rPr>
              <w:fldChar w:fldCharType="separate"/>
            </w:r>
            <w:r w:rsidR="0079007B">
              <w:rPr>
                <w:webHidden/>
              </w:rPr>
              <w:t>26</w:t>
            </w:r>
            <w:r w:rsidRPr="00F7721A">
              <w:rPr>
                <w:webHidden/>
              </w:rPr>
              <w:fldChar w:fldCharType="end"/>
            </w:r>
          </w:hyperlink>
        </w:p>
        <w:p w:rsidR="006640F8" w:rsidRPr="00F7721A" w:rsidRDefault="00DC79C2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12017972" w:history="1">
            <w:r w:rsidR="006640F8" w:rsidRPr="00F7721A">
              <w:rPr>
                <w:rStyle w:val="aff"/>
                <w:rFonts w:ascii="Times New Roman Полужирный" w:eastAsiaTheme="majorEastAsia" w:hAnsi="Times New Roman Полужирный" w:cstheme="majorBidi"/>
                <w:b/>
              </w:rPr>
              <w:t>Приложение 4</w:t>
            </w:r>
            <w:r w:rsidR="006640F8" w:rsidRPr="00F7721A">
              <w:rPr>
                <w:webHidden/>
              </w:rPr>
              <w:tab/>
            </w:r>
            <w:r w:rsidRPr="00F7721A">
              <w:rPr>
                <w:webHidden/>
              </w:rPr>
              <w:fldChar w:fldCharType="begin"/>
            </w:r>
            <w:r w:rsidR="006640F8" w:rsidRPr="00F7721A">
              <w:rPr>
                <w:webHidden/>
              </w:rPr>
              <w:instrText xml:space="preserve"> PAGEREF _Toc12017972 \h </w:instrText>
            </w:r>
            <w:r w:rsidRPr="00F7721A">
              <w:rPr>
                <w:webHidden/>
              </w:rPr>
            </w:r>
            <w:r w:rsidRPr="00F7721A">
              <w:rPr>
                <w:webHidden/>
              </w:rPr>
              <w:fldChar w:fldCharType="separate"/>
            </w:r>
            <w:r w:rsidR="0079007B">
              <w:rPr>
                <w:webHidden/>
              </w:rPr>
              <w:t>27</w:t>
            </w:r>
            <w:r w:rsidRPr="00F7721A">
              <w:rPr>
                <w:webHidden/>
              </w:rPr>
              <w:fldChar w:fldCharType="end"/>
            </w:r>
          </w:hyperlink>
        </w:p>
        <w:p w:rsidR="004E7CE3" w:rsidRPr="00F7721A" w:rsidRDefault="00DC79C2" w:rsidP="004E7CE3">
          <w:r w:rsidRPr="00F7721A">
            <w:fldChar w:fldCharType="end"/>
          </w:r>
        </w:p>
      </w:sdtContent>
    </w:sdt>
    <w:p w:rsidR="004E7CE3" w:rsidRPr="00F7721A" w:rsidRDefault="004E7CE3" w:rsidP="004E7CE3">
      <w:pPr>
        <w:rPr>
          <w:rFonts w:ascii="Times New Roman" w:hAnsi="Times New Roman"/>
          <w:b/>
          <w:sz w:val="28"/>
          <w:szCs w:val="28"/>
        </w:rPr>
      </w:pPr>
      <w:r w:rsidRPr="00F7721A">
        <w:rPr>
          <w:rFonts w:ascii="Times New Roman" w:hAnsi="Times New Roman"/>
          <w:b/>
          <w:sz w:val="28"/>
          <w:szCs w:val="28"/>
        </w:rPr>
        <w:br w:type="page"/>
      </w:r>
    </w:p>
    <w:p w:rsidR="004E7CE3" w:rsidRPr="00F7721A" w:rsidRDefault="004E7CE3" w:rsidP="004E7CE3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2" w:name="_Toc515873848"/>
      <w:bookmarkStart w:id="3" w:name="_Toc12017934"/>
      <w:bookmarkEnd w:id="2"/>
      <w:r w:rsidRPr="00F7721A">
        <w:rPr>
          <w:rFonts w:ascii="Times New Roman" w:hAnsi="Times New Roman"/>
          <w:b/>
        </w:rPr>
        <w:lastRenderedPageBreak/>
        <w:t>НАИМЕНОВАНИЕ ЗАКУПАЕМОЙ УСЛУГИ</w:t>
      </w:r>
      <w:bookmarkEnd w:id="3"/>
    </w:p>
    <w:p w:rsidR="004E7CE3" w:rsidRPr="00F7721A" w:rsidRDefault="004E7CE3" w:rsidP="004E7CE3">
      <w:pPr>
        <w:spacing w:line="276" w:lineRule="auto"/>
        <w:ind w:firstLine="567"/>
        <w:rPr>
          <w:rFonts w:ascii="Times New Roman" w:hAnsi="Times New Roman"/>
        </w:rPr>
      </w:pPr>
    </w:p>
    <w:p w:rsidR="004E7CE3" w:rsidRPr="00F7721A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 xml:space="preserve">Услуги по сопровождению официального сайта АО “Чувашская энергосбытовая компания”, личного кабинета клиента и мобильных </w:t>
      </w:r>
      <w:r w:rsidR="008A3B26" w:rsidRPr="00F7721A">
        <w:rPr>
          <w:rFonts w:ascii="Times New Roman" w:hAnsi="Times New Roman"/>
        </w:rPr>
        <w:t>приложений (далее “Системы”)</w:t>
      </w:r>
      <w:r w:rsidR="009C5592" w:rsidRPr="00F7721A">
        <w:rPr>
          <w:rFonts w:ascii="Times New Roman" w:hAnsi="Times New Roman"/>
        </w:rPr>
        <w:t>.</w:t>
      </w:r>
    </w:p>
    <w:p w:rsidR="004E7CE3" w:rsidRPr="00F7721A" w:rsidRDefault="004E7CE3" w:rsidP="004E7CE3">
      <w:pPr>
        <w:spacing w:line="276" w:lineRule="auto"/>
        <w:ind w:firstLine="425"/>
        <w:jc w:val="both"/>
        <w:rPr>
          <w:rFonts w:ascii="Times New Roman" w:hAnsi="Times New Roman"/>
        </w:rPr>
      </w:pPr>
    </w:p>
    <w:p w:rsidR="004E7CE3" w:rsidRPr="00F7721A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4" w:name="_Toc12017935"/>
      <w:r w:rsidRPr="00F7721A">
        <w:rPr>
          <w:rFonts w:ascii="Times New Roman" w:hAnsi="Times New Roman"/>
          <w:b/>
        </w:rPr>
        <w:t xml:space="preserve">1.1 </w:t>
      </w:r>
      <w:r w:rsidR="004E7CE3" w:rsidRPr="00F7721A">
        <w:rPr>
          <w:rFonts w:ascii="Times New Roman" w:hAnsi="Times New Roman"/>
          <w:b/>
        </w:rPr>
        <w:t>Наименование системы и ее условное обозначение</w:t>
      </w:r>
      <w:bookmarkEnd w:id="4"/>
    </w:p>
    <w:p w:rsidR="004E7CE3" w:rsidRPr="00F7721A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 xml:space="preserve">Система – Официальный сайт, личный кабинет физического лица (частного клиента), </w:t>
      </w:r>
      <w:r w:rsidR="00601B7F" w:rsidRPr="00F7721A">
        <w:rPr>
          <w:rFonts w:ascii="Times New Roman" w:hAnsi="Times New Roman"/>
        </w:rPr>
        <w:t xml:space="preserve">личный кабинет </w:t>
      </w:r>
      <w:r w:rsidRPr="00F7721A">
        <w:rPr>
          <w:rFonts w:ascii="Times New Roman" w:hAnsi="Times New Roman"/>
        </w:rPr>
        <w:t>юридического лица (корпоративного клиента), мобильные приложения.</w:t>
      </w:r>
    </w:p>
    <w:p w:rsidR="004E7CE3" w:rsidRPr="00F7721A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F7721A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F7721A" w:rsidRDefault="008A3B26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5" w:name="_Toc12017936"/>
      <w:r w:rsidRPr="00F7721A">
        <w:rPr>
          <w:rFonts w:ascii="Times New Roman" w:hAnsi="Times New Roman"/>
          <w:b/>
        </w:rPr>
        <w:t>1.2</w:t>
      </w:r>
      <w:r w:rsidR="00F10A24" w:rsidRPr="00F7721A">
        <w:rPr>
          <w:rFonts w:ascii="Times New Roman" w:hAnsi="Times New Roman"/>
          <w:b/>
        </w:rPr>
        <w:t xml:space="preserve"> </w:t>
      </w:r>
      <w:r w:rsidR="004E7CE3" w:rsidRPr="00F7721A">
        <w:rPr>
          <w:rFonts w:ascii="Times New Roman" w:hAnsi="Times New Roman"/>
          <w:b/>
        </w:rPr>
        <w:t>Обозначения и сокращения</w:t>
      </w:r>
      <w:bookmarkEnd w:id="5"/>
    </w:p>
    <w:p w:rsidR="004E7CE3" w:rsidRPr="00F7721A" w:rsidRDefault="004E7CE3" w:rsidP="004E7CE3">
      <w:pPr>
        <w:shd w:val="clear" w:color="auto" w:fill="FFFFFF"/>
        <w:ind w:firstLine="567"/>
        <w:jc w:val="right"/>
        <w:rPr>
          <w:rFonts w:ascii="Times New Roman" w:hAnsi="Times New Roman"/>
          <w:sz w:val="22"/>
          <w:szCs w:val="22"/>
        </w:rPr>
      </w:pPr>
      <w:r w:rsidRPr="00F7721A">
        <w:rPr>
          <w:rFonts w:ascii="Times New Roman" w:hAnsi="Times New Roman"/>
          <w:sz w:val="22"/>
          <w:szCs w:val="22"/>
        </w:rPr>
        <w:t>Таблица 1. Обозначения и сокращения</w:t>
      </w:r>
    </w:p>
    <w:tbl>
      <w:tblPr>
        <w:tblStyle w:val="afd"/>
        <w:tblW w:w="0" w:type="auto"/>
        <w:tblLook w:val="04A0"/>
      </w:tblPr>
      <w:tblGrid>
        <w:gridCol w:w="1953"/>
        <w:gridCol w:w="7618"/>
      </w:tblGrid>
      <w:tr w:rsidR="004E7CE3" w:rsidRPr="00F7721A" w:rsidTr="00601B7F">
        <w:tc>
          <w:tcPr>
            <w:tcW w:w="0" w:type="auto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Термин</w:t>
            </w:r>
          </w:p>
        </w:tc>
        <w:tc>
          <w:tcPr>
            <w:tcW w:w="0" w:type="auto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Определение</w:t>
            </w:r>
          </w:p>
        </w:tc>
      </w:tr>
      <w:tr w:rsidR="004E7CE3" w:rsidRPr="00F7721A" w:rsidTr="00601B7F">
        <w:tc>
          <w:tcPr>
            <w:tcW w:w="0" w:type="auto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CMS</w:t>
            </w:r>
          </w:p>
        </w:tc>
        <w:tc>
          <w:tcPr>
            <w:tcW w:w="0" w:type="auto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Система управления содержимым (контентом) — информационная система или компьютерная программа, используемая для обеспечения и организации совместного процесса создания, редактирования и управления содержимым, иначе — контентом</w:t>
            </w:r>
          </w:p>
        </w:tc>
      </w:tr>
      <w:tr w:rsidR="004E7CE3" w:rsidRPr="00F7721A" w:rsidTr="00601B7F">
        <w:tc>
          <w:tcPr>
            <w:tcW w:w="0" w:type="auto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F7721A">
              <w:rPr>
                <w:rFonts w:ascii="Times New Roman" w:eastAsia="MS Mincho" w:hAnsi="Times New Roman"/>
                <w:lang w:val="en-US" w:eastAsia="ja-JP"/>
              </w:rPr>
              <w:t>CRM</w:t>
            </w:r>
          </w:p>
        </w:tc>
        <w:tc>
          <w:tcPr>
            <w:tcW w:w="0" w:type="auto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  <w:szCs w:val="22"/>
              </w:rPr>
              <w:t>Прикладное программное обеспечение для организаций, предназначенное для автоматизации стратегий взаимодействия с заказчиками (клиентами), в частности для повышения уровня продаж, оптимизации маркетинга и улучшения обслуживания клиентов путём сохранения информации о клиентах и истории взаимоотношений с ними, установления и улучшения бизнес-процессов и последующего анализа результатов.</w:t>
            </w:r>
          </w:p>
        </w:tc>
      </w:tr>
      <w:tr w:rsidR="004E7CE3" w:rsidRPr="00F7721A" w:rsidTr="00601B7F">
        <w:tc>
          <w:tcPr>
            <w:tcW w:w="0" w:type="auto"/>
            <w:vAlign w:val="center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 xml:space="preserve">Авария </w:t>
            </w:r>
          </w:p>
        </w:tc>
        <w:tc>
          <w:tcPr>
            <w:tcW w:w="0" w:type="auto"/>
            <w:vAlign w:val="bottom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Повреждение, выход из строя Системы.</w:t>
            </w:r>
          </w:p>
        </w:tc>
      </w:tr>
      <w:tr w:rsidR="004E7CE3" w:rsidRPr="00F7721A" w:rsidTr="00601B7F">
        <w:tc>
          <w:tcPr>
            <w:tcW w:w="0" w:type="auto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F7721A">
              <w:rPr>
                <w:rFonts w:ascii="Times New Roman" w:hAnsi="Times New Roman"/>
                <w:lang w:val="en-US"/>
              </w:rPr>
              <w:t>ИАС Omni-US EE v.4.0</w:t>
            </w:r>
          </w:p>
        </w:tc>
        <w:tc>
          <w:tcPr>
            <w:tcW w:w="0" w:type="auto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Программа по расчету с потребителями юридическими лицами</w:t>
            </w:r>
          </w:p>
        </w:tc>
      </w:tr>
      <w:tr w:rsidR="004E7CE3" w:rsidRPr="00F7721A" w:rsidTr="00601B7F">
        <w:tc>
          <w:tcPr>
            <w:tcW w:w="0" w:type="auto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F7721A">
              <w:rPr>
                <w:rFonts w:ascii="Times New Roman" w:hAnsi="Times New Roman"/>
                <w:lang w:val="en-US"/>
              </w:rPr>
              <w:t>ИАС Omni-US PE v. 4.0</w:t>
            </w:r>
          </w:p>
        </w:tc>
        <w:tc>
          <w:tcPr>
            <w:tcW w:w="0" w:type="auto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Программа по расчету с потребителями физическими лицами</w:t>
            </w:r>
          </w:p>
        </w:tc>
      </w:tr>
      <w:tr w:rsidR="004E7CE3" w:rsidRPr="00F7721A" w:rsidTr="00601B7F">
        <w:tc>
          <w:tcPr>
            <w:tcW w:w="0" w:type="auto"/>
            <w:vAlign w:val="center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0" w:type="auto"/>
            <w:vAlign w:val="bottom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Организация, заключившая договор оказания услуг с АО «Чувашская энергосбытовая компания» по результатам конкурсных процедур</w:t>
            </w:r>
          </w:p>
        </w:tc>
      </w:tr>
      <w:tr w:rsidR="004E7CE3" w:rsidRPr="00F7721A" w:rsidTr="00601B7F">
        <w:tc>
          <w:tcPr>
            <w:tcW w:w="0" w:type="auto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ЛКК</w:t>
            </w:r>
          </w:p>
        </w:tc>
        <w:tc>
          <w:tcPr>
            <w:tcW w:w="0" w:type="auto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Личный кабинет клиента</w:t>
            </w:r>
          </w:p>
        </w:tc>
      </w:tr>
      <w:tr w:rsidR="003662C6" w:rsidRPr="00F7721A" w:rsidTr="00601B7F">
        <w:tc>
          <w:tcPr>
            <w:tcW w:w="0" w:type="auto"/>
          </w:tcPr>
          <w:p w:rsidR="003662C6" w:rsidRPr="00F7721A" w:rsidRDefault="003662C6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ПУ</w:t>
            </w:r>
          </w:p>
        </w:tc>
        <w:tc>
          <w:tcPr>
            <w:tcW w:w="0" w:type="auto"/>
          </w:tcPr>
          <w:p w:rsidR="003662C6" w:rsidRPr="00F7721A" w:rsidRDefault="003662C6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Прибор учета</w:t>
            </w:r>
          </w:p>
        </w:tc>
      </w:tr>
      <w:tr w:rsidR="003662C6" w:rsidRPr="00F7721A" w:rsidTr="00601B7F">
        <w:tc>
          <w:tcPr>
            <w:tcW w:w="0" w:type="auto"/>
          </w:tcPr>
          <w:p w:rsidR="003662C6" w:rsidRPr="00F7721A" w:rsidRDefault="003662C6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ЛС</w:t>
            </w:r>
          </w:p>
        </w:tc>
        <w:tc>
          <w:tcPr>
            <w:tcW w:w="0" w:type="auto"/>
          </w:tcPr>
          <w:p w:rsidR="003662C6" w:rsidRPr="00F7721A" w:rsidRDefault="003662C6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Лицевой счет</w:t>
            </w:r>
          </w:p>
        </w:tc>
      </w:tr>
      <w:tr w:rsidR="003662C6" w:rsidRPr="00F7721A" w:rsidTr="00601B7F">
        <w:tc>
          <w:tcPr>
            <w:tcW w:w="0" w:type="auto"/>
          </w:tcPr>
          <w:p w:rsidR="003662C6" w:rsidRPr="00F7721A" w:rsidRDefault="003662C6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МРО</w:t>
            </w:r>
          </w:p>
        </w:tc>
        <w:tc>
          <w:tcPr>
            <w:tcW w:w="0" w:type="auto"/>
          </w:tcPr>
          <w:p w:rsidR="003662C6" w:rsidRPr="00F7721A" w:rsidRDefault="003662C6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Межрайонное отделение</w:t>
            </w:r>
          </w:p>
        </w:tc>
      </w:tr>
      <w:tr w:rsidR="004E7CE3" w:rsidRPr="00F7721A" w:rsidTr="00601B7F">
        <w:tc>
          <w:tcPr>
            <w:tcW w:w="0" w:type="auto"/>
            <w:vAlign w:val="center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ПО</w:t>
            </w:r>
          </w:p>
        </w:tc>
        <w:tc>
          <w:tcPr>
            <w:tcW w:w="0" w:type="auto"/>
            <w:vAlign w:val="bottom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Программное обеспечение</w:t>
            </w:r>
          </w:p>
        </w:tc>
      </w:tr>
      <w:tr w:rsidR="004E7CE3" w:rsidRPr="00F7721A" w:rsidTr="00601B7F">
        <w:tc>
          <w:tcPr>
            <w:tcW w:w="0" w:type="auto"/>
            <w:vAlign w:val="center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Релиз</w:t>
            </w:r>
          </w:p>
        </w:tc>
        <w:tc>
          <w:tcPr>
            <w:tcW w:w="0" w:type="auto"/>
            <w:vAlign w:val="bottom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 xml:space="preserve">Релиз — выпуск окончательной версии программы, готового для использования продукта. </w:t>
            </w:r>
          </w:p>
        </w:tc>
      </w:tr>
      <w:tr w:rsidR="004E7CE3" w:rsidRPr="00F7721A" w:rsidTr="00601B7F">
        <w:tc>
          <w:tcPr>
            <w:tcW w:w="0" w:type="auto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Система</w:t>
            </w:r>
          </w:p>
        </w:tc>
        <w:tc>
          <w:tcPr>
            <w:tcW w:w="0" w:type="auto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Сайт, личный кабинет клиента физического и юридического лица, мобильные приложения</w:t>
            </w:r>
          </w:p>
        </w:tc>
      </w:tr>
      <w:tr w:rsidR="004E7CE3" w:rsidRPr="00F7721A" w:rsidTr="00601B7F">
        <w:tc>
          <w:tcPr>
            <w:tcW w:w="0" w:type="auto"/>
            <w:vAlign w:val="center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СУБД</w:t>
            </w:r>
          </w:p>
        </w:tc>
        <w:tc>
          <w:tcPr>
            <w:tcW w:w="0" w:type="auto"/>
            <w:vAlign w:val="bottom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Система управления базой данных</w:t>
            </w:r>
          </w:p>
        </w:tc>
      </w:tr>
      <w:tr w:rsidR="004E7CE3" w:rsidRPr="00F7721A" w:rsidTr="00601B7F">
        <w:tc>
          <w:tcPr>
            <w:tcW w:w="0" w:type="auto"/>
            <w:vAlign w:val="center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БД</w:t>
            </w:r>
          </w:p>
        </w:tc>
        <w:tc>
          <w:tcPr>
            <w:tcW w:w="0" w:type="auto"/>
            <w:vAlign w:val="bottom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База данных</w:t>
            </w:r>
          </w:p>
        </w:tc>
      </w:tr>
      <w:tr w:rsidR="004E7CE3" w:rsidRPr="00F7721A" w:rsidTr="00601B7F">
        <w:tc>
          <w:tcPr>
            <w:tcW w:w="0" w:type="auto"/>
            <w:vAlign w:val="center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Мобильное</w:t>
            </w:r>
            <w:r w:rsidRPr="00F7721A">
              <w:rPr>
                <w:rFonts w:ascii="Times New Roman" w:hAnsi="Times New Roman"/>
                <w:lang w:val="en-US"/>
              </w:rPr>
              <w:t xml:space="preserve"> </w:t>
            </w:r>
            <w:r w:rsidRPr="00F7721A">
              <w:rPr>
                <w:rFonts w:ascii="Times New Roman" w:hAnsi="Times New Roman"/>
              </w:rPr>
              <w:t>приложение ЛКК ФЛ</w:t>
            </w:r>
          </w:p>
        </w:tc>
        <w:tc>
          <w:tcPr>
            <w:tcW w:w="0" w:type="auto"/>
            <w:vAlign w:val="bottom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Мобильное приложение для устройств под управлением операционных систем Google Android и Apple iOS предназначенное для доступа к личной информации по лицевому счету физического лица, оплаты услуг и передачи показаний.</w:t>
            </w:r>
          </w:p>
        </w:tc>
      </w:tr>
      <w:tr w:rsidR="004E7CE3" w:rsidRPr="00F7721A" w:rsidTr="00601B7F">
        <w:tc>
          <w:tcPr>
            <w:tcW w:w="0" w:type="auto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ЧТЗ</w:t>
            </w:r>
          </w:p>
        </w:tc>
        <w:tc>
          <w:tcPr>
            <w:tcW w:w="0" w:type="auto"/>
          </w:tcPr>
          <w:p w:rsidR="004E7CE3" w:rsidRPr="00F7721A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Частное техническое задание</w:t>
            </w:r>
          </w:p>
        </w:tc>
      </w:tr>
    </w:tbl>
    <w:p w:rsidR="00601B7F" w:rsidRPr="00F7721A" w:rsidRDefault="00601B7F" w:rsidP="007E3B6C">
      <w:bookmarkStart w:id="6" w:name="_Toc515873853"/>
      <w:bookmarkStart w:id="7" w:name="_Toc515873854"/>
      <w:bookmarkStart w:id="8" w:name="_Toc323973482"/>
      <w:bookmarkStart w:id="9" w:name="_Toc323973481"/>
      <w:bookmarkStart w:id="10" w:name="_Toc323973479"/>
      <w:bookmarkStart w:id="11" w:name="_Toc323973478"/>
      <w:bookmarkEnd w:id="6"/>
      <w:bookmarkEnd w:id="7"/>
      <w:bookmarkEnd w:id="8"/>
      <w:bookmarkEnd w:id="9"/>
      <w:bookmarkEnd w:id="10"/>
      <w:bookmarkEnd w:id="11"/>
    </w:p>
    <w:p w:rsidR="004E7CE3" w:rsidRPr="00F7721A" w:rsidRDefault="004E7CE3" w:rsidP="004E7CE3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2" w:name="_Toc12017937"/>
      <w:r w:rsidRPr="00F7721A">
        <w:rPr>
          <w:rFonts w:ascii="Times New Roman" w:hAnsi="Times New Roman"/>
          <w:b/>
        </w:rPr>
        <w:lastRenderedPageBreak/>
        <w:t>ЗАКАЗЧИК (ПОДРАЗДЕЛЕНИЕ ЗАКАЗЧИКА).</w:t>
      </w:r>
      <w:bookmarkEnd w:id="12"/>
    </w:p>
    <w:p w:rsidR="004E7CE3" w:rsidRPr="00F7721A" w:rsidRDefault="004E7CE3" w:rsidP="004E7CE3">
      <w:pPr>
        <w:ind w:left="709"/>
        <w:rPr>
          <w:rFonts w:ascii="Times New Roman" w:hAnsi="Times New Roman"/>
        </w:rPr>
      </w:pPr>
    </w:p>
    <w:p w:rsidR="004E7CE3" w:rsidRPr="00F7721A" w:rsidRDefault="004E7CE3" w:rsidP="004E7CE3">
      <w:pPr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F7721A">
        <w:rPr>
          <w:rFonts w:ascii="Times New Roman" w:hAnsi="Times New Roman"/>
        </w:rPr>
        <w:t xml:space="preserve">Заказчик: </w:t>
      </w:r>
      <w:r w:rsidRPr="00F7721A">
        <w:rPr>
          <w:rFonts w:ascii="Times New Roman" w:eastAsia="MS Mincho" w:hAnsi="Times New Roman"/>
          <w:lang w:eastAsia="ja-JP"/>
        </w:rPr>
        <w:t>Акционерное общество «Чувашская энергосбытовая компания»</w:t>
      </w:r>
    </w:p>
    <w:p w:rsidR="004E7CE3" w:rsidRPr="00F7721A" w:rsidRDefault="004E7CE3" w:rsidP="004B5EA6">
      <w:pPr>
        <w:spacing w:line="276" w:lineRule="auto"/>
        <w:ind w:firstLine="567"/>
        <w:jc w:val="both"/>
        <w:rPr>
          <w:rFonts w:ascii="Times New Roman" w:eastAsia="MS Mincho" w:hAnsi="Times New Roman"/>
          <w:lang w:val="en-US" w:eastAsia="ja-JP"/>
        </w:rPr>
      </w:pPr>
      <w:r w:rsidRPr="00F7721A">
        <w:rPr>
          <w:rFonts w:ascii="Times New Roman" w:eastAsia="MS Mincho" w:hAnsi="Times New Roman"/>
          <w:lang w:eastAsia="ja-JP"/>
        </w:rPr>
        <w:t>Адрес: РФ, 428020, Чувашская Республика, г. Че</w:t>
      </w:r>
      <w:r w:rsidR="007358BD" w:rsidRPr="00F7721A">
        <w:rPr>
          <w:rFonts w:ascii="Times New Roman" w:eastAsia="MS Mincho" w:hAnsi="Times New Roman"/>
          <w:lang w:eastAsia="ja-JP"/>
        </w:rPr>
        <w:t>боксары, ул. Ф. Гладкова, д.13а</w:t>
      </w:r>
      <w:r w:rsidR="007358BD" w:rsidRPr="00F7721A">
        <w:rPr>
          <w:rFonts w:ascii="Times New Roman" w:eastAsia="MS Mincho" w:hAnsi="Times New Roman"/>
          <w:lang w:val="en-US" w:eastAsia="ja-JP"/>
        </w:rPr>
        <w:t>/</w:t>
      </w:r>
      <w:bookmarkStart w:id="13" w:name="_GoBack"/>
      <w:bookmarkEnd w:id="13"/>
    </w:p>
    <w:p w:rsidR="004B5EA6" w:rsidRPr="00F7721A" w:rsidRDefault="004B5EA6" w:rsidP="004B5EA6">
      <w:pPr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F7721A" w:rsidRDefault="004E7CE3" w:rsidP="004E7CE3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4" w:name="_Toc12017938"/>
      <w:r w:rsidRPr="00F7721A">
        <w:rPr>
          <w:rFonts w:ascii="Times New Roman" w:hAnsi="Times New Roman"/>
          <w:b/>
        </w:rPr>
        <w:t>ЦЕЛИ И ЗАДАЧИ СОПРОВОЖДЕНИЯ</w:t>
      </w:r>
      <w:bookmarkEnd w:id="14"/>
    </w:p>
    <w:p w:rsidR="004E7CE3" w:rsidRPr="00F7721A" w:rsidRDefault="004E7CE3" w:rsidP="004E7CE3">
      <w:pPr>
        <w:spacing w:line="276" w:lineRule="auto"/>
        <w:ind w:left="709"/>
        <w:rPr>
          <w:rFonts w:ascii="Times New Roman" w:hAnsi="Times New Roman"/>
        </w:rPr>
      </w:pPr>
    </w:p>
    <w:p w:rsidR="004E7CE3" w:rsidRPr="00F7721A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" w:name="_Toc12017939"/>
      <w:r w:rsidRPr="00F7721A">
        <w:rPr>
          <w:rFonts w:ascii="Times New Roman" w:hAnsi="Times New Roman"/>
          <w:b/>
        </w:rPr>
        <w:t xml:space="preserve">3.1 </w:t>
      </w:r>
      <w:r w:rsidR="004E7CE3" w:rsidRPr="00F7721A">
        <w:rPr>
          <w:rFonts w:ascii="Times New Roman" w:hAnsi="Times New Roman"/>
          <w:b/>
        </w:rPr>
        <w:t>Цели сопровождения Системы:</w:t>
      </w:r>
      <w:bookmarkEnd w:id="15"/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обеспечение бесперебойной и отказоустойчивой работы Системы;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предоставление клиентам АО «Чувашская энергосбытовая компания» качественного и удобного доступа к сервисам и функциям, предоставляемым Системой;</w:t>
      </w:r>
    </w:p>
    <w:p w:rsidR="004E7CE3" w:rsidRPr="00F7721A" w:rsidRDefault="008A3B26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hAnsi="Times New Roman"/>
        </w:rPr>
        <w:t>внесение изменений в функционал Системы</w:t>
      </w:r>
      <w:r w:rsidR="004E7CE3" w:rsidRPr="00F7721A">
        <w:rPr>
          <w:rFonts w:ascii="Times New Roman" w:eastAsiaTheme="minorHAnsi" w:hAnsi="Times New Roman"/>
          <w:shd w:val="clear" w:color="auto" w:fill="FFFFFF"/>
          <w:lang w:eastAsia="en-US"/>
        </w:rPr>
        <w:t>.</w:t>
      </w:r>
    </w:p>
    <w:p w:rsidR="004E7CE3" w:rsidRPr="00F7721A" w:rsidRDefault="004E7CE3" w:rsidP="004E7CE3">
      <w:pPr>
        <w:widowControl w:val="0"/>
        <w:spacing w:line="276" w:lineRule="auto"/>
        <w:ind w:left="2552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:rsidR="004E7CE3" w:rsidRPr="00F7721A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6" w:name="_Toc12017940"/>
      <w:r w:rsidRPr="00F7721A">
        <w:rPr>
          <w:rFonts w:ascii="Times New Roman" w:hAnsi="Times New Roman"/>
          <w:b/>
        </w:rPr>
        <w:t xml:space="preserve">3.2 </w:t>
      </w:r>
      <w:r w:rsidR="004E7CE3" w:rsidRPr="00F7721A">
        <w:rPr>
          <w:rFonts w:ascii="Times New Roman" w:hAnsi="Times New Roman"/>
          <w:b/>
        </w:rPr>
        <w:t>Задачи сопровождения Системы:</w:t>
      </w:r>
      <w:bookmarkEnd w:id="16"/>
    </w:p>
    <w:p w:rsidR="004E7CE3" w:rsidRPr="00F7721A" w:rsidRDefault="008A3B26" w:rsidP="004E7CE3">
      <w:pPr>
        <w:shd w:val="clear" w:color="auto" w:fill="FFFFFF"/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F7721A">
        <w:rPr>
          <w:rFonts w:ascii="Times New Roman" w:eastAsia="MS Mincho" w:hAnsi="Times New Roman"/>
          <w:lang w:eastAsia="ja-JP"/>
        </w:rPr>
        <w:t xml:space="preserve">В задачи входит </w:t>
      </w:r>
      <w:r w:rsidRPr="00F7721A">
        <w:rPr>
          <w:rFonts w:ascii="Times New Roman" w:hAnsi="Times New Roman"/>
        </w:rPr>
        <w:t>получение следующих услуг по сопровождению и внесению изменений в функционал Системы</w:t>
      </w:r>
      <w:r w:rsidR="004E7CE3" w:rsidRPr="00F7721A">
        <w:rPr>
          <w:rFonts w:ascii="Times New Roman" w:eastAsia="MS Mincho" w:hAnsi="Times New Roman"/>
          <w:lang w:eastAsia="ja-JP"/>
        </w:rPr>
        <w:t>:</w:t>
      </w:r>
    </w:p>
    <w:p w:rsidR="004E7CE3" w:rsidRPr="00F7721A" w:rsidRDefault="00676F7D" w:rsidP="007E3B6C">
      <w:pPr>
        <w:shd w:val="clear" w:color="auto" w:fill="FFFFFF"/>
        <w:spacing w:line="276" w:lineRule="auto"/>
        <w:ind w:left="851"/>
        <w:jc w:val="both"/>
        <w:rPr>
          <w:rFonts w:ascii="Times New Roman" w:hAnsi="Times New Roman"/>
          <w:b/>
        </w:rPr>
      </w:pPr>
      <w:r w:rsidRPr="00F7721A">
        <w:rPr>
          <w:rFonts w:ascii="Times New Roman" w:hAnsi="Times New Roman"/>
          <w:b/>
          <w:lang w:val="en-US"/>
        </w:rPr>
        <w:t>3.</w:t>
      </w:r>
      <w:r w:rsidR="00F10A24" w:rsidRPr="00F7721A">
        <w:rPr>
          <w:rFonts w:ascii="Times New Roman" w:hAnsi="Times New Roman"/>
          <w:b/>
        </w:rPr>
        <w:t>2.</w:t>
      </w:r>
      <w:r w:rsidRPr="00F7721A">
        <w:rPr>
          <w:rFonts w:ascii="Times New Roman" w:hAnsi="Times New Roman"/>
          <w:b/>
          <w:lang w:val="en-US"/>
        </w:rPr>
        <w:t xml:space="preserve">1 </w:t>
      </w:r>
      <w:r w:rsidR="004E7CE3" w:rsidRPr="00F7721A">
        <w:rPr>
          <w:rFonts w:ascii="Times New Roman" w:hAnsi="Times New Roman"/>
          <w:b/>
        </w:rPr>
        <w:t>Ежемесячное сопровождение: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мониторинг работоспособности Системы;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оперативное устранение сбоев в работе Системы;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обновление Системы в связи с выходом новых версий;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настройка Системы и внесение изменений в конфигурацию Системы по требования Заказчика;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анализ и решение проблем, выявленных в процессе эксплуатации Системы;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внесение изменений в конфигурацию Системы для интеграции со следующими смежными системами по требованию Заказчика: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843" w:firstLine="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CRM–система Контактного центра;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843" w:firstLine="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программное обеспечение для автоматизации расчетов с физическими лицами;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843" w:firstLine="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программное обеспечение для автоматизации расчетов с юридическими лицами;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прием и обработка обращений ключевых пользователей (согласно Приложению №3) Заказчика (далее по тексту - ключевые пользователи Заказчика) по вопросам функционирования, качества, бесперебойности и отказоустойчивости работы Системы;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настройка компонентов CMS (Системы управления контентом) по заявкам Заказчика;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внесение изменений в структуру разделов и дизайн по заявкам Заказчика.</w:t>
      </w:r>
    </w:p>
    <w:p w:rsidR="004E7CE3" w:rsidRPr="00F7721A" w:rsidRDefault="00676F7D" w:rsidP="007E3B6C">
      <w:pPr>
        <w:shd w:val="clear" w:color="auto" w:fill="FFFFFF"/>
        <w:spacing w:line="276" w:lineRule="auto"/>
        <w:ind w:left="862"/>
        <w:jc w:val="both"/>
        <w:rPr>
          <w:rFonts w:ascii="Times New Roman" w:hAnsi="Times New Roman"/>
          <w:b/>
        </w:rPr>
      </w:pPr>
      <w:r w:rsidRPr="00F7721A">
        <w:rPr>
          <w:rFonts w:ascii="Times New Roman" w:hAnsi="Times New Roman"/>
          <w:b/>
        </w:rPr>
        <w:t>3.2</w:t>
      </w:r>
      <w:r w:rsidR="00F10A24" w:rsidRPr="00F7721A">
        <w:rPr>
          <w:rFonts w:ascii="Times New Roman" w:hAnsi="Times New Roman"/>
          <w:b/>
        </w:rPr>
        <w:t>.2</w:t>
      </w:r>
      <w:r w:rsidRPr="00F7721A">
        <w:rPr>
          <w:rFonts w:ascii="Times New Roman" w:hAnsi="Times New Roman"/>
          <w:b/>
        </w:rPr>
        <w:t xml:space="preserve"> </w:t>
      </w:r>
      <w:r w:rsidR="008A3B26" w:rsidRPr="00F7721A">
        <w:rPr>
          <w:rFonts w:ascii="Times New Roman" w:eastAsia="MS Mincho" w:hAnsi="Times New Roman"/>
          <w:b/>
          <w:lang w:eastAsia="ja-JP"/>
        </w:rPr>
        <w:t>Внесение изменений в функционал Системы</w:t>
      </w:r>
      <w:r w:rsidR="004E7CE3" w:rsidRPr="00F7721A">
        <w:rPr>
          <w:rFonts w:ascii="Times New Roman" w:hAnsi="Times New Roman"/>
          <w:b/>
        </w:rPr>
        <w:t>:</w:t>
      </w:r>
    </w:p>
    <w:p w:rsidR="004E7CE3" w:rsidRPr="00F7721A" w:rsidRDefault="00CB7143" w:rsidP="00CB7143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Добавление дополнительного способа регистрации в ЛКК ФЛ используя номер сотового телефона.</w:t>
      </w:r>
    </w:p>
    <w:p w:rsidR="00464C01" w:rsidRPr="00F7721A" w:rsidRDefault="00464C01" w:rsidP="00CB7143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Добавление способа администрирования ЛКК ФЛ, непосредственно через панель администрирования сайта.</w:t>
      </w:r>
    </w:p>
    <w:p w:rsidR="004E7CE3" w:rsidRPr="00F7721A" w:rsidRDefault="004E7CE3" w:rsidP="004E7CE3">
      <w:pPr>
        <w:spacing w:line="276" w:lineRule="auto"/>
        <w:ind w:left="1422"/>
        <w:jc w:val="both"/>
        <w:rPr>
          <w:rFonts w:ascii="Times New Roman" w:eastAsia="MS Mincho" w:hAnsi="Times New Roman"/>
          <w:lang w:eastAsia="ja-JP"/>
        </w:rPr>
      </w:pPr>
    </w:p>
    <w:p w:rsidR="004E7CE3" w:rsidRPr="00F7721A" w:rsidRDefault="004E7CE3" w:rsidP="004E7CE3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  <w:sz w:val="28"/>
          <w:szCs w:val="28"/>
        </w:rPr>
      </w:pPr>
      <w:bookmarkStart w:id="17" w:name="_Toc12017941"/>
      <w:r w:rsidRPr="00F7721A">
        <w:rPr>
          <w:rFonts w:ascii="Times New Roman" w:hAnsi="Times New Roman"/>
          <w:b/>
        </w:rPr>
        <w:t>ХАРАКТЕРИСТИКА ОБЪЕКТА АВТОМАТИЗАЦИИ</w:t>
      </w:r>
      <w:bookmarkEnd w:id="17"/>
    </w:p>
    <w:p w:rsidR="004E7CE3" w:rsidRPr="00F7721A" w:rsidRDefault="004E7CE3" w:rsidP="007E3B6C"/>
    <w:p w:rsidR="004E7CE3" w:rsidRPr="00F7721A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8" w:name="_Toc12017942"/>
      <w:r w:rsidRPr="00F7721A">
        <w:rPr>
          <w:rFonts w:ascii="Times New Roman" w:hAnsi="Times New Roman"/>
          <w:b/>
        </w:rPr>
        <w:t xml:space="preserve">4.1 </w:t>
      </w:r>
      <w:r w:rsidR="004E7CE3" w:rsidRPr="00F7721A">
        <w:rPr>
          <w:rFonts w:ascii="Times New Roman" w:hAnsi="Times New Roman"/>
          <w:b/>
        </w:rPr>
        <w:t>Существующее положение</w:t>
      </w:r>
      <w:bookmarkEnd w:id="18"/>
    </w:p>
    <w:p w:rsidR="004E7CE3" w:rsidRPr="00F7721A" w:rsidRDefault="004E7CE3" w:rsidP="004E7CE3">
      <w:pPr>
        <w:ind w:left="284"/>
      </w:pPr>
    </w:p>
    <w:p w:rsidR="00676F7D" w:rsidRPr="00F7721A" w:rsidRDefault="00676F7D" w:rsidP="00676F7D">
      <w:pPr>
        <w:shd w:val="clear" w:color="auto" w:fill="FFFFFF"/>
        <w:spacing w:line="276" w:lineRule="auto"/>
        <w:ind w:firstLine="567"/>
        <w:jc w:val="both"/>
      </w:pPr>
      <w:r w:rsidRPr="00F7721A">
        <w:rPr>
          <w:rFonts w:ascii="Times New Roman" w:hAnsi="Times New Roman"/>
        </w:rPr>
        <w:lastRenderedPageBreak/>
        <w:t>В настоящее время в АО «</w:t>
      </w:r>
      <w:r w:rsidRPr="00F7721A">
        <w:rPr>
          <w:rFonts w:ascii="Times New Roman" w:eastAsia="MS Mincho" w:hAnsi="Times New Roman"/>
          <w:lang w:eastAsia="ja-JP"/>
        </w:rPr>
        <w:t>Чувашская энергосбытовая компания</w:t>
      </w:r>
      <w:r w:rsidRPr="00F7721A">
        <w:rPr>
          <w:rFonts w:ascii="Times New Roman" w:hAnsi="Times New Roman"/>
        </w:rPr>
        <w:t xml:space="preserve">» используется сайт Общества </w:t>
      </w:r>
      <w:hyperlink r:id="rId6">
        <w:r w:rsidRPr="00F7721A">
          <w:rPr>
            <w:rFonts w:ascii="Times New Roman" w:hAnsi="Times New Roman"/>
            <w:u w:val="single"/>
          </w:rPr>
          <w:t>http://ch-sk.ru</w:t>
        </w:r>
      </w:hyperlink>
      <w:r w:rsidRPr="00F7721A">
        <w:rPr>
          <w:rFonts w:ascii="Times New Roman" w:hAnsi="Times New Roman"/>
        </w:rPr>
        <w:t xml:space="preserve"> (разработка ООО «Интернет-сервис»; </w:t>
      </w:r>
      <w:r w:rsidRPr="00F7721A">
        <w:rPr>
          <w:rFonts w:ascii="Times New Roman" w:hAnsi="Times New Roman"/>
          <w:lang w:val="en-US"/>
        </w:rPr>
        <w:t>CMS</w:t>
      </w:r>
      <w:r w:rsidRPr="00F7721A">
        <w:rPr>
          <w:rFonts w:ascii="Times New Roman" w:hAnsi="Times New Roman"/>
        </w:rPr>
        <w:t xml:space="preserve"> </w:t>
      </w:r>
      <w:r w:rsidRPr="00F7721A">
        <w:rPr>
          <w:rFonts w:ascii="Times New Roman" w:hAnsi="Times New Roman"/>
          <w:lang w:val="en-US"/>
        </w:rPr>
        <w:t>Disly</w:t>
      </w:r>
      <w:r w:rsidRPr="00F7721A">
        <w:rPr>
          <w:rFonts w:ascii="Times New Roman" w:hAnsi="Times New Roman"/>
        </w:rPr>
        <w:t xml:space="preserve"> 4.0), включающий личный кабинет частного клиента http://lk.ch-sk.ru и личный кабинет корпоративного клиента </w:t>
      </w:r>
      <w:hyperlink r:id="rId7">
        <w:r w:rsidRPr="00F7721A">
          <w:rPr>
            <w:rFonts w:ascii="Times New Roman" w:hAnsi="Times New Roman"/>
            <w:u w:val="single"/>
          </w:rPr>
          <w:t>http://lkcorp.ch-sk.ru</w:t>
        </w:r>
      </w:hyperlink>
      <w:r w:rsidRPr="00F7721A">
        <w:rPr>
          <w:rFonts w:ascii="Times New Roman" w:hAnsi="Times New Roman"/>
        </w:rPr>
        <w:t xml:space="preserve"> (разработка ООО «ИТ-Консалтинг»; </w:t>
      </w:r>
      <w:r w:rsidRPr="00F7721A">
        <w:rPr>
          <w:rFonts w:ascii="Times New Roman" w:hAnsi="Times New Roman"/>
          <w:lang w:val="en-US"/>
        </w:rPr>
        <w:t>CMS</w:t>
      </w:r>
      <w:r w:rsidRPr="00F7721A">
        <w:rPr>
          <w:rFonts w:ascii="Times New Roman" w:hAnsi="Times New Roman"/>
        </w:rPr>
        <w:t xml:space="preserve"> </w:t>
      </w:r>
      <w:r w:rsidRPr="00F7721A">
        <w:rPr>
          <w:rFonts w:ascii="Times New Roman" w:hAnsi="Times New Roman"/>
          <w:lang w:val="en-US"/>
        </w:rPr>
        <w:t>Disly</w:t>
      </w:r>
      <w:r w:rsidRPr="00F7721A">
        <w:rPr>
          <w:rFonts w:ascii="Times New Roman" w:hAnsi="Times New Roman"/>
        </w:rPr>
        <w:t xml:space="preserve"> 4.0). Для управления базами данных используются СУБД:</w:t>
      </w:r>
    </w:p>
    <w:p w:rsidR="00676F7D" w:rsidRPr="00F7721A" w:rsidRDefault="00676F7D" w:rsidP="00676F7D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база данных сайта MS SQL 2012;</w:t>
      </w:r>
    </w:p>
    <w:p w:rsidR="00676F7D" w:rsidRPr="00F7721A" w:rsidRDefault="00676F7D" w:rsidP="00676F7D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база данных Личного кабинета клиента частного и корпоративного лица MS SQL 2008; </w:t>
      </w:r>
    </w:p>
    <w:p w:rsidR="00676F7D" w:rsidRPr="00F7721A" w:rsidRDefault="00676F7D" w:rsidP="00676F7D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Промежуточная база данных CRM Единого контактного центра MS SQL 2008 (Приложение 1)</w:t>
      </w:r>
    </w:p>
    <w:p w:rsidR="00676F7D" w:rsidRPr="00F7721A" w:rsidRDefault="00676F7D" w:rsidP="00676F7D">
      <w:pPr>
        <w:widowControl w:val="0"/>
        <w:spacing w:line="276" w:lineRule="auto"/>
        <w:ind w:left="146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:rsidR="00676F7D" w:rsidRPr="00F7721A" w:rsidRDefault="00676F7D" w:rsidP="00676F7D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Мобильное приложение физического лица (частного клиента) под управлением следующих операционных систем:</w:t>
      </w:r>
    </w:p>
    <w:p w:rsidR="00676F7D" w:rsidRPr="00F7721A" w:rsidRDefault="00676F7D" w:rsidP="00676F7D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 xml:space="preserve">Google Android (разработка ООО «ИТ-Консалтинг») </w:t>
      </w:r>
      <w:hyperlink r:id="rId8" w:history="1">
        <w:r w:rsidRPr="00F7721A">
          <w:rPr>
            <w:rFonts w:ascii="Times New Roman" w:hAnsi="Times New Roman"/>
            <w:u w:val="single"/>
          </w:rPr>
          <w:t>https://play.google.com/store/apps/details?id=com.iserv.mobilelkcpsc</w:t>
        </w:r>
      </w:hyperlink>
      <w:r w:rsidRPr="00F7721A">
        <w:rPr>
          <w:rFonts w:ascii="Times New Roman" w:hAnsi="Times New Roman"/>
        </w:rPr>
        <w:t>.</w:t>
      </w:r>
    </w:p>
    <w:p w:rsidR="00676F7D" w:rsidRPr="00F7721A" w:rsidRDefault="00676F7D" w:rsidP="00676F7D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  <w:lang w:val="en-US"/>
        </w:rPr>
        <w:t>Apple</w:t>
      </w:r>
      <w:r w:rsidRPr="00F7721A">
        <w:rPr>
          <w:rFonts w:ascii="Times New Roman" w:hAnsi="Times New Roman"/>
        </w:rPr>
        <w:t xml:space="preserve"> </w:t>
      </w:r>
      <w:r w:rsidRPr="00F7721A">
        <w:rPr>
          <w:rFonts w:ascii="Times New Roman" w:hAnsi="Times New Roman"/>
          <w:lang w:val="en-US"/>
        </w:rPr>
        <w:t>IOS</w:t>
      </w:r>
      <w:r w:rsidRPr="00F7721A">
        <w:rPr>
          <w:rFonts w:ascii="Times New Roman" w:hAnsi="Times New Roman"/>
        </w:rPr>
        <w:t xml:space="preserve"> (разработка ООО «ИТ-Консалтинг») </w:t>
      </w:r>
      <w:hyperlink r:id="rId9" w:history="1">
        <w:r w:rsidRPr="00F7721A">
          <w:rPr>
            <w:rFonts w:ascii="Times New Roman" w:hAnsi="Times New Roman"/>
            <w:u w:val="single"/>
          </w:rPr>
          <w:t>https://itunes.apple.com/us/app/com.iserv.mobilelkcpsc/id1365773407</w:t>
        </w:r>
      </w:hyperlink>
      <w:r w:rsidRPr="00F7721A">
        <w:rPr>
          <w:rFonts w:ascii="Times New Roman" w:hAnsi="Times New Roman"/>
        </w:rPr>
        <w:t xml:space="preserve">,  разработанные на Фреймворк </w:t>
      </w:r>
      <w:r w:rsidRPr="00F7721A">
        <w:rPr>
          <w:rFonts w:ascii="Times New Roman" w:hAnsi="Times New Roman"/>
          <w:lang w:val="en-US"/>
        </w:rPr>
        <w:t>react</w:t>
      </w:r>
      <w:r w:rsidRPr="00F7721A">
        <w:rPr>
          <w:rFonts w:ascii="Times New Roman" w:hAnsi="Times New Roman"/>
        </w:rPr>
        <w:t>-</w:t>
      </w:r>
      <w:r w:rsidRPr="00F7721A">
        <w:rPr>
          <w:rFonts w:ascii="Times New Roman" w:hAnsi="Times New Roman"/>
          <w:lang w:val="en-US"/>
        </w:rPr>
        <w:t>native</w:t>
      </w:r>
      <w:r w:rsidRPr="00F7721A">
        <w:rPr>
          <w:rFonts w:ascii="Times New Roman" w:hAnsi="Times New Roman"/>
        </w:rPr>
        <w:t xml:space="preserve">, язык </w:t>
      </w:r>
      <w:r w:rsidRPr="00F7721A">
        <w:rPr>
          <w:rFonts w:ascii="Times New Roman" w:hAnsi="Times New Roman"/>
          <w:lang w:val="en-US"/>
        </w:rPr>
        <w:t>EcmaScript</w:t>
      </w:r>
      <w:r w:rsidRPr="00F7721A">
        <w:rPr>
          <w:rFonts w:ascii="Times New Roman" w:hAnsi="Times New Roman"/>
        </w:rPr>
        <w:t xml:space="preserve"> 2015.</w:t>
      </w:r>
    </w:p>
    <w:p w:rsidR="00676F7D" w:rsidRPr="00F7721A" w:rsidRDefault="00676F7D" w:rsidP="004E7CE3">
      <w:pPr>
        <w:ind w:left="284"/>
      </w:pPr>
    </w:p>
    <w:p w:rsidR="00676F7D" w:rsidRPr="00F7721A" w:rsidRDefault="00676F7D" w:rsidP="004E7CE3">
      <w:pPr>
        <w:ind w:left="284"/>
      </w:pPr>
    </w:p>
    <w:p w:rsidR="004E7CE3" w:rsidRPr="00F7721A" w:rsidRDefault="006410C2" w:rsidP="007E3B6C">
      <w:pPr>
        <w:shd w:val="clear" w:color="auto" w:fill="FFFFFF"/>
        <w:spacing w:line="276" w:lineRule="auto"/>
        <w:ind w:left="862"/>
        <w:jc w:val="both"/>
        <w:rPr>
          <w:rFonts w:ascii="Times New Roman" w:hAnsi="Times New Roman"/>
          <w:b/>
        </w:rPr>
      </w:pPr>
      <w:r w:rsidRPr="00F7721A">
        <w:rPr>
          <w:rFonts w:ascii="Times New Roman" w:hAnsi="Times New Roman"/>
          <w:b/>
        </w:rPr>
        <w:t xml:space="preserve">4.1.1 </w:t>
      </w:r>
      <w:r w:rsidR="001068FA" w:rsidRPr="00F7721A">
        <w:rPr>
          <w:rFonts w:ascii="Times New Roman" w:hAnsi="Times New Roman"/>
          <w:b/>
        </w:rPr>
        <w:t>Структура</w:t>
      </w:r>
      <w:r w:rsidR="004E7CE3" w:rsidRPr="00F7721A">
        <w:rPr>
          <w:rFonts w:ascii="Times New Roman" w:hAnsi="Times New Roman"/>
          <w:b/>
        </w:rPr>
        <w:t xml:space="preserve"> Сайта включает в себя следующие разделы: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lang w:eastAsia="en-US"/>
        </w:rPr>
      </w:pPr>
      <w:r w:rsidRPr="00F7721A">
        <w:rPr>
          <w:rFonts w:ascii="Times New Roman" w:eastAsiaTheme="minorHAnsi" w:hAnsi="Times New Roman"/>
          <w:lang w:eastAsia="en-US"/>
        </w:rPr>
        <w:t>О компании: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Стратегия;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История;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Управление;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Отделения и участки.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Реквизиты.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Товары и дополнительные услуги: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Прайс-лист;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Онлайн-заказ;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Оплата и доставка;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Работа: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Кадровая политика;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Вакансии;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Анкета соискателя;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Закупки.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Пресс-центр: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Новости;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Важные объявления и мероприятия;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Пресс-кит;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Мультимедиа;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Контакты для СМИ.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Раскрытие информации;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Документы;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Калькулятор экономической выгоды;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Статьи;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Виртуальная приемная: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Написать обращение;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lastRenderedPageBreak/>
        <w:t>Обращения;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Часто задаваемые вопросы;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Контакты: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Контакты.</w:t>
      </w:r>
    </w:p>
    <w:p w:rsidR="004E7CE3" w:rsidRPr="00F7721A" w:rsidRDefault="004E7CE3" w:rsidP="004E7CE3">
      <w:pPr>
        <w:spacing w:line="276" w:lineRule="auto"/>
        <w:ind w:left="862" w:hanging="720"/>
        <w:jc w:val="both"/>
        <w:rPr>
          <w:rFonts w:ascii="Times New Roman" w:hAnsi="Times New Roman"/>
          <w:shd w:val="clear" w:color="auto" w:fill="FFFFFF"/>
        </w:rPr>
      </w:pPr>
    </w:p>
    <w:p w:rsidR="004E7CE3" w:rsidRPr="00F7721A" w:rsidRDefault="006410C2" w:rsidP="007E3B6C">
      <w:pPr>
        <w:shd w:val="clear" w:color="auto" w:fill="FFFFFF"/>
        <w:spacing w:line="276" w:lineRule="auto"/>
        <w:ind w:left="862"/>
        <w:jc w:val="both"/>
        <w:rPr>
          <w:rFonts w:ascii="Times New Roman" w:hAnsi="Times New Roman"/>
          <w:b/>
        </w:rPr>
      </w:pPr>
      <w:r w:rsidRPr="00F7721A">
        <w:rPr>
          <w:rFonts w:ascii="Times New Roman" w:hAnsi="Times New Roman"/>
          <w:b/>
        </w:rPr>
        <w:t>4.1.2 Структура личного кабинет частного клиента</w:t>
      </w:r>
      <w:r w:rsidR="004E7CE3" w:rsidRPr="00F7721A">
        <w:rPr>
          <w:rFonts w:ascii="Times New Roman" w:hAnsi="Times New Roman"/>
          <w:b/>
        </w:rPr>
        <w:t>:</w:t>
      </w:r>
    </w:p>
    <w:p w:rsidR="004E7CE3" w:rsidRPr="00F7721A" w:rsidRDefault="004E7CE3" w:rsidP="004E7CE3">
      <w:pPr>
        <w:spacing w:line="276" w:lineRule="auto"/>
        <w:ind w:left="862" w:hanging="720"/>
        <w:jc w:val="both"/>
        <w:rPr>
          <w:rFonts w:ascii="Times New Roman" w:hAnsi="Times New Roman"/>
          <w:shd w:val="clear" w:color="auto" w:fill="FFFFFF"/>
        </w:rPr>
      </w:pP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Регистрация пользователя.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Главная страница, в том числе: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Договоры;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Обслуживающий участок;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Ссылка «Новые сообщения», в том числе с новостями ЛКК .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Счета и платежи: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Текущий баланс;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Поступившие платежи;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Выставленные счета;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Статистика потребления и расходов.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Оплатить: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Способы оплаты;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Оплатить счет за электроэнергию;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Сформировать единый электронный платеж;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Приборы учета: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Общая информация о приборах учета;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Передача показаний;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История переданных показаний.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Тарифы: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Калькулятор экономической выгоды;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Товары и дополнительные услуги;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Обращения;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Ваши права;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Настройки кабинета;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Онлайн-консультант.</w:t>
      </w:r>
    </w:p>
    <w:p w:rsidR="004E7CE3" w:rsidRPr="00F7721A" w:rsidRDefault="004E7CE3" w:rsidP="004E7CE3">
      <w:pPr>
        <w:widowControl w:val="0"/>
        <w:spacing w:line="276" w:lineRule="auto"/>
        <w:ind w:left="74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:rsidR="004E7CE3" w:rsidRPr="00F7721A" w:rsidRDefault="006410C2" w:rsidP="007E3B6C">
      <w:pPr>
        <w:shd w:val="clear" w:color="auto" w:fill="FFFFFF"/>
        <w:spacing w:line="276" w:lineRule="auto"/>
        <w:ind w:left="862"/>
        <w:jc w:val="both"/>
        <w:rPr>
          <w:rFonts w:ascii="Times New Roman" w:hAnsi="Times New Roman"/>
          <w:b/>
        </w:rPr>
      </w:pPr>
      <w:r w:rsidRPr="00F7721A">
        <w:rPr>
          <w:rFonts w:ascii="Times New Roman" w:hAnsi="Times New Roman"/>
          <w:b/>
        </w:rPr>
        <w:t>4.1.3 Структура личного кабинета корпоративного клиента:</w:t>
      </w:r>
    </w:p>
    <w:p w:rsidR="004E7CE3" w:rsidRPr="00F7721A" w:rsidRDefault="004E7CE3" w:rsidP="004E7CE3">
      <w:pPr>
        <w:tabs>
          <w:tab w:val="left" w:pos="1398"/>
        </w:tabs>
        <w:spacing w:line="276" w:lineRule="auto"/>
        <w:ind w:left="862" w:hanging="720"/>
        <w:jc w:val="both"/>
        <w:rPr>
          <w:rFonts w:ascii="Times New Roman" w:hAnsi="Times New Roman"/>
          <w:shd w:val="clear" w:color="auto" w:fill="FFFFFF"/>
        </w:rPr>
      </w:pP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Регистрация пользователя.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Главная страница, в том числе: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Обслуживающий участок;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Ссылка «Новые сообщения», в том числе с новостями ЛКК.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Счета и платежи: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Текущий баланс;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Неоплаченные счета-фактуры;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Оплаченные счета фактуры;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Поступившие платежи;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Статистика потребления и расходов;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Информация о плательщике.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Приборы учета: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lastRenderedPageBreak/>
        <w:t>Общая информация о приборах учета;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Передача показаний;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Обращения;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Ваши права;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Настройки кабинета;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Электронный документооборот;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Онлайн – консультант.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F7721A" w:rsidRDefault="006410C2" w:rsidP="007E3B6C">
      <w:pPr>
        <w:shd w:val="clear" w:color="auto" w:fill="FFFFFF"/>
        <w:spacing w:line="276" w:lineRule="auto"/>
        <w:ind w:left="862"/>
        <w:jc w:val="both"/>
        <w:rPr>
          <w:rFonts w:ascii="Times New Roman" w:hAnsi="Times New Roman"/>
          <w:b/>
        </w:rPr>
      </w:pPr>
      <w:r w:rsidRPr="00F7721A">
        <w:rPr>
          <w:rFonts w:ascii="Times New Roman" w:hAnsi="Times New Roman"/>
          <w:b/>
        </w:rPr>
        <w:t xml:space="preserve">4.1.4 Структура мобильного приложения личного кабинета физического лица  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Общая часть: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Интерактивная карта межрайонных отделений</w:t>
      </w:r>
      <w:r w:rsidRPr="00F7721A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Позвонить в контактный центр</w:t>
      </w:r>
      <w:r w:rsidRPr="00F7721A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Настройки</w:t>
      </w:r>
      <w:r w:rsidRPr="00F7721A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Опросы</w:t>
      </w:r>
      <w:r w:rsidRPr="00F7721A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Голосовать</w:t>
      </w:r>
      <w:r w:rsidRPr="00F7721A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Тарифный калькулятор</w:t>
      </w:r>
      <w:r w:rsidRPr="00F7721A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Подписка на рассылку новостей</w:t>
      </w:r>
      <w:r w:rsidRPr="00F7721A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.</w:t>
      </w:r>
    </w:p>
    <w:p w:rsidR="004E7CE3" w:rsidRPr="00F7721A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Персональная часть: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Регистрация</w:t>
      </w:r>
      <w:r w:rsidRPr="00F7721A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Подключение лицевого счета</w:t>
      </w:r>
      <w:r w:rsidRPr="00F7721A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Авторизация</w:t>
      </w:r>
      <w:r w:rsidRPr="00F7721A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Войти в личный кабинет</w:t>
      </w:r>
      <w:r w:rsidRPr="00F7721A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Просмотр текущего баланса</w:t>
      </w:r>
      <w:r w:rsidRPr="00F7721A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Передача показаний</w:t>
      </w:r>
      <w:r w:rsidRPr="00F7721A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Счета и платежи</w:t>
      </w:r>
      <w:r w:rsidRPr="00F7721A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Показания</w:t>
      </w:r>
      <w:r w:rsidRPr="00F7721A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F7721A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9" w:name="_Toc515873861"/>
      <w:bookmarkStart w:id="20" w:name="_Toc12017943"/>
      <w:bookmarkEnd w:id="19"/>
      <w:r w:rsidRPr="00F7721A">
        <w:rPr>
          <w:rFonts w:ascii="Times New Roman" w:hAnsi="Times New Roman"/>
          <w:b/>
        </w:rPr>
        <w:t xml:space="preserve">4.2 </w:t>
      </w:r>
      <w:r w:rsidR="004E7CE3" w:rsidRPr="00F7721A">
        <w:rPr>
          <w:rFonts w:ascii="Times New Roman" w:hAnsi="Times New Roman"/>
          <w:b/>
        </w:rPr>
        <w:t>Организационный охват</w:t>
      </w:r>
      <w:bookmarkEnd w:id="20"/>
      <w:r w:rsidR="004E7CE3" w:rsidRPr="00F7721A">
        <w:rPr>
          <w:rFonts w:ascii="Times New Roman" w:hAnsi="Times New Roman"/>
          <w:b/>
        </w:rPr>
        <w:t xml:space="preserve"> </w:t>
      </w:r>
    </w:p>
    <w:p w:rsidR="004E7CE3" w:rsidRPr="00F7721A" w:rsidRDefault="004E7CE3" w:rsidP="007E3B6C"/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F7721A">
        <w:rPr>
          <w:rFonts w:ascii="Times New Roman" w:hAnsi="Times New Roman"/>
          <w:shd w:val="clear" w:color="auto" w:fill="FFFFFF"/>
        </w:rPr>
        <w:t>Пользователями системы являются: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сотрудники АО «Чувашская энергосбытовая компания», включая ключевых пользователей</w:t>
      </w:r>
      <w:r w:rsidR="00F10A24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(согласно Приложению №3)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, 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пользователи – физические лица;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пользователи – юридические лица;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иные пользователи.</w:t>
      </w:r>
    </w:p>
    <w:p w:rsidR="004E7CE3" w:rsidRPr="00F7721A" w:rsidRDefault="004E7CE3" w:rsidP="004E7CE3">
      <w:pPr>
        <w:widowControl w:val="0"/>
        <w:ind w:left="1460"/>
        <w:jc w:val="both"/>
        <w:rPr>
          <w:rFonts w:ascii="Times New Roman" w:eastAsiaTheme="minorHAnsi" w:hAnsi="Times New Roman"/>
          <w:lang w:eastAsia="en-US"/>
        </w:rPr>
      </w:pPr>
    </w:p>
    <w:p w:rsidR="004E7CE3" w:rsidRPr="00F7721A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21" w:name="_Toc424048085"/>
      <w:bookmarkStart w:id="22" w:name="_Toc12017944"/>
      <w:r w:rsidRPr="00F7721A">
        <w:rPr>
          <w:rFonts w:ascii="Times New Roman" w:hAnsi="Times New Roman"/>
          <w:b/>
        </w:rPr>
        <w:t xml:space="preserve">4.3 </w:t>
      </w:r>
      <w:r w:rsidR="004E7CE3" w:rsidRPr="00F7721A">
        <w:rPr>
          <w:rFonts w:ascii="Times New Roman" w:hAnsi="Times New Roman"/>
          <w:b/>
        </w:rPr>
        <w:t>Количество и виды пользователей и особенности работы пользователей с Системой</w:t>
      </w:r>
      <w:bookmarkEnd w:id="21"/>
      <w:bookmarkEnd w:id="22"/>
    </w:p>
    <w:p w:rsidR="004E7CE3" w:rsidRPr="00F7721A" w:rsidRDefault="004E7CE3" w:rsidP="007E3B6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3827"/>
      </w:tblGrid>
      <w:tr w:rsidR="004E7CE3" w:rsidRPr="00F7721A" w:rsidTr="00601B7F">
        <w:tc>
          <w:tcPr>
            <w:tcW w:w="5353" w:type="dxa"/>
            <w:shd w:val="clear" w:color="auto" w:fill="auto"/>
          </w:tcPr>
          <w:p w:rsidR="004E7CE3" w:rsidRPr="00F7721A" w:rsidRDefault="004E7CE3" w:rsidP="004E7CE3">
            <w:pPr>
              <w:shd w:val="clear" w:color="auto" w:fill="FFFFFF"/>
              <w:spacing w:line="276" w:lineRule="auto"/>
              <w:ind w:firstLine="426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  <w:shd w:val="clear" w:color="auto" w:fill="FFFFFF"/>
              </w:rPr>
              <w:t>Система/подсистема</w:t>
            </w:r>
          </w:p>
        </w:tc>
        <w:tc>
          <w:tcPr>
            <w:tcW w:w="3827" w:type="dxa"/>
            <w:shd w:val="clear" w:color="auto" w:fill="auto"/>
          </w:tcPr>
          <w:p w:rsidR="004E7CE3" w:rsidRPr="00F7721A" w:rsidRDefault="004E7CE3" w:rsidP="004E7CE3">
            <w:pPr>
              <w:shd w:val="clear" w:color="auto" w:fill="FFFFFF"/>
              <w:spacing w:line="276" w:lineRule="auto"/>
              <w:ind w:firstLine="41"/>
              <w:jc w:val="center"/>
              <w:rPr>
                <w:rFonts w:ascii="Times New Roman" w:eastAsiaTheme="minorHAnsi" w:hAnsi="Times New Roman"/>
                <w:sz w:val="22"/>
                <w:shd w:val="clear" w:color="auto" w:fill="FFFFFF"/>
                <w:lang w:eastAsia="en-US"/>
              </w:rPr>
            </w:pPr>
            <w:r w:rsidRPr="00F7721A">
              <w:rPr>
                <w:rFonts w:ascii="Times New Roman" w:hAnsi="Times New Roman"/>
                <w:shd w:val="clear" w:color="auto" w:fill="FFFFFF"/>
              </w:rPr>
              <w:t>Количество зарегистрированных пользователей, (чел)</w:t>
            </w:r>
          </w:p>
        </w:tc>
      </w:tr>
      <w:tr w:rsidR="004E7CE3" w:rsidRPr="00F7721A" w:rsidTr="00601B7F">
        <w:tc>
          <w:tcPr>
            <w:tcW w:w="5353" w:type="dxa"/>
            <w:shd w:val="clear" w:color="auto" w:fill="auto"/>
          </w:tcPr>
          <w:p w:rsidR="004E7CE3" w:rsidRPr="00F7721A" w:rsidRDefault="004E7CE3" w:rsidP="004E7CE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7721A">
              <w:rPr>
                <w:rFonts w:ascii="Times New Roman" w:hAnsi="Times New Roman"/>
                <w:shd w:val="clear" w:color="auto" w:fill="FFFFFF"/>
              </w:rPr>
              <w:t>ЛКК корпоративного клиента</w:t>
            </w:r>
          </w:p>
        </w:tc>
        <w:tc>
          <w:tcPr>
            <w:tcW w:w="3827" w:type="dxa"/>
            <w:shd w:val="clear" w:color="auto" w:fill="auto"/>
          </w:tcPr>
          <w:p w:rsidR="004E7CE3" w:rsidRPr="00F7721A" w:rsidRDefault="008E657A" w:rsidP="004E7CE3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  <w:shd w:val="clear" w:color="auto" w:fill="FFFFFF"/>
              </w:rPr>
              <w:t>4995</w:t>
            </w:r>
          </w:p>
        </w:tc>
      </w:tr>
      <w:tr w:rsidR="004E7CE3" w:rsidRPr="00F7721A" w:rsidTr="00601B7F">
        <w:tc>
          <w:tcPr>
            <w:tcW w:w="5353" w:type="dxa"/>
            <w:shd w:val="clear" w:color="auto" w:fill="auto"/>
          </w:tcPr>
          <w:p w:rsidR="004E7CE3" w:rsidRPr="00F7721A" w:rsidRDefault="004E7CE3" w:rsidP="004E7CE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F7721A">
              <w:rPr>
                <w:rFonts w:ascii="Times New Roman" w:hAnsi="Times New Roman"/>
                <w:shd w:val="clear" w:color="auto" w:fill="FFFFFF"/>
              </w:rPr>
              <w:t>ЛКК частного клиента</w:t>
            </w:r>
          </w:p>
        </w:tc>
        <w:tc>
          <w:tcPr>
            <w:tcW w:w="3827" w:type="dxa"/>
            <w:shd w:val="clear" w:color="auto" w:fill="auto"/>
          </w:tcPr>
          <w:p w:rsidR="004E7CE3" w:rsidRPr="00F7721A" w:rsidRDefault="00262B7A" w:rsidP="004E7CE3">
            <w:pPr>
              <w:shd w:val="clear" w:color="auto" w:fill="FFFFFF"/>
              <w:spacing w:line="276" w:lineRule="auto"/>
              <w:ind w:firstLine="426"/>
              <w:jc w:val="both"/>
              <w:rPr>
                <w:lang w:val="en-US"/>
              </w:rPr>
            </w:pPr>
            <w:r w:rsidRPr="00F7721A">
              <w:rPr>
                <w:rFonts w:ascii="Times New Roman" w:hAnsi="Times New Roman"/>
                <w:shd w:val="clear" w:color="auto" w:fill="FFFFFF"/>
                <w:lang w:val="en-US"/>
              </w:rPr>
              <w:t>27718</w:t>
            </w:r>
          </w:p>
        </w:tc>
      </w:tr>
    </w:tbl>
    <w:p w:rsidR="004E7CE3" w:rsidRPr="00F7721A" w:rsidRDefault="004E7CE3" w:rsidP="004E7CE3">
      <w:pPr>
        <w:widowControl w:val="0"/>
        <w:shd w:val="clear" w:color="auto" w:fill="FFFFFF"/>
        <w:spacing w:line="276" w:lineRule="auto"/>
        <w:jc w:val="both"/>
        <w:rPr>
          <w:rFonts w:ascii="Times New Roman" w:eastAsiaTheme="minorHAnsi" w:hAnsi="Times New Roman"/>
          <w:b/>
          <w:shd w:val="clear" w:color="auto" w:fill="FFFFFF"/>
          <w:lang w:eastAsia="en-US"/>
        </w:rPr>
      </w:pPr>
    </w:p>
    <w:p w:rsidR="004E7CE3" w:rsidRPr="00F7721A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23" w:name="_Toc12017945"/>
      <w:r w:rsidRPr="00F7721A">
        <w:rPr>
          <w:rFonts w:ascii="Times New Roman" w:hAnsi="Times New Roman"/>
          <w:b/>
        </w:rPr>
        <w:t xml:space="preserve">4.4 </w:t>
      </w:r>
      <w:r w:rsidR="004E7CE3" w:rsidRPr="00F7721A">
        <w:rPr>
          <w:rFonts w:ascii="Times New Roman" w:hAnsi="Times New Roman"/>
          <w:b/>
        </w:rPr>
        <w:t>Состав и описание Системы</w:t>
      </w:r>
      <w:bookmarkEnd w:id="23"/>
    </w:p>
    <w:p w:rsidR="004E7CE3" w:rsidRPr="00F7721A" w:rsidRDefault="004E7CE3" w:rsidP="004E7CE3">
      <w:pPr>
        <w:widowControl w:val="0"/>
        <w:spacing w:line="220" w:lineRule="exact"/>
        <w:jc w:val="right"/>
        <w:rPr>
          <w:rFonts w:ascii="Times New Roman" w:hAnsi="Times New Roman"/>
          <w:bCs/>
          <w:shd w:val="clear" w:color="auto" w:fill="FFFFFF"/>
        </w:rPr>
      </w:pPr>
    </w:p>
    <w:p w:rsidR="004E7CE3" w:rsidRPr="00F7721A" w:rsidRDefault="004E7CE3" w:rsidP="004E7CE3">
      <w:pPr>
        <w:widowControl w:val="0"/>
        <w:spacing w:line="220" w:lineRule="exact"/>
        <w:jc w:val="right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</w:p>
    <w:p w:rsidR="004E7CE3" w:rsidRPr="00F7721A" w:rsidRDefault="004E7CE3" w:rsidP="004E7CE3">
      <w:pPr>
        <w:widowControl w:val="0"/>
        <w:spacing w:line="220" w:lineRule="exact"/>
        <w:jc w:val="right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</w:p>
    <w:p w:rsidR="004E7CE3" w:rsidRPr="00F7721A" w:rsidRDefault="004E7CE3" w:rsidP="004E7CE3">
      <w:pPr>
        <w:widowControl w:val="0"/>
        <w:spacing w:line="317" w:lineRule="exact"/>
        <w:jc w:val="right"/>
        <w:rPr>
          <w:rFonts w:ascii="Times New Roman" w:eastAsiaTheme="minorHAnsi" w:hAnsi="Times New Roman"/>
          <w:sz w:val="22"/>
          <w:szCs w:val="22"/>
          <w:lang w:eastAsia="en-US"/>
        </w:rPr>
      </w:pPr>
      <w:r w:rsidRPr="00F7721A">
        <w:rPr>
          <w:rFonts w:ascii="Times New Roman" w:eastAsiaTheme="minorHAnsi" w:hAnsi="Times New Roman"/>
          <w:bCs/>
          <w:sz w:val="22"/>
          <w:szCs w:val="22"/>
          <w:shd w:val="clear" w:color="auto" w:fill="FFFFFF"/>
          <w:lang w:eastAsia="en-US"/>
        </w:rPr>
        <w:lastRenderedPageBreak/>
        <w:t>Таблица 2. Спецификация общесистемного программного обеспечения Системы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3"/>
        <w:gridCol w:w="4949"/>
      </w:tblGrid>
      <w:tr w:rsidR="004E7CE3" w:rsidRPr="00F7721A" w:rsidTr="00601B7F">
        <w:trPr>
          <w:trHeight w:hRule="exact" w:val="69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spacing w:line="317" w:lineRule="exact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Краткое назначение общесистемного программного обеспечения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spacing w:line="317" w:lineRule="exact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Наименование используемого программного обеспечения</w:t>
            </w:r>
          </w:p>
        </w:tc>
      </w:tr>
      <w:tr w:rsidR="004E7CE3" w:rsidRPr="00F7721A" w:rsidTr="00601B7F">
        <w:trPr>
          <w:trHeight w:hRule="exact" w:val="413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>Серверная платформа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>MS Windows 2008 R2</w:t>
            </w:r>
          </w:p>
        </w:tc>
      </w:tr>
      <w:tr w:rsidR="004E7CE3" w:rsidRPr="00F7721A" w:rsidTr="00601B7F">
        <w:trPr>
          <w:trHeight w:hRule="exact" w:val="41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>Web-сервер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>IIS 7.5</w:t>
            </w:r>
          </w:p>
        </w:tc>
      </w:tr>
      <w:tr w:rsidR="004E7CE3" w:rsidRPr="00F7721A" w:rsidTr="00601B7F">
        <w:trPr>
          <w:trHeight w:hRule="exact" w:val="41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>Программная платформа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>Framework 4.5</w:t>
            </w:r>
          </w:p>
        </w:tc>
      </w:tr>
      <w:tr w:rsidR="004E7CE3" w:rsidRPr="00F7721A" w:rsidTr="00601B7F">
        <w:trPr>
          <w:trHeight w:hRule="exact" w:val="442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>Хранилище баз данных сайта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>MS SQL Server 2012 standart</w:t>
            </w:r>
          </w:p>
        </w:tc>
      </w:tr>
      <w:tr w:rsidR="004E7CE3" w:rsidRPr="00F7721A" w:rsidTr="00601B7F">
        <w:trPr>
          <w:trHeight w:hRule="exact" w:val="946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>Хранилище баз данных Личного кабинета клиента частного и корпоративного лица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>MS SQL Server 2008 standart</w:t>
            </w:r>
          </w:p>
        </w:tc>
      </w:tr>
    </w:tbl>
    <w:p w:rsidR="004E7CE3" w:rsidRPr="00F7721A" w:rsidRDefault="004E7CE3" w:rsidP="004E7CE3">
      <w:pPr>
        <w:rPr>
          <w:sz w:val="2"/>
          <w:szCs w:val="2"/>
        </w:rPr>
      </w:pPr>
    </w:p>
    <w:p w:rsidR="004E7CE3" w:rsidRPr="00F7721A" w:rsidRDefault="004E7CE3" w:rsidP="004E7CE3">
      <w:pPr>
        <w:widowControl w:val="0"/>
        <w:spacing w:line="220" w:lineRule="exact"/>
        <w:jc w:val="right"/>
        <w:rPr>
          <w:rFonts w:ascii="Times New Roman" w:eastAsiaTheme="minorHAnsi" w:hAnsi="Times New Roman"/>
          <w:bCs/>
          <w:sz w:val="22"/>
          <w:szCs w:val="22"/>
          <w:shd w:val="clear" w:color="auto" w:fill="FFFFFF"/>
          <w:lang w:eastAsia="en-US"/>
        </w:rPr>
      </w:pPr>
    </w:p>
    <w:p w:rsidR="004E7CE3" w:rsidRPr="00F7721A" w:rsidRDefault="004E7CE3" w:rsidP="004E7CE3">
      <w:pPr>
        <w:widowControl w:val="0"/>
        <w:spacing w:line="220" w:lineRule="exact"/>
        <w:jc w:val="right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bCs/>
          <w:sz w:val="22"/>
          <w:szCs w:val="22"/>
          <w:shd w:val="clear" w:color="auto" w:fill="FFFFFF"/>
          <w:lang w:eastAsia="en-US"/>
        </w:rPr>
        <w:t xml:space="preserve">Таблица 3. Наименование и описание используемого программного обеспечения </w:t>
      </w:r>
    </w:p>
    <w:p w:rsidR="004E7CE3" w:rsidRPr="00F7721A" w:rsidRDefault="004E7CE3" w:rsidP="004E7CE3">
      <w:pPr>
        <w:rPr>
          <w:sz w:val="2"/>
          <w:szCs w:val="2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677"/>
      </w:tblGrid>
      <w:tr w:rsidR="004E7CE3" w:rsidRPr="00F7721A" w:rsidTr="00601B7F">
        <w:trPr>
          <w:trHeight w:hRule="exact" w:val="6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spacing w:line="317" w:lineRule="exact"/>
              <w:jc w:val="center"/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Краткое назначение прикладного программного обеспечения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spacing w:line="317" w:lineRule="exact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Наименование</w:t>
            </w:r>
            <w:r w:rsidRPr="00F7721A">
              <w:rPr>
                <w:rFonts w:ascii="Times New Roman" w:eastAsiaTheme="minorHAnsi" w:hAnsi="Times New Roman"/>
                <w:lang w:eastAsia="en-US"/>
              </w:rPr>
              <w:t xml:space="preserve"> и описание используемого программного обеспечения</w:t>
            </w:r>
          </w:p>
        </w:tc>
      </w:tr>
      <w:tr w:rsidR="004E7CE3" w:rsidRPr="00F7721A" w:rsidTr="00601B7F">
        <w:trPr>
          <w:trHeight w:hRule="exact" w:val="19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>Система управления контентом Системы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sz w:val="22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Контент-система, разработанная на технологии </w:t>
            </w:r>
            <w:r w:rsidRPr="00F7721A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ASP</w:t>
            </w:r>
            <w:r w:rsidRPr="00F7721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</w:t>
            </w:r>
            <w:r w:rsidRPr="00F7721A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NET</w:t>
            </w:r>
            <w:r w:rsidRPr="00F7721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, неисключительные права на которую и исходные тексты принадлежат Заказчику в рамках договора заказной разработки портала </w:t>
            </w:r>
            <w:hyperlink r:id="rId10" w:history="1">
              <w:r w:rsidRPr="00F7721A">
                <w:rPr>
                  <w:rFonts w:ascii="Times New Roman" w:eastAsiaTheme="minorHAnsi" w:hAnsi="Times New Roman"/>
                  <w:u w:val="single"/>
                  <w:lang w:val="en-US" w:eastAsia="en-US"/>
                </w:rPr>
                <w:t>http</w:t>
              </w:r>
              <w:r w:rsidRPr="00F7721A">
                <w:rPr>
                  <w:rFonts w:ascii="Times New Roman" w:eastAsiaTheme="minorHAnsi" w:hAnsi="Times New Roman"/>
                  <w:u w:val="single"/>
                  <w:lang w:eastAsia="en-US"/>
                </w:rPr>
                <w:t>://</w:t>
              </w:r>
              <w:r w:rsidRPr="00F7721A">
                <w:rPr>
                  <w:rFonts w:ascii="Times New Roman" w:eastAsiaTheme="minorHAnsi" w:hAnsi="Times New Roman"/>
                  <w:u w:val="single"/>
                  <w:lang w:val="en-US" w:eastAsia="en-US"/>
                </w:rPr>
                <w:t>ch</w:t>
              </w:r>
              <w:r w:rsidRPr="00F7721A">
                <w:rPr>
                  <w:rFonts w:ascii="Times New Roman" w:eastAsiaTheme="minorHAnsi" w:hAnsi="Times New Roman"/>
                  <w:u w:val="single"/>
                  <w:lang w:eastAsia="en-US"/>
                </w:rPr>
                <w:t>-</w:t>
              </w:r>
              <w:r w:rsidRPr="00F7721A">
                <w:rPr>
                  <w:rFonts w:ascii="Times New Roman" w:eastAsiaTheme="minorHAnsi" w:hAnsi="Times New Roman"/>
                  <w:u w:val="single"/>
                  <w:lang w:val="en-US" w:eastAsia="en-US"/>
                </w:rPr>
                <w:t>sk</w:t>
              </w:r>
              <w:r w:rsidRPr="00F7721A">
                <w:rPr>
                  <w:rFonts w:ascii="Times New Roman" w:eastAsiaTheme="minorHAnsi" w:hAnsi="Times New Roman"/>
                  <w:u w:val="single"/>
                  <w:lang w:eastAsia="en-US"/>
                </w:rPr>
                <w:t>.</w:t>
              </w:r>
              <w:r w:rsidRPr="00F7721A">
                <w:rPr>
                  <w:rFonts w:ascii="Times New Roman" w:eastAsiaTheme="minorHAnsi" w:hAnsi="Times New Roman"/>
                  <w:u w:val="single"/>
                  <w:lang w:val="en-US" w:eastAsia="en-US"/>
                </w:rPr>
                <w:t>ru</w:t>
              </w:r>
              <w:r w:rsidRPr="00F7721A">
                <w:rPr>
                  <w:rFonts w:ascii="Times New Roman" w:eastAsiaTheme="minorHAnsi" w:hAnsi="Times New Roman"/>
                  <w:u w:val="single"/>
                  <w:lang w:eastAsia="en-US"/>
                </w:rPr>
                <w:t>/</w:t>
              </w:r>
            </w:hyperlink>
            <w:r w:rsidRPr="00F7721A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в 2015 году и </w:t>
            </w:r>
            <w:r w:rsidRPr="00F7721A">
              <w:rPr>
                <w:rFonts w:ascii="Times New Roman" w:eastAsiaTheme="minorHAnsi" w:hAnsi="Times New Roman"/>
                <w:lang w:eastAsia="en-US"/>
              </w:rPr>
              <w:t>будут предоставлены Исполнителю.</w:t>
            </w:r>
          </w:p>
        </w:tc>
      </w:tr>
      <w:tr w:rsidR="004E7CE3" w:rsidRPr="00F7721A" w:rsidTr="00601B7F">
        <w:trPr>
          <w:trHeight w:hRule="exact" w:val="1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>Система по расчету потребления электроэнергии и мощности по юридическим лицам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 xml:space="preserve">Биллинговая система  ИАС Omni-US ЕE v. 4.0 (разработка ООО «ИТ-консалтинг», г. Чебоксары), с которой </w:t>
            </w:r>
            <w:r w:rsidR="008C7EC5" w:rsidRPr="00F7721A">
              <w:rPr>
                <w:rFonts w:ascii="Times New Roman" w:eastAsiaTheme="minorHAnsi" w:hAnsi="Times New Roman"/>
                <w:lang w:eastAsia="en-US"/>
              </w:rPr>
              <w:t>интегрирован</w:t>
            </w:r>
            <w:r w:rsidRPr="00F7721A">
              <w:rPr>
                <w:rFonts w:ascii="Times New Roman" w:eastAsiaTheme="minorHAnsi" w:hAnsi="Times New Roman"/>
                <w:lang w:eastAsia="en-US"/>
              </w:rPr>
              <w:t xml:space="preserve">  раздел «Личный кабинет корпоративного клиента»</w:t>
            </w:r>
          </w:p>
        </w:tc>
      </w:tr>
      <w:tr w:rsidR="004E7CE3" w:rsidRPr="00F7721A" w:rsidTr="00601B7F">
        <w:trPr>
          <w:trHeight w:hRule="exact" w:val="14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>Система учета и контроля платежей бытовых потребителей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>Биллинговая система  ИАС Omni-US PE v. 4.0. (разработка ООО «ИТ-консалт</w:t>
            </w:r>
            <w:r w:rsidR="008C7EC5" w:rsidRPr="00F7721A">
              <w:rPr>
                <w:rFonts w:ascii="Times New Roman" w:eastAsiaTheme="minorHAnsi" w:hAnsi="Times New Roman"/>
                <w:lang w:eastAsia="en-US"/>
              </w:rPr>
              <w:t xml:space="preserve">инг», г. Чебоксары), с которой </w:t>
            </w:r>
            <w:r w:rsidRPr="00F7721A">
              <w:rPr>
                <w:rFonts w:ascii="Times New Roman" w:eastAsiaTheme="minorHAnsi" w:hAnsi="Times New Roman"/>
                <w:lang w:eastAsia="en-US"/>
              </w:rPr>
              <w:t>инте</w:t>
            </w:r>
            <w:r w:rsidR="008C7EC5" w:rsidRPr="00F7721A">
              <w:rPr>
                <w:rFonts w:ascii="Times New Roman" w:eastAsiaTheme="minorHAnsi" w:hAnsi="Times New Roman"/>
                <w:lang w:eastAsia="en-US"/>
              </w:rPr>
              <w:t>г</w:t>
            </w:r>
            <w:r w:rsidRPr="00F7721A">
              <w:rPr>
                <w:rFonts w:ascii="Times New Roman" w:eastAsiaTheme="minorHAnsi" w:hAnsi="Times New Roman"/>
                <w:lang w:eastAsia="en-US"/>
              </w:rPr>
              <w:t>рирован  раздел «Личный кабинет частного клиента»</w:t>
            </w:r>
          </w:p>
        </w:tc>
      </w:tr>
      <w:tr w:rsidR="004E7CE3" w:rsidRPr="00F7721A" w:rsidTr="00601B7F">
        <w:trPr>
          <w:trHeight w:hRule="exact" w:val="29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>Мобильное приложение личного кабинета физического лица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 xml:space="preserve">Приложение для Google Android (разработка ООО «ИТ-Консалтинг» </w:t>
            </w:r>
            <w:hyperlink r:id="rId11" w:history="1">
              <w:r w:rsidRPr="00F7721A">
                <w:rPr>
                  <w:rFonts w:ascii="Times New Roman" w:eastAsiaTheme="minorHAnsi" w:hAnsi="Times New Roman"/>
                  <w:lang w:eastAsia="en-US"/>
                </w:rPr>
                <w:t>https://play.google.com/store/apps/details?id=com.iserv.mobilelkcpsc</w:t>
              </w:r>
            </w:hyperlink>
          </w:p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 xml:space="preserve">Приложения для Apple IOS (разработка ООО «ИТ-Консалтинг») </w:t>
            </w:r>
            <w:hyperlink r:id="rId12" w:history="1">
              <w:r w:rsidRPr="00F7721A">
                <w:rPr>
                  <w:rFonts w:ascii="Times New Roman" w:eastAsiaTheme="minorHAnsi" w:hAnsi="Times New Roman"/>
                  <w:lang w:eastAsia="en-US"/>
                </w:rPr>
                <w:t>https://itunes.apple.com/us/app/com.iserv.mobilelkcpsc/id1365773407</w:t>
              </w:r>
            </w:hyperlink>
          </w:p>
          <w:p w:rsidR="004E7CE3" w:rsidRPr="00F7721A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>Написано на Фреймворк react-native, язык EcmaScript2015</w:t>
            </w:r>
          </w:p>
        </w:tc>
      </w:tr>
    </w:tbl>
    <w:p w:rsidR="004E7CE3" w:rsidRPr="00F7721A" w:rsidRDefault="004E7CE3" w:rsidP="004E7CE3">
      <w:pPr>
        <w:widowControl w:val="0"/>
        <w:jc w:val="both"/>
        <w:rPr>
          <w:rFonts w:ascii="Times New Roman" w:eastAsiaTheme="minorHAnsi" w:hAnsi="Times New Roman"/>
          <w:b/>
          <w:shd w:val="clear" w:color="auto" w:fill="FFFFFF"/>
          <w:lang w:eastAsia="en-US"/>
        </w:rPr>
      </w:pPr>
    </w:p>
    <w:p w:rsidR="004E7CE3" w:rsidRPr="00F7721A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24" w:name="_Toc515873865"/>
      <w:bookmarkStart w:id="25" w:name="_Toc515873866"/>
      <w:bookmarkStart w:id="26" w:name="_Toc515873867"/>
      <w:bookmarkStart w:id="27" w:name="_Toc515873868"/>
      <w:bookmarkStart w:id="28" w:name="_Toc515873869"/>
      <w:bookmarkStart w:id="29" w:name="_Toc515873870"/>
      <w:bookmarkStart w:id="30" w:name="_Toc515873871"/>
      <w:bookmarkStart w:id="31" w:name="_Toc515873872"/>
      <w:bookmarkStart w:id="32" w:name="_Toc515873873"/>
      <w:bookmarkStart w:id="33" w:name="_Toc515873874"/>
      <w:bookmarkStart w:id="34" w:name="_Toc515873875"/>
      <w:bookmarkStart w:id="35" w:name="_Toc515873876"/>
      <w:bookmarkStart w:id="36" w:name="_Toc515873877"/>
      <w:bookmarkStart w:id="37" w:name="_Toc515873878"/>
      <w:bookmarkStart w:id="38" w:name="_Toc515873879"/>
      <w:bookmarkStart w:id="39" w:name="_Toc515873880"/>
      <w:bookmarkStart w:id="40" w:name="_Toc515873881"/>
      <w:bookmarkStart w:id="41" w:name="_Toc515873882"/>
      <w:bookmarkStart w:id="42" w:name="_Toc515873883"/>
      <w:bookmarkStart w:id="43" w:name="_Toc515873884"/>
      <w:bookmarkStart w:id="44" w:name="_Toc515873885"/>
      <w:bookmarkStart w:id="45" w:name="_Toc515873886"/>
      <w:bookmarkStart w:id="46" w:name="_Toc515873887"/>
      <w:bookmarkStart w:id="47" w:name="_Toc515873888"/>
      <w:bookmarkStart w:id="48" w:name="_Toc515873889"/>
      <w:bookmarkStart w:id="49" w:name="_Toc515873890"/>
      <w:bookmarkStart w:id="50" w:name="_Toc515873891"/>
      <w:bookmarkStart w:id="51" w:name="_Toc515873892"/>
      <w:bookmarkStart w:id="52" w:name="_Toc515873893"/>
      <w:bookmarkStart w:id="53" w:name="_Toc515873894"/>
      <w:bookmarkStart w:id="54" w:name="_Toc515873895"/>
      <w:bookmarkStart w:id="55" w:name="_Toc515873896"/>
      <w:bookmarkStart w:id="56" w:name="_Toc515873897"/>
      <w:bookmarkStart w:id="57" w:name="_Toc515873898"/>
      <w:bookmarkStart w:id="58" w:name="_Toc515873899"/>
      <w:bookmarkStart w:id="59" w:name="_Toc515873900"/>
      <w:bookmarkStart w:id="60" w:name="_Toc515873901"/>
      <w:bookmarkStart w:id="61" w:name="_Toc515873902"/>
      <w:bookmarkStart w:id="62" w:name="_Toc515873903"/>
      <w:bookmarkStart w:id="63" w:name="_Toc515873904"/>
      <w:bookmarkStart w:id="64" w:name="_Toc515873905"/>
      <w:bookmarkStart w:id="65" w:name="_Toc515873906"/>
      <w:bookmarkStart w:id="66" w:name="_Toc515873907"/>
      <w:bookmarkStart w:id="67" w:name="_Toc515873908"/>
      <w:bookmarkStart w:id="68" w:name="_Toc515873909"/>
      <w:bookmarkStart w:id="69" w:name="_Toc515873910"/>
      <w:bookmarkStart w:id="70" w:name="_Toc515873911"/>
      <w:bookmarkStart w:id="71" w:name="_Toc515873912"/>
      <w:bookmarkStart w:id="72" w:name="_Toc515873913"/>
      <w:bookmarkStart w:id="73" w:name="_Toc515873914"/>
      <w:bookmarkStart w:id="74" w:name="_Toc515873915"/>
      <w:bookmarkStart w:id="75" w:name="_Toc515873916"/>
      <w:bookmarkStart w:id="76" w:name="_Toc515873917"/>
      <w:bookmarkStart w:id="77" w:name="_Toc515873918"/>
      <w:bookmarkStart w:id="78" w:name="_Toc515873919"/>
      <w:bookmarkStart w:id="79" w:name="_Toc515873920"/>
      <w:bookmarkStart w:id="80" w:name="_Toc515873921"/>
      <w:bookmarkStart w:id="81" w:name="_Toc515873922"/>
      <w:bookmarkStart w:id="82" w:name="_Toc515873923"/>
      <w:bookmarkStart w:id="83" w:name="_Toc515873924"/>
      <w:bookmarkStart w:id="84" w:name="_Toc515873925"/>
      <w:bookmarkStart w:id="85" w:name="_Toc515873926"/>
      <w:bookmarkStart w:id="86" w:name="_Toc515873927"/>
      <w:bookmarkStart w:id="87" w:name="_Toc515873928"/>
      <w:bookmarkStart w:id="88" w:name="_Toc515873929"/>
      <w:bookmarkStart w:id="89" w:name="_Toc515873930"/>
      <w:bookmarkStart w:id="90" w:name="_Toc515873931"/>
      <w:bookmarkStart w:id="91" w:name="_Toc515873932"/>
      <w:bookmarkStart w:id="92" w:name="_Toc515873933"/>
      <w:bookmarkStart w:id="93" w:name="_Toc515873934"/>
      <w:bookmarkStart w:id="94" w:name="_Toc515873935"/>
      <w:bookmarkStart w:id="95" w:name="_Toc515873936"/>
      <w:bookmarkStart w:id="96" w:name="_Toc515873937"/>
      <w:bookmarkStart w:id="97" w:name="_Toc515873938"/>
      <w:bookmarkStart w:id="98" w:name="_Toc515873939"/>
      <w:bookmarkStart w:id="99" w:name="_Toc515873940"/>
      <w:bookmarkStart w:id="100" w:name="_Toc515873941"/>
      <w:bookmarkStart w:id="101" w:name="_Toc515873942"/>
      <w:bookmarkStart w:id="102" w:name="_Toc515873943"/>
      <w:bookmarkStart w:id="103" w:name="_Toc515873944"/>
      <w:bookmarkStart w:id="104" w:name="_Toc515873945"/>
      <w:bookmarkStart w:id="105" w:name="_Toc515873946"/>
      <w:bookmarkStart w:id="106" w:name="_Toc515873947"/>
      <w:bookmarkStart w:id="107" w:name="_Toc515873948"/>
      <w:bookmarkStart w:id="108" w:name="_Toc515873949"/>
      <w:bookmarkStart w:id="109" w:name="_Toc515873950"/>
      <w:bookmarkStart w:id="110" w:name="_Toc515873951"/>
      <w:bookmarkStart w:id="111" w:name="_Toc515873952"/>
      <w:bookmarkStart w:id="112" w:name="_Toc515873953"/>
      <w:bookmarkStart w:id="113" w:name="_Toc515873954"/>
      <w:bookmarkStart w:id="114" w:name="_Toc515873955"/>
      <w:bookmarkStart w:id="115" w:name="_Toc515873956"/>
      <w:bookmarkStart w:id="116" w:name="_Toc515873957"/>
      <w:bookmarkStart w:id="117" w:name="_Toc515873958"/>
      <w:bookmarkStart w:id="118" w:name="_Toc515873959"/>
      <w:bookmarkStart w:id="119" w:name="_Toc515873960"/>
      <w:bookmarkStart w:id="120" w:name="_Toc515873961"/>
      <w:bookmarkStart w:id="121" w:name="_Toc515873962"/>
      <w:bookmarkStart w:id="122" w:name="_Toc515873963"/>
      <w:bookmarkStart w:id="123" w:name="_Toc515873964"/>
      <w:bookmarkStart w:id="124" w:name="_Toc515873965"/>
      <w:bookmarkStart w:id="125" w:name="_Toc515873966"/>
      <w:bookmarkStart w:id="126" w:name="_Toc515873967"/>
      <w:bookmarkStart w:id="127" w:name="_Toc515873968"/>
      <w:bookmarkStart w:id="128" w:name="_Toc515873969"/>
      <w:bookmarkStart w:id="129" w:name="_Toc515873970"/>
      <w:bookmarkStart w:id="130" w:name="_Toc515873971"/>
      <w:bookmarkStart w:id="131" w:name="_Toc12017946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r w:rsidRPr="00F7721A">
        <w:rPr>
          <w:rFonts w:ascii="Times New Roman" w:hAnsi="Times New Roman"/>
          <w:b/>
        </w:rPr>
        <w:t xml:space="preserve">4.5 </w:t>
      </w:r>
      <w:r w:rsidR="004E7CE3" w:rsidRPr="00F7721A">
        <w:rPr>
          <w:rFonts w:ascii="Times New Roman" w:hAnsi="Times New Roman"/>
          <w:b/>
        </w:rPr>
        <w:t>Интеграция с другими Системами</w:t>
      </w:r>
      <w:bookmarkEnd w:id="131"/>
    </w:p>
    <w:p w:rsidR="004E7CE3" w:rsidRPr="00F7721A" w:rsidRDefault="004E7CE3" w:rsidP="007E3B6C"/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F7721A">
        <w:rPr>
          <w:rFonts w:ascii="Times New Roman" w:eastAsia="MS Mincho" w:hAnsi="Times New Roman"/>
          <w:lang w:eastAsia="ja-JP"/>
        </w:rPr>
        <w:t xml:space="preserve">Настроена интеграция со следующими смежными системами (схема взаимодействия Приложение №4): 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Программное обеспечение по автоматизации расчетов юридических лиц  (разработка ООО «ИТ-консалтинг», г. Чебоксары);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Программное обеспечение по автоматизации расчетов физических лиц (разработка ООО «ИТ-консалтинг», г. Чебоксары)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CRM-система единого контактного центра (ООО «СНРГ»).</w:t>
      </w:r>
    </w:p>
    <w:p w:rsidR="004E7CE3" w:rsidRPr="00F7721A" w:rsidRDefault="004E7CE3" w:rsidP="004E7CE3">
      <w:pPr>
        <w:widowControl w:val="0"/>
        <w:spacing w:line="276" w:lineRule="auto"/>
        <w:ind w:left="1418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:rsidR="004E7CE3" w:rsidRPr="00F7721A" w:rsidRDefault="004E7CE3" w:rsidP="004E7CE3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32" w:name="_Toc292440400"/>
      <w:bookmarkStart w:id="133" w:name="_Toc323973521"/>
      <w:bookmarkStart w:id="134" w:name="_Toc323807352"/>
      <w:bookmarkStart w:id="135" w:name="_Toc323973497"/>
      <w:bookmarkStart w:id="136" w:name="_Toc323807328"/>
      <w:bookmarkStart w:id="137" w:name="_Toc323721504"/>
      <w:bookmarkStart w:id="138" w:name="_Toc323973495"/>
      <w:bookmarkStart w:id="139" w:name="_Toc323807326"/>
      <w:bookmarkStart w:id="140" w:name="_Toc323721502"/>
      <w:bookmarkStart w:id="141" w:name="_Toc323973493"/>
      <w:bookmarkStart w:id="142" w:name="_Toc323807324"/>
      <w:bookmarkStart w:id="143" w:name="_Toc292440408"/>
      <w:bookmarkStart w:id="144" w:name="_Toc12017947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r w:rsidRPr="00F7721A">
        <w:rPr>
          <w:rFonts w:ascii="Times New Roman" w:hAnsi="Times New Roman"/>
          <w:b/>
        </w:rPr>
        <w:t xml:space="preserve">ТРЕБОВАНИЯ К ЗАКУПАЕМОЙ </w:t>
      </w:r>
      <w:r w:rsidR="00262B7A" w:rsidRPr="00F7721A">
        <w:rPr>
          <w:rFonts w:ascii="Times New Roman" w:hAnsi="Times New Roman"/>
          <w:b/>
        </w:rPr>
        <w:t>УСЛУГЕ</w:t>
      </w:r>
      <w:r w:rsidRPr="00F7721A">
        <w:rPr>
          <w:rFonts w:ascii="Times New Roman" w:hAnsi="Times New Roman"/>
          <w:b/>
        </w:rPr>
        <w:t xml:space="preserve"> (ТЕХНИЧЕСКИЕ И ИНЫЕ ХАРАКТЕРИСТИКИ).</w:t>
      </w:r>
      <w:bookmarkEnd w:id="144"/>
    </w:p>
    <w:p w:rsidR="004E7CE3" w:rsidRPr="00F7721A" w:rsidRDefault="004E7CE3" w:rsidP="007E3B6C"/>
    <w:p w:rsidR="004E7CE3" w:rsidRPr="00F7721A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45" w:name="_Toc236208463"/>
      <w:bookmarkStart w:id="146" w:name="_Toc374436075"/>
      <w:bookmarkStart w:id="147" w:name="_Toc323973540"/>
      <w:bookmarkStart w:id="148" w:name="_Toc323807365"/>
      <w:bookmarkStart w:id="149" w:name="_Toc323973529"/>
      <w:bookmarkStart w:id="150" w:name="_Toc12017948"/>
      <w:bookmarkEnd w:id="145"/>
      <w:bookmarkEnd w:id="146"/>
      <w:bookmarkEnd w:id="147"/>
      <w:bookmarkEnd w:id="148"/>
      <w:bookmarkEnd w:id="149"/>
      <w:r w:rsidRPr="00F7721A">
        <w:rPr>
          <w:rFonts w:ascii="Times New Roman" w:hAnsi="Times New Roman"/>
          <w:b/>
        </w:rPr>
        <w:t xml:space="preserve">5.1 </w:t>
      </w:r>
      <w:r w:rsidR="004E7CE3" w:rsidRPr="00F7721A">
        <w:rPr>
          <w:rFonts w:ascii="Times New Roman" w:hAnsi="Times New Roman"/>
          <w:b/>
        </w:rPr>
        <w:t>Требования к составу оказываемых услуг.</w:t>
      </w:r>
      <w:bookmarkEnd w:id="150"/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F7721A">
        <w:rPr>
          <w:rFonts w:ascii="Times New Roman" w:eastAsia="MS Mincho" w:hAnsi="Times New Roman"/>
          <w:lang w:eastAsia="ja-JP"/>
        </w:rPr>
        <w:t>Предоставляемые услуги должны обеспечивать надежность и качество функционирования Системы в части следующих основных направлений:</w:t>
      </w:r>
    </w:p>
    <w:p w:rsidR="004E7CE3" w:rsidRPr="00F7721A" w:rsidRDefault="00F10A24" w:rsidP="007E3B6C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F7721A">
        <w:rPr>
          <w:rFonts w:ascii="Times New Roman" w:hAnsi="Times New Roman"/>
          <w:b/>
        </w:rPr>
        <w:t xml:space="preserve">5.1.1 </w:t>
      </w:r>
      <w:r w:rsidR="004E7CE3" w:rsidRPr="00F7721A">
        <w:rPr>
          <w:rFonts w:ascii="Times New Roman" w:hAnsi="Times New Roman"/>
          <w:b/>
        </w:rPr>
        <w:t>Сопровождение Системы</w:t>
      </w:r>
      <w:r w:rsidR="00F030A9" w:rsidRPr="00F7721A">
        <w:rPr>
          <w:rFonts w:ascii="Times New Roman" w:hAnsi="Times New Roman"/>
          <w:b/>
        </w:rPr>
        <w:t xml:space="preserve"> в суммарном объеме не менее 120 человеко-часов в год</w:t>
      </w:r>
      <w:r w:rsidR="004E7CE3" w:rsidRPr="00F7721A">
        <w:rPr>
          <w:rFonts w:ascii="Times New Roman" w:hAnsi="Times New Roman"/>
          <w:b/>
        </w:rPr>
        <w:t>:</w:t>
      </w:r>
    </w:p>
    <w:p w:rsidR="004E7CE3" w:rsidRPr="00F7721A" w:rsidRDefault="00012DA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</w:t>
      </w:r>
      <w:r w:rsidR="004E7CE3" w:rsidRPr="00F7721A">
        <w:rPr>
          <w:rFonts w:ascii="Times New Roman" w:eastAsiaTheme="minorHAnsi" w:hAnsi="Times New Roman"/>
          <w:shd w:val="clear" w:color="auto" w:fill="FFFFFF"/>
          <w:lang w:eastAsia="en-US"/>
        </w:rPr>
        <w:t>роведение регламентны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х работ по обслуживанию Системы.</w:t>
      </w:r>
    </w:p>
    <w:p w:rsidR="004E7CE3" w:rsidRPr="00F7721A" w:rsidRDefault="00012DA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</w:t>
      </w:r>
      <w:r w:rsidR="004E7CE3" w:rsidRPr="00F7721A">
        <w:rPr>
          <w:rFonts w:ascii="Times New Roman" w:eastAsiaTheme="minorHAnsi" w:hAnsi="Times New Roman"/>
          <w:shd w:val="clear" w:color="auto" w:fill="FFFFFF"/>
          <w:lang w:eastAsia="en-US"/>
        </w:rPr>
        <w:t>бновление Системы в связи с выходом новых версий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базового ПО, новых релизов CMS.</w:t>
      </w:r>
    </w:p>
    <w:p w:rsidR="004E7CE3" w:rsidRPr="00F7721A" w:rsidRDefault="00012DA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М</w:t>
      </w:r>
      <w:r w:rsidR="004E7CE3" w:rsidRPr="00F7721A">
        <w:rPr>
          <w:rFonts w:ascii="Times New Roman" w:eastAsiaTheme="minorHAnsi" w:hAnsi="Times New Roman"/>
          <w:shd w:val="clear" w:color="auto" w:fill="FFFFFF"/>
          <w:lang w:eastAsia="en-US"/>
        </w:rPr>
        <w:t>ониторинг работоспособности и необходимого уровня производительности Системы в соответствии с пунктом 5.</w:t>
      </w:r>
      <w:r w:rsidR="00F030A9" w:rsidRPr="00F7721A">
        <w:rPr>
          <w:rFonts w:ascii="Times New Roman" w:eastAsiaTheme="minorHAnsi" w:hAnsi="Times New Roman"/>
          <w:shd w:val="clear" w:color="auto" w:fill="FFFFFF"/>
          <w:lang w:eastAsia="en-US"/>
        </w:rPr>
        <w:t>8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.</w:t>
      </w:r>
    </w:p>
    <w:p w:rsidR="004E7CE3" w:rsidRPr="00F7721A" w:rsidRDefault="00012DA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Системное администрирование.</w:t>
      </w:r>
    </w:p>
    <w:p w:rsidR="004E7CE3" w:rsidRPr="00F7721A" w:rsidRDefault="00012DA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</w:t>
      </w:r>
      <w:r w:rsidR="004E7CE3" w:rsidRPr="00F7721A">
        <w:rPr>
          <w:rFonts w:ascii="Times New Roman" w:eastAsiaTheme="minorHAnsi" w:hAnsi="Times New Roman"/>
          <w:shd w:val="clear" w:color="auto" w:fill="FFFFFF"/>
          <w:lang w:eastAsia="en-US"/>
        </w:rPr>
        <w:t>родвижение Сайта (поисковая оптимизация, составление семантического ядра - список слов и их сочетаний, по которым посетители выйдут на сайт через поисковую систему (список слов и их сочетаний п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редоставляется Заказчиком)).</w:t>
      </w:r>
    </w:p>
    <w:p w:rsidR="004E7CE3" w:rsidRPr="00F7721A" w:rsidRDefault="00012DA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</w:t>
      </w:r>
      <w:r w:rsidR="004E7CE3" w:rsidRPr="00F7721A">
        <w:rPr>
          <w:rFonts w:ascii="Times New Roman" w:eastAsiaTheme="minorHAnsi" w:hAnsi="Times New Roman"/>
          <w:shd w:val="clear" w:color="auto" w:fill="FFFFFF"/>
          <w:lang w:eastAsia="en-US"/>
        </w:rPr>
        <w:t>беспечение интеграции “Личного кабинета корпоративного клиента” с биллинговой системой по расчету с потребителями - юридическим лицам, эксплуатируемой в АО «Чувашская энергосбытовая компания»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.</w:t>
      </w:r>
      <w:r w:rsidR="00B3252C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Импорт в ЛКК информации по ЛС; тип ПУ; номер ПУ; тарификации ПУ; дата установки и снятия ПУ; показания ПУ; сумма оплаты; источник оплаты; дата оплаты; </w:t>
      </w:r>
      <w:r w:rsidR="00CA4EED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начисления за текущий расчетный период, </w:t>
      </w:r>
      <w:r w:rsidR="00B3252C" w:rsidRPr="00F7721A">
        <w:rPr>
          <w:rFonts w:ascii="Times New Roman" w:eastAsiaTheme="minorHAnsi" w:hAnsi="Times New Roman"/>
          <w:shd w:val="clear" w:color="auto" w:fill="FFFFFF"/>
          <w:lang w:eastAsia="en-US"/>
        </w:rPr>
        <w:t>текущее сальдо; номера и даты договор</w:t>
      </w:r>
      <w:r w:rsidR="00F03B34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а; принадлежности отделения (МРО); номера ЛС; наименование абонента; наименование учетных показателей; адреса точек поставки. </w:t>
      </w:r>
      <w:r w:rsidR="00B3252C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Экспорт из</w:t>
      </w:r>
      <w:r w:rsidR="00B3252C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ЛКК корпоративного клиента показаний ПУ.</w:t>
      </w:r>
    </w:p>
    <w:p w:rsidR="004E7CE3" w:rsidRPr="00F7721A" w:rsidRDefault="00012DA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</w:t>
      </w:r>
      <w:r w:rsidR="004E7CE3" w:rsidRPr="00F7721A">
        <w:rPr>
          <w:rFonts w:ascii="Times New Roman" w:eastAsiaTheme="minorHAnsi" w:hAnsi="Times New Roman"/>
          <w:shd w:val="clear" w:color="auto" w:fill="FFFFFF"/>
          <w:lang w:eastAsia="en-US"/>
        </w:rPr>
        <w:t>беспечение интеграции “Личного кабинета частного клиента” с биллинговой системой по расчету с потребителями - физическими лицами, эксплуатируемой в АО «Чувашская энергосбытовая компания»</w:t>
      </w:r>
      <w:r w:rsidR="00E87E08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="00EE41BC" w:rsidRPr="00F7721A">
        <w:rPr>
          <w:rFonts w:ascii="Times New Roman" w:eastAsiaTheme="minorHAnsi" w:hAnsi="Times New Roman"/>
          <w:shd w:val="clear" w:color="auto" w:fill="FFFFFF"/>
          <w:lang w:eastAsia="en-US"/>
        </w:rPr>
        <w:t>Импорт в ЛКК информации по</w:t>
      </w:r>
      <w:r w:rsidR="00E87E08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ЛС;</w:t>
      </w:r>
      <w:r w:rsidR="00EE41BC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тип ПУ</w:t>
      </w:r>
      <w:r w:rsidR="00E87E08" w:rsidRPr="00F7721A">
        <w:rPr>
          <w:rFonts w:ascii="Times New Roman" w:eastAsiaTheme="minorHAnsi" w:hAnsi="Times New Roman"/>
          <w:shd w:val="clear" w:color="auto" w:fill="FFFFFF"/>
          <w:lang w:eastAsia="en-US"/>
        </w:rPr>
        <w:t>; номер ПУ; тарификации ПУ;</w:t>
      </w:r>
      <w:r w:rsidR="00EE41BC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дата </w:t>
      </w:r>
      <w:r w:rsidR="00E87E08" w:rsidRPr="00F7721A">
        <w:rPr>
          <w:rFonts w:ascii="Times New Roman" w:eastAsiaTheme="minorHAnsi" w:hAnsi="Times New Roman"/>
          <w:shd w:val="clear" w:color="auto" w:fill="FFFFFF"/>
          <w:lang w:eastAsia="en-US"/>
        </w:rPr>
        <w:t>установки и снятия ПУ;</w:t>
      </w:r>
      <w:r w:rsidR="00EE41BC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показания</w:t>
      </w:r>
      <w:r w:rsidR="00E87E08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ПУ;</w:t>
      </w:r>
      <w:r w:rsidR="00EE41BC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сумма оплаты</w:t>
      </w:r>
      <w:r w:rsidR="00E87E08" w:rsidRPr="00F7721A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  <w:r w:rsidR="00EE41BC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="00E87E08" w:rsidRPr="00F7721A">
        <w:rPr>
          <w:rFonts w:ascii="Times New Roman" w:eastAsiaTheme="minorHAnsi" w:hAnsi="Times New Roman"/>
          <w:shd w:val="clear" w:color="auto" w:fill="FFFFFF"/>
          <w:lang w:eastAsia="en-US"/>
        </w:rPr>
        <w:t>источник оплаты; дата оплаты;</w:t>
      </w:r>
      <w:r w:rsidR="00EE41BC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текущее са</w:t>
      </w:r>
      <w:r w:rsidR="00E87E08" w:rsidRPr="00F7721A">
        <w:rPr>
          <w:rFonts w:ascii="Times New Roman" w:eastAsiaTheme="minorHAnsi" w:hAnsi="Times New Roman"/>
          <w:shd w:val="clear" w:color="auto" w:fill="FFFFFF"/>
          <w:lang w:eastAsia="en-US"/>
        </w:rPr>
        <w:t>льдо</w:t>
      </w:r>
      <w:r w:rsidR="00B3252C" w:rsidRPr="00F7721A">
        <w:rPr>
          <w:rFonts w:ascii="Times New Roman" w:eastAsiaTheme="minorHAnsi" w:hAnsi="Times New Roman"/>
          <w:shd w:val="clear" w:color="auto" w:fill="FFFFFF"/>
          <w:lang w:eastAsia="en-US"/>
        </w:rPr>
        <w:t>; номера и даты договора</w:t>
      </w:r>
      <w:r w:rsidR="00E87E08" w:rsidRPr="00F7721A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  <w:r w:rsidR="00EE41BC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ФИО</w:t>
      </w:r>
      <w:r w:rsidR="00F03B34" w:rsidRPr="00F7721A">
        <w:rPr>
          <w:rFonts w:ascii="Times New Roman" w:eastAsiaTheme="minorHAnsi" w:hAnsi="Times New Roman"/>
          <w:shd w:val="clear" w:color="auto" w:fill="FFFFFF"/>
          <w:lang w:eastAsia="en-US"/>
        </w:rPr>
        <w:t>; номера ЛС;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="00F03B34" w:rsidRPr="00F7721A">
        <w:rPr>
          <w:rFonts w:ascii="Times New Roman" w:eastAsiaTheme="minorHAnsi" w:hAnsi="Times New Roman"/>
          <w:shd w:val="clear" w:color="auto" w:fill="FFFFFF"/>
          <w:lang w:eastAsia="en-US"/>
        </w:rPr>
        <w:t>адреса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="00F03B34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объекта; </w:t>
      </w:r>
      <w:r w:rsidR="00EE41BC" w:rsidRPr="00F7721A">
        <w:rPr>
          <w:rFonts w:ascii="Times New Roman" w:eastAsiaTheme="minorHAnsi" w:hAnsi="Times New Roman"/>
          <w:shd w:val="clear" w:color="auto" w:fill="FFFFFF"/>
          <w:lang w:eastAsia="en-US"/>
        </w:rPr>
        <w:t>данные по счетам-квитанциям</w:t>
      </w:r>
      <w:r w:rsidR="00E87E08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: начальное и конечное показание, разность показаний, тариф, сумма, сумма пеней. 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Экспорт</w:t>
      </w:r>
      <w:r w:rsidR="00E87E08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из ЛКК</w:t>
      </w:r>
      <w:r w:rsidR="00E87E08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частного клиента</w:t>
      </w:r>
      <w:r w:rsidR="00E87E08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показаний ПУ, способа доставк</w:t>
      </w:r>
      <w:r w:rsidR="00B3252C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и квитанции, номера телефона, </w:t>
      </w:r>
      <w:r w:rsidR="00B3252C" w:rsidRPr="00F7721A">
        <w:rPr>
          <w:rFonts w:ascii="Times New Roman" w:eastAsiaTheme="minorHAnsi" w:hAnsi="Times New Roman"/>
          <w:shd w:val="clear" w:color="auto" w:fill="FFFFFF"/>
          <w:lang w:val="en-US" w:eastAsia="en-US"/>
        </w:rPr>
        <w:t>email</w:t>
      </w:r>
      <w:r w:rsidR="00B3252C" w:rsidRPr="00F7721A">
        <w:rPr>
          <w:rFonts w:ascii="Times New Roman" w:eastAsiaTheme="minorHAnsi" w:hAnsi="Times New Roman"/>
          <w:shd w:val="clear" w:color="auto" w:fill="FFFFFF"/>
          <w:lang w:eastAsia="en-US"/>
        </w:rPr>
        <w:t>.</w:t>
      </w:r>
    </w:p>
    <w:p w:rsidR="004E7CE3" w:rsidRPr="00F7721A" w:rsidRDefault="00012DA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</w:t>
      </w:r>
      <w:r w:rsidR="004E7CE3" w:rsidRPr="00F7721A">
        <w:rPr>
          <w:rFonts w:ascii="Times New Roman" w:eastAsiaTheme="minorHAnsi" w:hAnsi="Times New Roman"/>
          <w:shd w:val="clear" w:color="auto" w:fill="FFFFFF"/>
          <w:lang w:eastAsia="en-US"/>
        </w:rPr>
        <w:t>беспечение доступа к Сис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теме через Мобильные приложения.</w:t>
      </w:r>
    </w:p>
    <w:p w:rsidR="00B949C7" w:rsidRPr="00F7721A" w:rsidRDefault="00012DA3" w:rsidP="00B949C7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</w:t>
      </w:r>
      <w:r w:rsidR="004E7CE3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беспечение 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интеграции биллинговой</w:t>
      </w:r>
      <w:r w:rsidR="00B3252C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системы по расчету с потребителями - физическими лицами </w:t>
      </w:r>
      <w:r w:rsidR="004E7CE3" w:rsidRPr="00F7721A">
        <w:rPr>
          <w:rFonts w:ascii="Times New Roman" w:eastAsiaTheme="minorHAnsi" w:hAnsi="Times New Roman"/>
          <w:shd w:val="clear" w:color="auto" w:fill="FFFFFF"/>
          <w:lang w:eastAsia="en-US"/>
        </w:rPr>
        <w:t>с CRM–системой Единого контактного центра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.</w:t>
      </w:r>
      <w:r w:rsidR="00B3252C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</w:t>
      </w:r>
      <w:r w:rsidR="00B949C7" w:rsidRPr="00F7721A">
        <w:rPr>
          <w:rFonts w:ascii="Times New Roman" w:eastAsiaTheme="minorHAnsi" w:hAnsi="Times New Roman"/>
          <w:shd w:val="clear" w:color="auto" w:fill="FFFFFF"/>
          <w:lang w:eastAsia="en-US"/>
        </w:rPr>
        <w:t>Импорт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в </w:t>
      </w:r>
      <w:r w:rsidRPr="00F7721A">
        <w:rPr>
          <w:rFonts w:ascii="Times New Roman" w:eastAsiaTheme="minorHAnsi" w:hAnsi="Times New Roman"/>
          <w:shd w:val="clear" w:color="auto" w:fill="FFFFFF"/>
          <w:lang w:val="en-US" w:eastAsia="en-US"/>
        </w:rPr>
        <w:t>CRM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-систему</w:t>
      </w:r>
      <w:r w:rsidR="00B949C7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информации по ЛС; тип ПУ; номер ПУ; тарификации ПУ; дата установки и снятия ПУ; показания ПУ; сумма оплаты; источник оплаты; дата оплаты; текущее сальдо; номера и даты договора; данные по счетам-квитанциям: начальное и конечное показание, разность показаний, тариф, сумма, сумма пеней. Импорт в биллинг ФЛ показаний ПУ, способа 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передачи показаний</w:t>
      </w:r>
      <w:r w:rsidR="00B949C7" w:rsidRPr="00F7721A">
        <w:rPr>
          <w:rFonts w:ascii="Times New Roman" w:eastAsiaTheme="minorHAnsi" w:hAnsi="Times New Roman"/>
          <w:shd w:val="clear" w:color="auto" w:fill="FFFFFF"/>
          <w:lang w:eastAsia="en-US"/>
        </w:rPr>
        <w:t>,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даты переданных показаний.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информационный обмен с указанными системами должен исключать 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lastRenderedPageBreak/>
        <w:t xml:space="preserve">дублирование ввода </w:t>
      </w:r>
      <w:r w:rsidR="00012DA3" w:rsidRPr="00F7721A">
        <w:rPr>
          <w:rFonts w:ascii="Times New Roman" w:eastAsiaTheme="minorHAnsi" w:hAnsi="Times New Roman"/>
          <w:shd w:val="clear" w:color="auto" w:fill="FFFFFF"/>
          <w:lang w:eastAsia="en-US"/>
        </w:rPr>
        <w:t>и потерю переданной и принятой информации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. </w:t>
      </w:r>
    </w:p>
    <w:p w:rsidR="004E7CE3" w:rsidRPr="00F7721A" w:rsidRDefault="00F10A24" w:rsidP="007E3B6C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F7721A">
        <w:rPr>
          <w:rFonts w:ascii="Times New Roman" w:hAnsi="Times New Roman"/>
          <w:b/>
        </w:rPr>
        <w:t xml:space="preserve">5.1.2 </w:t>
      </w:r>
      <w:r w:rsidR="008A3B26" w:rsidRPr="00F7721A">
        <w:rPr>
          <w:rFonts w:ascii="Times New Roman" w:hAnsi="Times New Roman"/>
          <w:b/>
        </w:rPr>
        <w:t>Внесение изменений в функционал Системы</w:t>
      </w:r>
      <w:r w:rsidR="004E7CE3" w:rsidRPr="00F7721A">
        <w:rPr>
          <w:rFonts w:ascii="Times New Roman" w:hAnsi="Times New Roman"/>
          <w:b/>
        </w:rPr>
        <w:t>:</w:t>
      </w:r>
    </w:p>
    <w:p w:rsidR="00CB7143" w:rsidRPr="00F7721A" w:rsidRDefault="00464C01" w:rsidP="00464C01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Внесение изменений в структуру личного кабинет частного клиента, в части добавление нового способа</w:t>
      </w:r>
      <w:r w:rsidR="00CB7143" w:rsidRPr="00F7721A">
        <w:rPr>
          <w:rFonts w:ascii="Times New Roman" w:hAnsi="Times New Roman"/>
        </w:rPr>
        <w:t xml:space="preserve"> регистрации</w:t>
      </w:r>
      <w:r w:rsidR="00C538C4" w:rsidRPr="00F7721A">
        <w:rPr>
          <w:rFonts w:ascii="Times New Roman" w:hAnsi="Times New Roman"/>
        </w:rPr>
        <w:t xml:space="preserve"> и входа в Систему пользователей ЛКК ФЛ</w:t>
      </w:r>
      <w:r w:rsidRPr="00F7721A">
        <w:rPr>
          <w:rFonts w:ascii="Times New Roman" w:hAnsi="Times New Roman"/>
        </w:rPr>
        <w:t xml:space="preserve"> </w:t>
      </w:r>
      <w:r w:rsidR="00091FBA" w:rsidRPr="00F7721A">
        <w:rPr>
          <w:rFonts w:ascii="Times New Roman" w:hAnsi="Times New Roman"/>
        </w:rPr>
        <w:t>по</w:t>
      </w:r>
      <w:r w:rsidR="00CB7143" w:rsidRPr="00F7721A">
        <w:rPr>
          <w:rFonts w:ascii="Times New Roman" w:hAnsi="Times New Roman"/>
        </w:rPr>
        <w:t xml:space="preserve"> номер</w:t>
      </w:r>
      <w:r w:rsidR="003B38CA" w:rsidRPr="00F7721A">
        <w:rPr>
          <w:rFonts w:ascii="Times New Roman" w:hAnsi="Times New Roman"/>
        </w:rPr>
        <w:t>у</w:t>
      </w:r>
      <w:r w:rsidR="00CB7143" w:rsidRPr="00F7721A">
        <w:rPr>
          <w:rFonts w:ascii="Times New Roman" w:hAnsi="Times New Roman"/>
        </w:rPr>
        <w:t xml:space="preserve"> </w:t>
      </w:r>
      <w:r w:rsidR="00C538C4" w:rsidRPr="00F7721A">
        <w:rPr>
          <w:rFonts w:ascii="Times New Roman" w:hAnsi="Times New Roman"/>
        </w:rPr>
        <w:t>мобильного</w:t>
      </w:r>
      <w:r w:rsidR="00CB7143" w:rsidRPr="00F7721A">
        <w:rPr>
          <w:rFonts w:ascii="Times New Roman" w:hAnsi="Times New Roman"/>
        </w:rPr>
        <w:t xml:space="preserve"> телефона, а в качестве пароля –</w:t>
      </w:r>
      <w:r w:rsidR="00E72A01" w:rsidRPr="00F7721A">
        <w:rPr>
          <w:rFonts w:ascii="Times New Roman" w:hAnsi="Times New Roman"/>
        </w:rPr>
        <w:t xml:space="preserve"> СМС пин </w:t>
      </w:r>
      <w:r w:rsidRPr="00F7721A">
        <w:rPr>
          <w:rFonts w:ascii="Times New Roman" w:hAnsi="Times New Roman"/>
        </w:rPr>
        <w:t>кода</w:t>
      </w:r>
      <w:r w:rsidR="003B38CA" w:rsidRPr="00F7721A">
        <w:rPr>
          <w:rFonts w:ascii="Times New Roman" w:hAnsi="Times New Roman"/>
        </w:rPr>
        <w:t>.</w:t>
      </w:r>
    </w:p>
    <w:p w:rsidR="00C5591B" w:rsidRPr="00F7721A" w:rsidRDefault="00CB714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 xml:space="preserve">Подключение сервиса </w:t>
      </w:r>
      <w:r w:rsidR="00E72A01" w:rsidRPr="00F7721A">
        <w:rPr>
          <w:rFonts w:ascii="Times New Roman" w:hAnsi="Times New Roman"/>
        </w:rPr>
        <w:t xml:space="preserve">для </w:t>
      </w:r>
      <w:r w:rsidR="00C538C4" w:rsidRPr="00F7721A">
        <w:rPr>
          <w:rFonts w:ascii="Times New Roman" w:hAnsi="Times New Roman"/>
        </w:rPr>
        <w:t xml:space="preserve">направления </w:t>
      </w:r>
      <w:r w:rsidR="00C5591B" w:rsidRPr="00F7721A">
        <w:rPr>
          <w:rFonts w:ascii="Times New Roman" w:hAnsi="Times New Roman"/>
        </w:rPr>
        <w:t>паролей (пин-кодов)</w:t>
      </w:r>
      <w:r w:rsidR="00464C01" w:rsidRPr="00F7721A">
        <w:rPr>
          <w:rFonts w:ascii="Times New Roman" w:hAnsi="Times New Roman"/>
        </w:rPr>
        <w:t xml:space="preserve"> по </w:t>
      </w:r>
      <w:r w:rsidRPr="00F7721A">
        <w:rPr>
          <w:rFonts w:ascii="Times New Roman" w:hAnsi="Times New Roman"/>
        </w:rPr>
        <w:t>СМС</w:t>
      </w:r>
      <w:r w:rsidR="00C538C4" w:rsidRPr="00F7721A">
        <w:rPr>
          <w:rFonts w:ascii="Times New Roman" w:hAnsi="Times New Roman"/>
        </w:rPr>
        <w:t xml:space="preserve"> пользователю ЛКК ФЛ</w:t>
      </w:r>
      <w:r w:rsidR="00E72A01" w:rsidRPr="00F7721A">
        <w:rPr>
          <w:rFonts w:ascii="Times New Roman" w:hAnsi="Times New Roman"/>
        </w:rPr>
        <w:t>, согласно</w:t>
      </w:r>
      <w:r w:rsidRPr="00F7721A">
        <w:rPr>
          <w:rFonts w:ascii="Times New Roman" w:hAnsi="Times New Roman"/>
        </w:rPr>
        <w:t xml:space="preserve"> </w:t>
      </w:r>
      <w:r w:rsidR="00E72A01" w:rsidRPr="00F7721A">
        <w:rPr>
          <w:rFonts w:ascii="Times New Roman" w:hAnsi="Times New Roman"/>
        </w:rPr>
        <w:t>Приложению №5.</w:t>
      </w:r>
      <w:r w:rsidR="00464C01" w:rsidRPr="00F7721A">
        <w:rPr>
          <w:rFonts w:ascii="Times New Roman" w:hAnsi="Times New Roman"/>
        </w:rPr>
        <w:t xml:space="preserve"> </w:t>
      </w:r>
      <w:r w:rsidR="00E72A01" w:rsidRPr="00F7721A">
        <w:rPr>
          <w:rFonts w:ascii="Times New Roman" w:hAnsi="Times New Roman"/>
        </w:rPr>
        <w:t>Описание методов работы с сообщениями по протоколу HTTP</w:t>
      </w:r>
      <w:r w:rsidR="00C5591B" w:rsidRPr="00F7721A">
        <w:rPr>
          <w:rFonts w:ascii="Times New Roman" w:hAnsi="Times New Roman"/>
        </w:rPr>
        <w:t>.</w:t>
      </w:r>
    </w:p>
    <w:p w:rsidR="00C5591B" w:rsidRPr="00F7721A" w:rsidRDefault="00C5591B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Внесение изменений в административную панель сайта для осуществления входа в любой ЛКК ФЛ по временному коду, для решения технических вопросов с пользователями ЛКК ФЛ.</w:t>
      </w:r>
    </w:p>
    <w:p w:rsidR="004E7CE3" w:rsidRPr="00F7721A" w:rsidRDefault="00D46084" w:rsidP="004E7CE3">
      <w:pPr>
        <w:shd w:val="clear" w:color="auto" w:fill="FFFFFF"/>
        <w:spacing w:line="276" w:lineRule="auto"/>
        <w:ind w:firstLine="567"/>
        <w:jc w:val="both"/>
      </w:pPr>
      <w:r w:rsidRPr="00F7721A">
        <w:rPr>
          <w:rFonts w:ascii="Times New Roman" w:hAnsi="Times New Roman"/>
        </w:rPr>
        <w:t>Детальные требования по внесению</w:t>
      </w:r>
      <w:r w:rsidR="008A3B26" w:rsidRPr="00F7721A">
        <w:rPr>
          <w:rFonts w:ascii="Times New Roman" w:hAnsi="Times New Roman"/>
        </w:rPr>
        <w:t xml:space="preserve"> изменений в функционал Системы</w:t>
      </w:r>
      <w:r w:rsidR="004E7CE3" w:rsidRPr="00F7721A">
        <w:rPr>
          <w:rFonts w:ascii="Times New Roman" w:hAnsi="Times New Roman"/>
        </w:rPr>
        <w:t xml:space="preserve"> </w:t>
      </w:r>
      <w:r w:rsidR="00C5591B" w:rsidRPr="00F7721A">
        <w:rPr>
          <w:rFonts w:ascii="Times New Roman" w:hAnsi="Times New Roman"/>
        </w:rPr>
        <w:t>должны</w:t>
      </w:r>
      <w:r w:rsidRPr="00F7721A">
        <w:rPr>
          <w:rFonts w:ascii="Times New Roman" w:hAnsi="Times New Roman"/>
        </w:rPr>
        <w:t xml:space="preserve"> быть определены </w:t>
      </w:r>
      <w:r w:rsidR="00E72A01" w:rsidRPr="00F7721A">
        <w:rPr>
          <w:rFonts w:ascii="Times New Roman" w:hAnsi="Times New Roman"/>
        </w:rPr>
        <w:t>на основе согласованного ЧТЗ.</w:t>
      </w:r>
    </w:p>
    <w:p w:rsidR="004E7CE3" w:rsidRPr="00F7721A" w:rsidRDefault="004E7CE3" w:rsidP="004E7CE3">
      <w:pPr>
        <w:widowControl w:val="0"/>
        <w:jc w:val="both"/>
        <w:rPr>
          <w:rFonts w:ascii="Times New Roman" w:eastAsiaTheme="minorHAnsi" w:hAnsi="Times New Roman"/>
          <w:lang w:eastAsia="en-US"/>
        </w:rPr>
      </w:pPr>
    </w:p>
    <w:p w:rsidR="004E7CE3" w:rsidRPr="00F7721A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1" w:name="_Toc12017949"/>
      <w:r w:rsidRPr="00F7721A">
        <w:rPr>
          <w:rFonts w:ascii="Times New Roman" w:hAnsi="Times New Roman"/>
          <w:b/>
        </w:rPr>
        <w:t xml:space="preserve">5.2 </w:t>
      </w:r>
      <w:r w:rsidR="004E7CE3" w:rsidRPr="00F7721A">
        <w:rPr>
          <w:rFonts w:ascii="Times New Roman" w:hAnsi="Times New Roman"/>
          <w:b/>
        </w:rPr>
        <w:t>Требования к качеству оказываемых услуг</w:t>
      </w:r>
      <w:bookmarkEnd w:id="151"/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время реакции для любого типа обращения ключевых пользователей</w:t>
      </w:r>
      <w:r w:rsidR="00083EB6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(согласно Приложению №3)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Заказчика составляет </w:t>
      </w:r>
      <w:r w:rsidR="00083EB6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не более 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20 (двадцат</w:t>
      </w:r>
      <w:r w:rsidR="00083EB6" w:rsidRPr="00F7721A">
        <w:rPr>
          <w:rFonts w:ascii="Times New Roman" w:eastAsiaTheme="minorHAnsi" w:hAnsi="Times New Roman"/>
          <w:shd w:val="clear" w:color="auto" w:fill="FFFFFF"/>
          <w:lang w:eastAsia="en-US"/>
        </w:rPr>
        <w:t>и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) минут;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время реакции означает время, за которое обращение Заказчика будет зарегистрировано и назначено на специалиста Исполнителя. При этом пользователю будет отправлено соответствующее оповещение по электронной почте;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поддержка услуг, связанных с обработкой обращений ключевых пользователей</w:t>
      </w:r>
      <w:r w:rsidR="00083EB6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(согласно Приложению №3)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Заказчика предоставляется с 08:00 до 17:00 по московскому времени 5 (пять) дней в неделю, исключая выходные и праздничные дни; 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Система долж</w:t>
      </w:r>
      <w:r w:rsidR="009830F1" w:rsidRPr="00F7721A">
        <w:rPr>
          <w:rFonts w:ascii="Times New Roman" w:eastAsiaTheme="minorHAnsi" w:hAnsi="Times New Roman"/>
          <w:shd w:val="clear" w:color="auto" w:fill="FFFFFF"/>
          <w:lang w:eastAsia="en-US"/>
        </w:rPr>
        <w:t>на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функционировать 24х7 за исключением регламентных работ, которые должны проводиться в ночное время (с 23ч00м до 7ч00м);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производительность Системы: время ожидания открытия страниц сайта не должно превышать 10 секунд.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Минимальный перечень оказываемых Исполнителем услуг по сопровождению Системы и сроки их исполнения представлены в Таблице 4.</w:t>
      </w:r>
    </w:p>
    <w:p w:rsidR="004E7CE3" w:rsidRPr="00F7721A" w:rsidRDefault="004E7CE3" w:rsidP="004E7CE3">
      <w:pPr>
        <w:shd w:val="clear" w:color="auto" w:fill="FFFFFF"/>
        <w:ind w:firstLine="567"/>
        <w:jc w:val="right"/>
        <w:rPr>
          <w:rFonts w:ascii="Times New Roman" w:hAnsi="Times New Roman"/>
          <w:sz w:val="22"/>
          <w:szCs w:val="22"/>
        </w:rPr>
      </w:pPr>
      <w:r w:rsidRPr="00F7721A">
        <w:rPr>
          <w:rFonts w:ascii="Times New Roman" w:hAnsi="Times New Roman"/>
          <w:sz w:val="22"/>
          <w:szCs w:val="22"/>
        </w:rPr>
        <w:t>Таблица 4</w:t>
      </w:r>
      <w:r w:rsidR="006B1A91" w:rsidRPr="00F7721A">
        <w:rPr>
          <w:rFonts w:ascii="Times New Roman" w:hAnsi="Times New Roman"/>
          <w:sz w:val="22"/>
          <w:szCs w:val="22"/>
        </w:rPr>
        <w:t>. Контрольные сроки</w:t>
      </w:r>
      <w:r w:rsidR="009D0FAE" w:rsidRPr="00F7721A">
        <w:rPr>
          <w:rFonts w:ascii="Times New Roman" w:hAnsi="Times New Roman"/>
          <w:sz w:val="22"/>
          <w:szCs w:val="22"/>
        </w:rPr>
        <w:t xml:space="preserve"> услуг</w:t>
      </w:r>
      <w:r w:rsidR="006B1A91" w:rsidRPr="00F7721A">
        <w:rPr>
          <w:rFonts w:ascii="Times New Roman" w:hAnsi="Times New Roman"/>
          <w:sz w:val="22"/>
          <w:szCs w:val="22"/>
        </w:rPr>
        <w:t xml:space="preserve"> по сопровождению Системы</w:t>
      </w:r>
    </w:p>
    <w:tbl>
      <w:tblPr>
        <w:tblW w:w="9498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586"/>
        <w:gridCol w:w="5792"/>
        <w:gridCol w:w="3120"/>
      </w:tblGrid>
      <w:tr w:rsidR="004E7CE3" w:rsidRPr="00F7721A" w:rsidTr="00601B7F">
        <w:trPr>
          <w:trHeight w:val="945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F7721A" w:rsidRDefault="004E7CE3" w:rsidP="004E7CE3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Theme="minorHAnsi" w:hAnsi="Times New Roman"/>
              </w:rPr>
            </w:pPr>
            <w:r w:rsidRPr="00F7721A">
              <w:rPr>
                <w:rFonts w:ascii="Times New Roman" w:eastAsiaTheme="minorHAnsi" w:hAnsi="Times New Roman"/>
              </w:rPr>
              <w:t>№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7721A">
              <w:rPr>
                <w:rFonts w:ascii="Times New Roman" w:hAnsi="Times New Roman"/>
                <w:bCs/>
              </w:rPr>
              <w:t>Наименование услуги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F7721A">
              <w:rPr>
                <w:rFonts w:ascii="Times New Roman" w:hAnsi="Times New Roman"/>
                <w:bCs/>
              </w:rPr>
              <w:t>Максимальный срок исполнения с момента регистрации обращения</w:t>
            </w:r>
          </w:p>
        </w:tc>
      </w:tr>
      <w:tr w:rsidR="004E7CE3" w:rsidRPr="00F7721A" w:rsidTr="00601B7F">
        <w:trPr>
          <w:trHeight w:val="625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1</w:t>
            </w:r>
          </w:p>
        </w:tc>
        <w:tc>
          <w:tcPr>
            <w:tcW w:w="57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Консультация пользователей Заказчика по работе с Системой.</w:t>
            </w:r>
          </w:p>
        </w:tc>
        <w:tc>
          <w:tcPr>
            <w:tcW w:w="3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1 час</w:t>
            </w:r>
          </w:p>
        </w:tc>
      </w:tr>
      <w:tr w:rsidR="004E7CE3" w:rsidRPr="00F7721A" w:rsidTr="00601B7F">
        <w:trPr>
          <w:trHeight w:val="675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2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Восстановление работоспособности Системы из резервной копии.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4 часа</w:t>
            </w:r>
          </w:p>
        </w:tc>
      </w:tr>
      <w:tr w:rsidR="004E7CE3" w:rsidRPr="00F7721A" w:rsidTr="00601B7F">
        <w:trPr>
          <w:trHeight w:val="587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3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Восстановление доступности Системы после сбоя.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4 часа</w:t>
            </w:r>
          </w:p>
        </w:tc>
      </w:tr>
      <w:tr w:rsidR="004E7CE3" w:rsidRPr="00F7721A" w:rsidTr="00601B7F">
        <w:trPr>
          <w:trHeight w:val="693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4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Внесение изменений в настройку и конфигурацию Системы.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6 часов</w:t>
            </w:r>
          </w:p>
        </w:tc>
      </w:tr>
      <w:tr w:rsidR="004E7CE3" w:rsidRPr="00F7721A" w:rsidTr="00601B7F">
        <w:trPr>
          <w:trHeight w:val="562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5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  <w:b/>
              </w:rPr>
            </w:pPr>
            <w:r w:rsidRPr="00F7721A">
              <w:rPr>
                <w:rFonts w:ascii="Times New Roman" w:hAnsi="Times New Roman"/>
              </w:rPr>
              <w:t>Исправление ошибок в программном коде Системы.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8 часов</w:t>
            </w:r>
          </w:p>
        </w:tc>
      </w:tr>
      <w:tr w:rsidR="004E7CE3" w:rsidRPr="00F7721A" w:rsidTr="00601B7F">
        <w:trPr>
          <w:trHeight w:val="117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6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Формирование и предоставление Заказчику отчета из базы данных Системы в случае отсутствия в Системе требуемого функционального интерфейса.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8 часов</w:t>
            </w:r>
          </w:p>
        </w:tc>
      </w:tr>
      <w:tr w:rsidR="004E7CE3" w:rsidRPr="00F7721A" w:rsidTr="00601B7F">
        <w:trPr>
          <w:trHeight w:val="498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Мониторинг</w:t>
            </w:r>
            <w:r w:rsidRPr="00F7721A">
              <w:rPr>
                <w:rFonts w:ascii="Times New Roman" w:hAnsi="Times New Roman"/>
                <w:lang w:val="en-US"/>
              </w:rPr>
              <w:t xml:space="preserve"> </w:t>
            </w:r>
            <w:r w:rsidRPr="00F7721A">
              <w:rPr>
                <w:rFonts w:ascii="Times New Roman" w:hAnsi="Times New Roman"/>
              </w:rPr>
              <w:t>работоспособности Системы.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ежедневно</w:t>
            </w:r>
          </w:p>
        </w:tc>
      </w:tr>
      <w:tr w:rsidR="004E7CE3" w:rsidRPr="00F7721A" w:rsidTr="00601B7F">
        <w:trPr>
          <w:trHeight w:val="498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8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Оперативное устранение сбоев в работе Системы.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4 часа</w:t>
            </w:r>
          </w:p>
        </w:tc>
      </w:tr>
      <w:tr w:rsidR="004E7CE3" w:rsidRPr="00F7721A" w:rsidTr="00601B7F">
        <w:trPr>
          <w:trHeight w:val="498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9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Обновление Системы в связи с выходом новых версий.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4 часа</w:t>
            </w:r>
          </w:p>
        </w:tc>
      </w:tr>
      <w:tr w:rsidR="004E7CE3" w:rsidRPr="00F7721A" w:rsidTr="00601B7F">
        <w:trPr>
          <w:trHeight w:val="498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10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Настройка Системы и внесение изменений в процессе эксплуатации Системы по требованию Заказчика.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4 часа</w:t>
            </w:r>
          </w:p>
        </w:tc>
      </w:tr>
      <w:tr w:rsidR="004E7CE3" w:rsidRPr="00F7721A" w:rsidTr="00601B7F">
        <w:trPr>
          <w:trHeight w:val="498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11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Анализ и решение проблем, выявленных в процессе эксплуатации Системы.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F7721A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8 часов</w:t>
            </w:r>
          </w:p>
        </w:tc>
      </w:tr>
    </w:tbl>
    <w:p w:rsidR="004E7CE3" w:rsidRPr="00F7721A" w:rsidRDefault="004E7CE3" w:rsidP="004E7CE3">
      <w:pPr>
        <w:rPr>
          <w:rFonts w:ascii="Times New Roman" w:hAnsi="Times New Roman"/>
          <w:b/>
        </w:rPr>
      </w:pPr>
    </w:p>
    <w:p w:rsidR="004E7CE3" w:rsidRPr="00F7721A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b/>
        </w:rPr>
      </w:pPr>
      <w:bookmarkStart w:id="152" w:name="_Toc12017950"/>
      <w:r w:rsidRPr="00F7721A">
        <w:rPr>
          <w:rFonts w:ascii="Times New Roman" w:hAnsi="Times New Roman"/>
          <w:b/>
        </w:rPr>
        <w:t xml:space="preserve">5.3 </w:t>
      </w:r>
      <w:r w:rsidR="004E7CE3" w:rsidRPr="00F7721A">
        <w:rPr>
          <w:rFonts w:ascii="Times New Roman" w:hAnsi="Times New Roman"/>
          <w:b/>
        </w:rPr>
        <w:t>Консультационная поддержка Заказчика</w:t>
      </w:r>
      <w:bookmarkEnd w:id="152"/>
      <w:r w:rsidR="004E7CE3" w:rsidRPr="00F7721A">
        <w:rPr>
          <w:rFonts w:ascii="Times New Roman" w:hAnsi="Times New Roman"/>
          <w:b/>
        </w:rPr>
        <w:t xml:space="preserve"> 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Консультации по вопросам работоспособности Системы;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Консультации по вопросам конфигурирования и эксплуатации оборудования и программного обеспечения системы;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Консультации по проведению превентивных мер для недопущения аварийных ситуаций на оборудовании и программном обеспечении системы;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Консультации по диагностике и локализации возникшей неисправности на оборудовании и программном обеспечении системы;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Консультации по вопросам расширения и модернизации оборудования и программного обеспечения системы;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Другие технические вопросы, связанные с функционированием оборудования и программного обеспечения системы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В задачу консультирования в том числе входит: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уточнение функций и характеристик Системы и программного обеспечения, из которого она состоит;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разъяснение технической документации на Систему, инструкций и руководств пользователя.</w:t>
      </w:r>
    </w:p>
    <w:p w:rsidR="004E7CE3" w:rsidRPr="00F7721A" w:rsidRDefault="004E7CE3" w:rsidP="007E3B6C"/>
    <w:p w:rsidR="004E7CE3" w:rsidRPr="00F7721A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3" w:name="_Toc12017951"/>
      <w:r w:rsidRPr="00F7721A">
        <w:rPr>
          <w:rFonts w:ascii="Times New Roman" w:hAnsi="Times New Roman"/>
          <w:b/>
        </w:rPr>
        <w:t xml:space="preserve">5.4 </w:t>
      </w:r>
      <w:r w:rsidR="004E7CE3" w:rsidRPr="00F7721A">
        <w:rPr>
          <w:rFonts w:ascii="Times New Roman" w:hAnsi="Times New Roman"/>
          <w:b/>
        </w:rPr>
        <w:t>Устранение отказов и сбоев в работе Системы, выявленных в процессе эксплуатации</w:t>
      </w:r>
      <w:bookmarkEnd w:id="153"/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</w:pPr>
      <w:r w:rsidRPr="00F7721A">
        <w:rPr>
          <w:rFonts w:ascii="Times New Roman" w:hAnsi="Times New Roman"/>
        </w:rPr>
        <w:t>В ходе эксплуатации Системы, силами Исполнителя проводится анализ, диагностика, локализация и устранение ошибок, отказов и сбоев в ее работе, вызванных: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аппаратными сбоями технических средств; 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программным обеспечением, установленным на технических средствах;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иными ошибками, выявленными в процессе эксплуатации.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Исполнителем устраняются выявленные ошибки функционала, архитектуры Системы, путем конфигурирования Системы и обязательной последующей актуализацией документации.</w:t>
      </w:r>
    </w:p>
    <w:p w:rsidR="0033126F" w:rsidRPr="00F7721A" w:rsidRDefault="0033126F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В случае невозможности обеспечить автоматический информационный обмен со смежными информационными системами, указанными в п. 5.1.1, Исполнитель осуществляет Экспорт/Импорт информации в ЛКК корпоративного клиента, ЛКК Частного клиента и программное обеспечение по автоматизации расчетов физических лиц,  программное обеспечение по автоматизации расчетов</w:t>
      </w:r>
      <w:r w:rsidR="00134A14" w:rsidRPr="00F7721A">
        <w:rPr>
          <w:rFonts w:ascii="Times New Roman" w:hAnsi="Times New Roman"/>
        </w:rPr>
        <w:t xml:space="preserve"> юридических лиц в ручном режиме в срок не позднее 8 часов с даты возникновения программного сбоя до полного восстановления автоматического информационного обмена.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F7721A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4" w:name="_Toc12017952"/>
      <w:r w:rsidRPr="00F7721A">
        <w:rPr>
          <w:rFonts w:ascii="Times New Roman" w:hAnsi="Times New Roman"/>
          <w:b/>
        </w:rPr>
        <w:t xml:space="preserve">5.5 </w:t>
      </w:r>
      <w:r w:rsidR="004E7CE3" w:rsidRPr="00F7721A">
        <w:rPr>
          <w:rFonts w:ascii="Times New Roman" w:hAnsi="Times New Roman"/>
          <w:b/>
        </w:rPr>
        <w:t>Проведение регламентно-профилактических работ</w:t>
      </w:r>
      <w:bookmarkEnd w:id="154"/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</w:pPr>
      <w:r w:rsidRPr="00F7721A">
        <w:rPr>
          <w:rFonts w:ascii="Times New Roman" w:hAnsi="Times New Roman"/>
        </w:rPr>
        <w:t xml:space="preserve">Регламентные профилактические работы проводятся на оборудовании и программном обеспечении Заказчика услуг с целью поддержки работоспособности и </w:t>
      </w:r>
      <w:r w:rsidRPr="00F7721A">
        <w:rPr>
          <w:rFonts w:ascii="Times New Roman" w:hAnsi="Times New Roman"/>
        </w:rPr>
        <w:lastRenderedPageBreak/>
        <w:t>продления сроков его эксплуатации, оптимизации настроек конфигураций и программного обеспечения, а также устранение выявленных диагностикой проблем.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</w:pPr>
      <w:r w:rsidRPr="00F7721A">
        <w:rPr>
          <w:rFonts w:ascii="Times New Roman" w:hAnsi="Times New Roman"/>
        </w:rPr>
        <w:t>Исполнитель проводит регламентные профилактические работы в соответствии с Планом-графиком проведения регламентных профилактических работ и Регламентом штатного обслуживания Системы. План-график проведения работ составляется Исполнителем и согласуется с Заказчиком в течение 20 дней после подписания Договора.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</w:pPr>
      <w:r w:rsidRPr="00F7721A">
        <w:rPr>
          <w:rFonts w:ascii="Times New Roman" w:hAnsi="Times New Roman"/>
        </w:rPr>
        <w:t>Выполнение регламентных профилактических работ фиксируется Исполнителем в Приложении 2. Отчет об оказанных услугах, с указанием содержания работ, даты их выполнения и перечня ИТ-активов, на которых проводятся работы.</w:t>
      </w:r>
    </w:p>
    <w:p w:rsidR="004E7CE3" w:rsidRPr="00F7721A" w:rsidRDefault="004E7CE3" w:rsidP="004E7CE3">
      <w:pPr>
        <w:ind w:left="142"/>
        <w:rPr>
          <w:rFonts w:ascii="Times New Roman" w:hAnsi="Times New Roman"/>
        </w:rPr>
      </w:pPr>
    </w:p>
    <w:p w:rsidR="004E7CE3" w:rsidRPr="00F7721A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5" w:name="_Toc424048097"/>
      <w:bookmarkStart w:id="156" w:name="_Toc12017953"/>
      <w:r w:rsidRPr="00F7721A">
        <w:rPr>
          <w:rFonts w:ascii="Times New Roman" w:hAnsi="Times New Roman"/>
          <w:b/>
        </w:rPr>
        <w:t xml:space="preserve">5.6 </w:t>
      </w:r>
      <w:r w:rsidR="004E7CE3" w:rsidRPr="00F7721A">
        <w:rPr>
          <w:rFonts w:ascii="Times New Roman" w:hAnsi="Times New Roman"/>
          <w:b/>
        </w:rPr>
        <w:t>Документирование/обновление эксплуатационной документации</w:t>
      </w:r>
      <w:bookmarkEnd w:id="155"/>
      <w:bookmarkEnd w:id="156"/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При необходимости внесение изменений в эксплуатационную документацию по результатам устранения отказов и сбоев. Если при проведении технической поддержки происходит изменение в существующей согласованной конфигурации Системы, Исполнитель оформляет внесенные изменения в соответствующую эксплуатационную документацию.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В рамках поддержки Системы при необходимости должно производиться обновление документации, по результатам устранения отказов и сбоев, в следующем составе: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Общее описание Системы;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Спецификация оборудования и ПО;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Технический проект;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Руководство пользователя;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Руководство администратора;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Регламент штатного обслуживания;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Регламент аварийного обслуживания;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Регламент резервного копирования;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</w:pPr>
    </w:p>
    <w:p w:rsidR="004E7CE3" w:rsidRPr="00F7721A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7" w:name="_Toc424048098"/>
      <w:bookmarkStart w:id="158" w:name="_Toc12017954"/>
      <w:r w:rsidRPr="00F7721A">
        <w:rPr>
          <w:rFonts w:ascii="Times New Roman" w:hAnsi="Times New Roman"/>
          <w:b/>
        </w:rPr>
        <w:t xml:space="preserve">5.7 </w:t>
      </w:r>
      <w:r w:rsidR="004E7CE3" w:rsidRPr="00F7721A">
        <w:rPr>
          <w:rFonts w:ascii="Times New Roman" w:hAnsi="Times New Roman"/>
          <w:b/>
        </w:rPr>
        <w:t>Сопровождение и проведение работ по дополнительной настройке Системы</w:t>
      </w:r>
      <w:bookmarkEnd w:id="157"/>
      <w:bookmarkEnd w:id="158"/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В ходе оказания услуг сопровождения Системы, Исполнитель по запросам Заказчика проводит необходимую дополнительную настройку Системы и ее компонентов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F7721A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9" w:name="_Toc424048099"/>
      <w:bookmarkStart w:id="160" w:name="_Toc12017955"/>
      <w:r w:rsidRPr="00F7721A">
        <w:rPr>
          <w:rFonts w:ascii="Times New Roman" w:hAnsi="Times New Roman"/>
          <w:b/>
        </w:rPr>
        <w:t xml:space="preserve">5.8 </w:t>
      </w:r>
      <w:r w:rsidR="004E7CE3" w:rsidRPr="00F7721A">
        <w:rPr>
          <w:rFonts w:ascii="Times New Roman" w:hAnsi="Times New Roman"/>
          <w:b/>
        </w:rPr>
        <w:t>Мониторинг состояния системы</w:t>
      </w:r>
      <w:bookmarkEnd w:id="159"/>
      <w:bookmarkEnd w:id="160"/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F7721A">
        <w:rPr>
          <w:rFonts w:ascii="Times New Roman" w:hAnsi="Times New Roman"/>
        </w:rPr>
        <w:t>Мониторинг работоспособности Системы осуществляется 24 часа в сутки силами Исполнителя. В случае обнаружения отклонений от заданных параметров, Исполнитель немедленно уведомляет ключевых пользователей</w:t>
      </w:r>
      <w:r w:rsidR="00083EB6" w:rsidRPr="00F7721A">
        <w:rPr>
          <w:rFonts w:ascii="Times New Roman" w:hAnsi="Times New Roman"/>
        </w:rPr>
        <w:t xml:space="preserve"> </w:t>
      </w:r>
      <w:r w:rsidR="00083EB6" w:rsidRPr="00F7721A">
        <w:rPr>
          <w:rFonts w:ascii="Times New Roman" w:eastAsiaTheme="minorHAnsi" w:hAnsi="Times New Roman"/>
          <w:shd w:val="clear" w:color="auto" w:fill="FFFFFF"/>
          <w:lang w:eastAsia="en-US"/>
        </w:rPr>
        <w:t>(согласно Приложению №3)</w:t>
      </w:r>
      <w:r w:rsidRPr="00F7721A">
        <w:rPr>
          <w:rFonts w:ascii="Times New Roman" w:hAnsi="Times New Roman"/>
        </w:rPr>
        <w:t xml:space="preserve"> Заказчика для проведения восстановительных работ силами Исполнителя. Период времени на восстановление работоспособности Системы после аварийного состояния не должен превышать 4 часов при обеспечении работоспособности аппаратной части, сетевой инфраструктуры и системного программного обеспечения.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F7721A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61" w:name="_Toc12017956"/>
      <w:r w:rsidRPr="00F7721A">
        <w:rPr>
          <w:rFonts w:ascii="Times New Roman" w:hAnsi="Times New Roman"/>
          <w:b/>
        </w:rPr>
        <w:t xml:space="preserve">5.9 </w:t>
      </w:r>
      <w:r w:rsidR="004E7CE3" w:rsidRPr="00F7721A">
        <w:rPr>
          <w:rFonts w:ascii="Times New Roman" w:hAnsi="Times New Roman"/>
          <w:b/>
        </w:rPr>
        <w:t>Восстановление работоспособности системы</w:t>
      </w:r>
      <w:bookmarkEnd w:id="161"/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bookmarkStart w:id="162" w:name="_Toc372915418"/>
      <w:r w:rsidRPr="00F7721A">
        <w:rPr>
          <w:rFonts w:ascii="Times New Roman" w:hAnsi="Times New Roman"/>
        </w:rPr>
        <w:t>Срок восстановления работоспособности Системы и ее компонентов не должен превышать 4 часов при обеспечении работоспособности системы удалённого доступа, аппаратной части, сетевой инфраструктуры и системного программного обеспечения.</w:t>
      </w:r>
      <w:bookmarkEnd w:id="162"/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bookmarkStart w:id="163" w:name="_Toc372915420"/>
      <w:r w:rsidRPr="00F7721A">
        <w:rPr>
          <w:rFonts w:ascii="Times New Roman" w:hAnsi="Times New Roman"/>
        </w:rPr>
        <w:t>Восстановление системы должно проводиться в соответствии с нормативно-методической документацией Заказчика.</w:t>
      </w:r>
      <w:bookmarkEnd w:id="163"/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bookmarkStart w:id="164" w:name="_Toc372915419"/>
      <w:bookmarkStart w:id="165" w:name="_Toc372915421"/>
      <w:r w:rsidRPr="00F7721A">
        <w:rPr>
          <w:rFonts w:ascii="Times New Roman" w:hAnsi="Times New Roman"/>
        </w:rPr>
        <w:t>В случае аварийного восстановления срок восстановления определяется в соответствии с регламентами Заказчика.</w:t>
      </w:r>
      <w:bookmarkEnd w:id="164"/>
      <w:r w:rsidRPr="00F7721A">
        <w:rPr>
          <w:rFonts w:ascii="Times New Roman" w:hAnsi="Times New Roman"/>
        </w:rPr>
        <w:t xml:space="preserve"> 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lastRenderedPageBreak/>
        <w:t>После восстановления системы должен быть проведен анализ причин аварии и оценка исполнения процедур восстановления</w:t>
      </w:r>
      <w:bookmarkEnd w:id="165"/>
      <w:r w:rsidRPr="00F7721A">
        <w:rPr>
          <w:rFonts w:ascii="Times New Roman" w:hAnsi="Times New Roman"/>
        </w:rPr>
        <w:t>.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bookmarkStart w:id="166" w:name="_Toc372915422"/>
      <w:r w:rsidRPr="00F7721A">
        <w:rPr>
          <w:rFonts w:ascii="Times New Roman" w:hAnsi="Times New Roman"/>
        </w:rPr>
        <w:t xml:space="preserve">Ключевые пользователи </w:t>
      </w:r>
      <w:r w:rsidR="00083EB6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(согласно Приложению №3) </w:t>
      </w:r>
      <w:r w:rsidRPr="00F7721A">
        <w:rPr>
          <w:rFonts w:ascii="Times New Roman" w:hAnsi="Times New Roman"/>
        </w:rPr>
        <w:t>Заказчика должны быть оповещены о прекращении услуги в связи с аварией по электронной почте в течение 15 минут с момента обнаружения аварийной ситуации.</w:t>
      </w:r>
      <w:bookmarkEnd w:id="166"/>
    </w:p>
    <w:p w:rsidR="004E7CE3" w:rsidRPr="00F7721A" w:rsidRDefault="004E7CE3" w:rsidP="007E3B6C"/>
    <w:p w:rsidR="004E7CE3" w:rsidRPr="00F7721A" w:rsidRDefault="004E7CE3" w:rsidP="007E3B6C"/>
    <w:p w:rsidR="004E7CE3" w:rsidRPr="00F7721A" w:rsidRDefault="00276D9E" w:rsidP="004E7CE3">
      <w:pPr>
        <w:numPr>
          <w:ilvl w:val="1"/>
          <w:numId w:val="0"/>
        </w:numPr>
        <w:tabs>
          <w:tab w:val="left" w:pos="851"/>
        </w:tabs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67" w:name="_Toc372915431"/>
      <w:bookmarkStart w:id="168" w:name="_Toc424048103"/>
      <w:bookmarkStart w:id="169" w:name="_Toc12017958"/>
      <w:r w:rsidRPr="00F7721A">
        <w:rPr>
          <w:rFonts w:ascii="Times New Roman" w:hAnsi="Times New Roman"/>
          <w:b/>
        </w:rPr>
        <w:t>5.10</w:t>
      </w:r>
      <w:r w:rsidR="000C44FD" w:rsidRPr="00F7721A">
        <w:rPr>
          <w:rFonts w:ascii="Times New Roman" w:hAnsi="Times New Roman"/>
          <w:b/>
        </w:rPr>
        <w:t xml:space="preserve"> </w:t>
      </w:r>
      <w:r w:rsidRPr="00F7721A">
        <w:rPr>
          <w:rFonts w:ascii="Times New Roman" w:hAnsi="Times New Roman"/>
          <w:b/>
        </w:rPr>
        <w:t>Требования к</w:t>
      </w:r>
      <w:r w:rsidR="004E7CE3" w:rsidRPr="00F7721A">
        <w:rPr>
          <w:rFonts w:ascii="Times New Roman" w:hAnsi="Times New Roman"/>
          <w:b/>
        </w:rPr>
        <w:t xml:space="preserve"> мероприятия</w:t>
      </w:r>
      <w:r w:rsidRPr="00F7721A">
        <w:rPr>
          <w:rFonts w:ascii="Times New Roman" w:hAnsi="Times New Roman"/>
          <w:b/>
        </w:rPr>
        <w:t>м</w:t>
      </w:r>
      <w:r w:rsidR="004E7CE3" w:rsidRPr="00F7721A">
        <w:rPr>
          <w:rFonts w:ascii="Times New Roman" w:hAnsi="Times New Roman"/>
          <w:b/>
        </w:rPr>
        <w:t xml:space="preserve"> по обновлению системы</w:t>
      </w:r>
      <w:bookmarkEnd w:id="167"/>
      <w:bookmarkEnd w:id="168"/>
      <w:bookmarkEnd w:id="169"/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F7721A">
        <w:rPr>
          <w:rFonts w:ascii="Times New Roman" w:hAnsi="Times New Roman"/>
        </w:rPr>
        <w:t>Исполнитель в течение срока действия договора осуществляет установку по мере выпуска производителем новых версий ПО, патчей, обеспечивающих работоспособность приложения</w:t>
      </w:r>
      <w:bookmarkStart w:id="170" w:name="_Toc372915425"/>
      <w:r w:rsidRPr="00F7721A">
        <w:rPr>
          <w:rFonts w:ascii="Times New Roman" w:hAnsi="Times New Roman"/>
        </w:rPr>
        <w:t>.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F7721A">
        <w:rPr>
          <w:rFonts w:ascii="Times New Roman" w:hAnsi="Times New Roman"/>
        </w:rPr>
        <w:t>Исполнитель в течение срока действия договора обеспечивает внесение изменений в ПО Системы для обеспечения соответствия изменениям в требованиях законодательства.</w:t>
      </w:r>
      <w:bookmarkEnd w:id="170"/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bookmarkStart w:id="171" w:name="_Toc372915433"/>
      <w:r w:rsidRPr="00F7721A">
        <w:rPr>
          <w:rFonts w:ascii="Times New Roman" w:hAnsi="Times New Roman"/>
        </w:rPr>
        <w:t>Регулярные обновления не должны выполняться чаще, чем 1 раз в 3 недели</w:t>
      </w:r>
      <w:bookmarkEnd w:id="171"/>
      <w:r w:rsidRPr="00F7721A">
        <w:rPr>
          <w:rFonts w:ascii="Times New Roman" w:hAnsi="Times New Roman"/>
        </w:rPr>
        <w:t xml:space="preserve"> 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F7721A" w:rsidRDefault="000C44FD" w:rsidP="004E7CE3">
      <w:pPr>
        <w:numPr>
          <w:ilvl w:val="1"/>
          <w:numId w:val="0"/>
        </w:numPr>
        <w:tabs>
          <w:tab w:val="left" w:pos="851"/>
        </w:tabs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72" w:name="_Toc12017959"/>
      <w:r w:rsidRPr="00F7721A">
        <w:rPr>
          <w:rFonts w:ascii="Times New Roman" w:hAnsi="Times New Roman"/>
          <w:b/>
        </w:rPr>
        <w:t>5.1</w:t>
      </w:r>
      <w:r w:rsidR="00276D9E" w:rsidRPr="00F7721A">
        <w:rPr>
          <w:rFonts w:ascii="Times New Roman" w:hAnsi="Times New Roman"/>
          <w:b/>
        </w:rPr>
        <w:t>1</w:t>
      </w:r>
      <w:r w:rsidRPr="00F7721A">
        <w:rPr>
          <w:rFonts w:ascii="Times New Roman" w:hAnsi="Times New Roman"/>
          <w:b/>
        </w:rPr>
        <w:t xml:space="preserve"> </w:t>
      </w:r>
      <w:r w:rsidR="004E7CE3" w:rsidRPr="00F7721A">
        <w:rPr>
          <w:rFonts w:ascii="Times New Roman" w:hAnsi="Times New Roman"/>
          <w:b/>
        </w:rPr>
        <w:t>Требования к макетам дизайна</w:t>
      </w:r>
      <w:bookmarkEnd w:id="172"/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</w:pPr>
      <w:r w:rsidRPr="00F7721A">
        <w:rPr>
          <w:rFonts w:ascii="Times New Roman" w:hAnsi="Times New Roman"/>
        </w:rPr>
        <w:t>При оказании услуг Исполнитель должен создавать новые и изменять существующие страницы. Дизайн-макеты страниц должны согласовываться с Заказчиком.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</w:pPr>
      <w:r w:rsidRPr="00F7721A">
        <w:rPr>
          <w:rFonts w:ascii="Times New Roman" w:hAnsi="Times New Roman"/>
        </w:rPr>
        <w:t>Дизайн передаётся на вёрстку шаблонов страниц в виде файла формата PSD и файла формата JPEG с минимальным сжатием. Все нестандартные шрифты и исходники в векторном виде всех изначально векторных графических элементов, используемые в макете дизайна также передаются в верстку.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</w:pPr>
      <w:r w:rsidRPr="00F7721A">
        <w:rPr>
          <w:rFonts w:ascii="Times New Roman" w:hAnsi="Times New Roman"/>
        </w:rPr>
        <w:t>Все элементы дизайна должны быть предоставлены в PSD-файле на отдельных понятно названных по-русски слоях, логически объединённых в понятно названные по-русски группы. Например: слои «Форма поиска» и «Кнопка поиска» объединены в группу «Поиск», которая вместе со слоями «Логотип» и «Слоган» объединена в группу «Шапка».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</w:pPr>
      <w:r w:rsidRPr="00F7721A">
        <w:rPr>
          <w:rFonts w:ascii="Times New Roman" w:hAnsi="Times New Roman"/>
        </w:rPr>
        <w:t>В макете дизайна необходимо обозначить внешний вид всех типов ссылок: обычная ссылка, активная ссылка, ссылка посещенной страницы, ссылка при наведении курсора мыши, ссылка в фокусе.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</w:pPr>
      <w:r w:rsidRPr="00F7721A">
        <w:rPr>
          <w:rFonts w:ascii="Times New Roman" w:hAnsi="Times New Roman"/>
        </w:rPr>
        <w:t>Необходимо описать макеты и обозначить поведение элементов страницы, которые могут отображаться в зависимости от поведения пользователя (например, всплывающие окна, подсказки, и т.п.).</w:t>
      </w:r>
    </w:p>
    <w:p w:rsidR="004E7CE3" w:rsidRPr="00F7721A" w:rsidRDefault="004E7CE3" w:rsidP="004E7CE3">
      <w:pPr>
        <w:shd w:val="clear" w:color="auto" w:fill="FFFFFF"/>
        <w:spacing w:line="276" w:lineRule="auto"/>
        <w:ind w:firstLine="567"/>
        <w:jc w:val="both"/>
      </w:pPr>
    </w:p>
    <w:p w:rsidR="004E7CE3" w:rsidRPr="00F7721A" w:rsidRDefault="000C44FD" w:rsidP="004E7CE3">
      <w:pPr>
        <w:numPr>
          <w:ilvl w:val="1"/>
          <w:numId w:val="0"/>
        </w:numPr>
        <w:tabs>
          <w:tab w:val="left" w:pos="851"/>
        </w:tabs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73" w:name="_Toc424048093"/>
      <w:bookmarkStart w:id="174" w:name="_Toc12017960"/>
      <w:r w:rsidRPr="00F7721A">
        <w:rPr>
          <w:rFonts w:ascii="Times New Roman" w:hAnsi="Times New Roman"/>
          <w:b/>
        </w:rPr>
        <w:t>5.1</w:t>
      </w:r>
      <w:r w:rsidR="00276D9E" w:rsidRPr="00F7721A">
        <w:rPr>
          <w:rFonts w:ascii="Times New Roman" w:hAnsi="Times New Roman"/>
          <w:b/>
        </w:rPr>
        <w:t>2</w:t>
      </w:r>
      <w:r w:rsidRPr="00F7721A">
        <w:rPr>
          <w:rFonts w:ascii="Times New Roman" w:hAnsi="Times New Roman"/>
          <w:b/>
        </w:rPr>
        <w:t xml:space="preserve"> </w:t>
      </w:r>
      <w:r w:rsidR="004E7CE3" w:rsidRPr="00F7721A">
        <w:rPr>
          <w:rFonts w:ascii="Times New Roman" w:hAnsi="Times New Roman"/>
          <w:b/>
        </w:rPr>
        <w:t>Требования к организации взаимодействия</w:t>
      </w:r>
      <w:bookmarkEnd w:id="173"/>
      <w:bookmarkEnd w:id="174"/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взаимодействие представителей Заказчика и Исполнителя осуществляется</w:t>
      </w:r>
      <w:r w:rsidRPr="00F7721A">
        <w:rPr>
          <w:rFonts w:ascii="Times New Roman" w:eastAsiaTheme="minorHAnsi" w:hAnsi="Times New Roman"/>
          <w:lang w:eastAsia="en-US"/>
        </w:rPr>
        <w:t xml:space="preserve"> 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лично, по телефону, посредством электронной почты, портала технической поддержки исполнителя;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обращение подается ключевыми пользователями</w:t>
      </w:r>
      <w:r w:rsidR="00F9573E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(согласно Приложению №3)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Заказчика в произвольной форме, и должно содержать следующую информацию: Ф.И.О., номер телефона, местоположения пользователя, адрес электронной почты пользователя Заказчика;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полное описание возникшей ситуации, при необходимости содержащее копии экранных форм, сообщения об ошибках и т.п.;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в течение 20 минут с момента направления Обращения Исполнителю, представитель Исполнителя принимает его и направляет электронное письмо обратившемуся ключевому пользователю </w:t>
      </w:r>
      <w:r w:rsidR="00F9573E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(согласно Приложению №3) 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Заказчика с указанием номера заявки и контактами пользователя Исполнителя принявшего данное Обращение);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обращение считается закрытым с момента выполнения услуги, указанной в 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lastRenderedPageBreak/>
        <w:t xml:space="preserve">Таблице №4, подтвержденного положительной реакцией ключевого пользователя </w:t>
      </w:r>
      <w:r w:rsidR="00F9573E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(согласно Приложению №3) 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Заказчика на запрос закрытия Обращения;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в случае, если в ходе процесса по устранению технической проблемы по обращению было выявлено, что проблема связана с другими сервисами, не входящими в зону ответственности по данному сервису, сроки и процесс устранения могут быть изменены;  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контрольное время закрытия Обращения не должно превышать установленного времени указанного в Таблице №4 для каждой услуги;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все техническое обслуживание, проводимое Исполнителем по собственной инициативе, по согласованию с Заказчиком, или по заявке, полученной лично, по телефону, порталу технической поддержки либо посредством электронной почты, должно быть описано в электронном сообщении, которое направляется на всех ключевых пользователей</w:t>
      </w:r>
      <w:r w:rsidR="00F9573E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(согласно Приложению №3)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в случае обнаружения Исполнителем аварийной ситуации все ключевые пользователи Заказчика должны быть оповещены о сбое в работе Системы в связи с аварией по электронной почте или с помощью других средств связи;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мониторинг работоспособности Системы осуществляется силами Исполнителя. В случае обнаружения отклонений от заданных параметров Исполнитель немедленно уведомляет ключевых пользователей </w:t>
      </w:r>
      <w:r w:rsidR="00F9573E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(согласно Приложению №3) 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>Заказчика и проводит восстановительные работы. Период времени на восстановление работоспособности Системы должен соответствовать сроку исполнения, указанному в таблице №4;</w:t>
      </w:r>
    </w:p>
    <w:p w:rsidR="004E7CE3" w:rsidRPr="00F7721A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Исполнитель ежедневно направляет отчет по мониторингу </w:t>
      </w:r>
      <w:r w:rsidR="00B528AA" w:rsidRPr="00F7721A">
        <w:rPr>
          <w:rFonts w:ascii="Times New Roman" w:eastAsiaTheme="minorHAnsi" w:hAnsi="Times New Roman"/>
          <w:shd w:val="clear" w:color="auto" w:fill="FFFFFF"/>
          <w:lang w:eastAsia="en-US"/>
        </w:rPr>
        <w:t>работоспособности и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 производительности Системы по электронной почте ключевым пользователям </w:t>
      </w:r>
      <w:r w:rsidR="00F9573E"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(согласно Приложению №3) 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Заказчика, отображающий сведения о доступности функционала системы в соответствии с </w:t>
      </w:r>
      <w:r w:rsidR="00F9573E" w:rsidRPr="00F7721A">
        <w:rPr>
          <w:rFonts w:ascii="Times New Roman" w:eastAsiaTheme="minorHAnsi" w:hAnsi="Times New Roman"/>
          <w:shd w:val="clear" w:color="auto" w:fill="FFFFFF"/>
          <w:lang w:eastAsia="en-US"/>
        </w:rPr>
        <w:t>разделом 4</w:t>
      </w:r>
      <w:r w:rsidRPr="00F7721A">
        <w:rPr>
          <w:rFonts w:ascii="Times New Roman" w:eastAsiaTheme="minorHAnsi" w:hAnsi="Times New Roman"/>
          <w:shd w:val="clear" w:color="auto" w:fill="FFFFFF"/>
          <w:lang w:eastAsia="en-US"/>
        </w:rPr>
        <w:t xml:space="preserve">. Форма отчета согласовывается при заключении договора. </w:t>
      </w:r>
    </w:p>
    <w:p w:rsidR="00B528AA" w:rsidRPr="00F7721A" w:rsidRDefault="00B528AA" w:rsidP="00B528AA">
      <w:pPr>
        <w:widowControl w:val="0"/>
        <w:numPr>
          <w:ilvl w:val="0"/>
          <w:numId w:val="3"/>
        </w:numPr>
        <w:spacing w:line="276" w:lineRule="auto"/>
        <w:jc w:val="both"/>
        <w:rPr>
          <w:rFonts w:ascii="Times New Roman" w:eastAsiaTheme="minorHAnsi" w:hAnsi="Times New Roman"/>
          <w:shd w:val="clear" w:color="auto" w:fill="FFFFFF"/>
        </w:rPr>
      </w:pPr>
      <w:r w:rsidRPr="00F7721A">
        <w:rPr>
          <w:rFonts w:ascii="Times New Roman" w:eastAsiaTheme="minorHAnsi" w:hAnsi="Times New Roman"/>
          <w:shd w:val="clear" w:color="auto" w:fill="FFFFFF"/>
        </w:rPr>
        <w:t>Формирование и предоставление Заказчику отчета из базы данных Системы в случае отсутствия в Системе требуемого функционального интерфейса осуществляется путем формирования соответствующей</w:t>
      </w:r>
      <w:r w:rsidR="00CA4EED" w:rsidRPr="00F7721A">
        <w:rPr>
          <w:rFonts w:ascii="Times New Roman" w:eastAsiaTheme="minorHAnsi" w:hAnsi="Times New Roman"/>
          <w:shd w:val="clear" w:color="auto" w:fill="FFFFFF"/>
        </w:rPr>
        <w:t xml:space="preserve"> задачи Ключевым пользователем </w:t>
      </w:r>
      <w:r w:rsidRPr="00F7721A">
        <w:rPr>
          <w:rFonts w:ascii="Times New Roman" w:eastAsiaTheme="minorHAnsi" w:hAnsi="Times New Roman"/>
          <w:shd w:val="clear" w:color="auto" w:fill="FFFFFF"/>
        </w:rPr>
        <w:t>на портале технической поддержки с прикреплением шаблона выгружаемой информации и описа</w:t>
      </w:r>
      <w:r w:rsidR="00CA4EED" w:rsidRPr="00F7721A">
        <w:rPr>
          <w:rFonts w:ascii="Times New Roman" w:eastAsiaTheme="minorHAnsi" w:hAnsi="Times New Roman"/>
          <w:shd w:val="clear" w:color="auto" w:fill="FFFFFF"/>
        </w:rPr>
        <w:t xml:space="preserve">нием наполнения данного шаблона в сроки в соответствии с таблицей №4 Контрольные сроки услуг по сопровождению Системы (не позднее 8 часов с даты регистрации обращения) </w:t>
      </w:r>
    </w:p>
    <w:p w:rsidR="004E7CE3" w:rsidRPr="00F7721A" w:rsidRDefault="004E7CE3" w:rsidP="004E7CE3">
      <w:pPr>
        <w:rPr>
          <w:rFonts w:ascii="Times New Roman" w:hAnsi="Times New Roman"/>
        </w:rPr>
      </w:pPr>
      <w:bookmarkStart w:id="175" w:name="_Toc292440418"/>
      <w:bookmarkStart w:id="176" w:name="_Toc271719401"/>
    </w:p>
    <w:p w:rsidR="004E7CE3" w:rsidRPr="00F7721A" w:rsidRDefault="004E7CE3" w:rsidP="000C44FD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77" w:name="_Toc12017961"/>
      <w:r w:rsidRPr="00F7721A">
        <w:rPr>
          <w:rFonts w:ascii="Times New Roman" w:hAnsi="Times New Roman"/>
          <w:b/>
        </w:rPr>
        <w:t xml:space="preserve">СРОКИ </w:t>
      </w:r>
      <w:bookmarkEnd w:id="175"/>
      <w:bookmarkEnd w:id="176"/>
      <w:r w:rsidRPr="00F7721A">
        <w:rPr>
          <w:rFonts w:ascii="Times New Roman" w:hAnsi="Times New Roman"/>
          <w:b/>
        </w:rPr>
        <w:t>ОКАЗАНИЯ РАБОТ (ПОСТАВКИ ТОВАРОВ, ОКАЗАНИЯ УСЛУГ)</w:t>
      </w:r>
      <w:bookmarkEnd w:id="177"/>
    </w:p>
    <w:p w:rsidR="004E7CE3" w:rsidRPr="00F7721A" w:rsidRDefault="004E7CE3" w:rsidP="007E3B6C"/>
    <w:p w:rsidR="004E7CE3" w:rsidRPr="00F7721A" w:rsidRDefault="004E7CE3" w:rsidP="004E7CE3">
      <w:pPr>
        <w:ind w:left="786"/>
        <w:rPr>
          <w:rFonts w:ascii="Times New Roman" w:hAnsi="Times New Roman"/>
          <w:b/>
        </w:rPr>
      </w:pPr>
    </w:p>
    <w:p w:rsidR="004E7CE3" w:rsidRPr="00F7721A" w:rsidRDefault="004E7CE3" w:rsidP="004E7CE3">
      <w:pPr>
        <w:ind w:left="786"/>
        <w:jc w:val="right"/>
        <w:rPr>
          <w:rFonts w:ascii="Times New Roman" w:hAnsi="Times New Roman"/>
          <w:lang w:val="en-US"/>
        </w:rPr>
      </w:pPr>
      <w:r w:rsidRPr="00F7721A">
        <w:rPr>
          <w:rFonts w:ascii="Times New Roman" w:hAnsi="Times New Roman"/>
        </w:rPr>
        <w:t xml:space="preserve">Таблица </w:t>
      </w:r>
      <w:r w:rsidRPr="00F7721A">
        <w:rPr>
          <w:rFonts w:ascii="Times New Roman" w:hAnsi="Times New Roman"/>
          <w:lang w:val="en-US"/>
        </w:rPr>
        <w:t>5</w:t>
      </w:r>
    </w:p>
    <w:tbl>
      <w:tblPr>
        <w:tblW w:w="485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875"/>
        <w:gridCol w:w="3222"/>
        <w:gridCol w:w="2606"/>
        <w:gridCol w:w="1581"/>
      </w:tblGrid>
      <w:tr w:rsidR="004E7CE3" w:rsidRPr="00F7721A" w:rsidTr="00601B7F">
        <w:trPr>
          <w:tblHeader/>
          <w:jc w:val="center"/>
        </w:trPr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Наименование этапа</w:t>
            </w:r>
          </w:p>
        </w:tc>
        <w:tc>
          <w:tcPr>
            <w:tcW w:w="34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Состав работ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Промежуточные и итоговые результаты по этапу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Срок с даты  начала работ Х (месяцев)</w:t>
            </w:r>
          </w:p>
        </w:tc>
      </w:tr>
      <w:tr w:rsidR="004E7CE3" w:rsidRPr="00F7721A" w:rsidTr="00601B7F">
        <w:trPr>
          <w:tblHeader/>
          <w:jc w:val="center"/>
        </w:trPr>
        <w:tc>
          <w:tcPr>
            <w:tcW w:w="17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lastRenderedPageBreak/>
              <w:t>1. Услуги по сопровождению Системы</w:t>
            </w:r>
          </w:p>
        </w:tc>
        <w:tc>
          <w:tcPr>
            <w:tcW w:w="34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F7721A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проведение регламентных работ по обслуживанию Системы;</w:t>
            </w:r>
          </w:p>
          <w:p w:rsidR="004E7CE3" w:rsidRPr="00F7721A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обновление Системы в связи с выходом новых версий;</w:t>
            </w:r>
          </w:p>
          <w:p w:rsidR="004E7CE3" w:rsidRPr="00F7721A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мониторинг работоспособности и необходимого уровня производительности Системы; </w:t>
            </w:r>
          </w:p>
          <w:p w:rsidR="004E7CE3" w:rsidRPr="00F7721A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системное администрирование;</w:t>
            </w:r>
          </w:p>
          <w:p w:rsidR="004E7CE3" w:rsidRPr="00F7721A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продвижение Сайта (поисковая оптимизация, составление семантического ядра - список слов и их сочетаний, по которым посетители выйдут на сайт через поисковую систему); </w:t>
            </w:r>
          </w:p>
          <w:p w:rsidR="004E7CE3" w:rsidRPr="00F7721A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обеспечение интеграции “Личного кабинета корпоративного клиента” с биллинговой системой; </w:t>
            </w:r>
          </w:p>
          <w:p w:rsidR="004E7CE3" w:rsidRPr="00F7721A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обеспечение интеграции “Личного кабинета частного клиента” с биллинговой системой;</w:t>
            </w:r>
          </w:p>
          <w:p w:rsidR="004E7CE3" w:rsidRPr="00F7721A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обеспечение доступа к Системе через Мобильное приложение;</w:t>
            </w:r>
          </w:p>
          <w:p w:rsidR="004E7CE3" w:rsidRPr="00F7721A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обеспечение интеграции “Личного кабинета частного клиента” с  CRM–системой Единого контактного центра</w:t>
            </w:r>
          </w:p>
          <w:p w:rsidR="004E7CE3" w:rsidRPr="00F7721A" w:rsidRDefault="004E7CE3" w:rsidP="004E7CE3">
            <w:pPr>
              <w:widowControl w:val="0"/>
              <w:ind w:left="379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F7721A" w:rsidRDefault="004E7CE3" w:rsidP="004E7CE3">
            <w:pPr>
              <w:widowControl w:val="0"/>
              <w:numPr>
                <w:ilvl w:val="0"/>
                <w:numId w:val="3"/>
              </w:numPr>
              <w:ind w:left="281" w:hanging="276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Акт выполненных работ;</w:t>
            </w:r>
          </w:p>
          <w:p w:rsidR="004E7CE3" w:rsidRPr="00F7721A" w:rsidRDefault="004E7CE3" w:rsidP="004E7CE3">
            <w:pPr>
              <w:widowControl w:val="0"/>
              <w:numPr>
                <w:ilvl w:val="0"/>
                <w:numId w:val="3"/>
              </w:numPr>
              <w:ind w:left="281" w:hanging="276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Отчет о количестве зарегистрированных и исполненных обращений.</w:t>
            </w:r>
          </w:p>
          <w:p w:rsidR="004E7CE3" w:rsidRPr="00F7721A" w:rsidRDefault="004E7CE3" w:rsidP="004E7CE3">
            <w:pPr>
              <w:ind w:left="14"/>
              <w:jc w:val="both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Ежемесячно, в течение 12 месяцев.</w:t>
            </w:r>
          </w:p>
        </w:tc>
      </w:tr>
      <w:tr w:rsidR="004E7CE3" w:rsidRPr="00F7721A" w:rsidTr="00601B7F">
        <w:trPr>
          <w:tblHeader/>
          <w:jc w:val="center"/>
        </w:trPr>
        <w:tc>
          <w:tcPr>
            <w:tcW w:w="17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F7721A" w:rsidRDefault="004E7CE3" w:rsidP="006722AE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 xml:space="preserve">2. </w:t>
            </w:r>
            <w:r w:rsidR="006722AE" w:rsidRPr="00F7721A">
              <w:rPr>
                <w:rFonts w:ascii="Times New Roman" w:hAnsi="Times New Roman"/>
              </w:rPr>
              <w:t>Внесение изменений в функционал</w:t>
            </w:r>
            <w:r w:rsidRPr="00F7721A">
              <w:rPr>
                <w:rFonts w:ascii="Times New Roman" w:hAnsi="Times New Roman"/>
              </w:rPr>
              <w:t xml:space="preserve"> Системы</w:t>
            </w:r>
          </w:p>
        </w:tc>
        <w:tc>
          <w:tcPr>
            <w:tcW w:w="34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F7721A" w:rsidRDefault="006722AE" w:rsidP="00926F92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Внесение изменений в функционал</w:t>
            </w:r>
            <w:r w:rsidR="004E7CE3" w:rsidRPr="00F7721A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 Системы на основании ЧТЗ (230 чел*часов)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F7721A" w:rsidRDefault="00FC5B14" w:rsidP="004E7CE3">
            <w:pPr>
              <w:widowControl w:val="0"/>
              <w:numPr>
                <w:ilvl w:val="0"/>
                <w:numId w:val="3"/>
              </w:numPr>
              <w:ind w:left="281" w:hanging="276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Согласовано</w:t>
            </w:r>
            <w:r w:rsidR="004E7CE3" w:rsidRPr="00F7721A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 ЧТЗ</w:t>
            </w:r>
          </w:p>
          <w:p w:rsidR="004E7CE3" w:rsidRPr="00F7721A" w:rsidRDefault="006722AE" w:rsidP="004E7CE3">
            <w:pPr>
              <w:widowControl w:val="0"/>
              <w:numPr>
                <w:ilvl w:val="0"/>
                <w:numId w:val="3"/>
              </w:numPr>
              <w:ind w:left="281" w:hanging="276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F7721A">
              <w:rPr>
                <w:rStyle w:val="13"/>
              </w:rPr>
              <w:t>Акт сдачи-приемки оказанных услуг на внесение изменений в функционал Системы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F7721A" w:rsidRDefault="006722AE" w:rsidP="00F71204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2 месяца с даты согласования ЧТЗ.</w:t>
            </w:r>
          </w:p>
        </w:tc>
      </w:tr>
    </w:tbl>
    <w:p w:rsidR="004E7CE3" w:rsidRPr="00F7721A" w:rsidRDefault="004E7CE3" w:rsidP="004E7CE3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F7721A" w:rsidRDefault="004E7CE3" w:rsidP="000C44FD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78" w:name="_Toc415140422"/>
      <w:bookmarkStart w:id="179" w:name="_Toc356373687"/>
      <w:bookmarkStart w:id="180" w:name="_Toc12017962"/>
      <w:r w:rsidRPr="00F7721A">
        <w:rPr>
          <w:rFonts w:ascii="Times New Roman" w:hAnsi="Times New Roman"/>
          <w:b/>
        </w:rPr>
        <w:t xml:space="preserve">ИНЫЕ УСЛОВИЯ ВЫПОЛНЕНИЕ РАБОТ </w:t>
      </w:r>
      <w:bookmarkStart w:id="181" w:name="_Toc343785841"/>
      <w:bookmarkEnd w:id="178"/>
      <w:bookmarkEnd w:id="179"/>
      <w:r w:rsidRPr="00F7721A">
        <w:rPr>
          <w:rFonts w:ascii="Times New Roman" w:hAnsi="Times New Roman"/>
          <w:b/>
        </w:rPr>
        <w:t>(ПОСТАВКИ ТОВАРОВ, ОКАЗАНИЯ УСЛУГ)</w:t>
      </w:r>
      <w:bookmarkEnd w:id="180"/>
    </w:p>
    <w:p w:rsidR="004E7CE3" w:rsidRPr="00F7721A" w:rsidRDefault="004E7CE3" w:rsidP="007E3B6C"/>
    <w:p w:rsidR="004E7CE3" w:rsidRPr="00F7721A" w:rsidRDefault="00983081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82" w:name="_Toc12017963"/>
      <w:r w:rsidRPr="00F7721A">
        <w:rPr>
          <w:rFonts w:ascii="Times New Roman" w:hAnsi="Times New Roman"/>
          <w:b/>
        </w:rPr>
        <w:t xml:space="preserve">7.1 </w:t>
      </w:r>
      <w:r w:rsidR="004E7CE3" w:rsidRPr="00F7721A">
        <w:rPr>
          <w:rFonts w:ascii="Times New Roman" w:hAnsi="Times New Roman"/>
          <w:b/>
        </w:rPr>
        <w:t>Требования к информационной безопасности</w:t>
      </w:r>
      <w:bookmarkEnd w:id="182"/>
    </w:p>
    <w:p w:rsidR="004E7CE3" w:rsidRPr="00F7721A" w:rsidRDefault="004E7CE3" w:rsidP="007E3B6C"/>
    <w:p w:rsidR="004E7CE3" w:rsidRPr="00F7721A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Заказчик и Исполнитель обязаны заключить Соглашение об охране конфиденциальной информации, составляющей коммерческую тайну в АО “Чувашская энергосбытовая компания”.</w:t>
      </w:r>
    </w:p>
    <w:p w:rsidR="004E7CE3" w:rsidRPr="00F7721A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lastRenderedPageBreak/>
        <w:t>Система должна обеспечивать целостность данных и защиту от несанкционированного доступа к данным.</w:t>
      </w:r>
    </w:p>
    <w:p w:rsidR="004E7CE3" w:rsidRPr="00F7721A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В соответствии с законом РФ №152-ФЗ «О персональных данных» Исполнитель, виновный в нарушении требований данного ФЗ, несет гражданскую, уголовную, административную, дисциплинарную и иную предусмотренную законодательством РФ ответственность.</w:t>
      </w:r>
    </w:p>
    <w:p w:rsidR="004E7CE3" w:rsidRPr="00F7721A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В случае реализации угроз информационной безопасности, связанных с нарушением положений действующего законодательства в области защиты информации и вследствие допущенных ошибок при разработке Системы, Исполнитель несет гражданскую, уголовную, административную, дисциплинарную и иную предусмотренную законодательством РФ ответственность.</w:t>
      </w:r>
    </w:p>
    <w:p w:rsidR="004E7CE3" w:rsidRPr="00F7721A" w:rsidRDefault="004E7CE3" w:rsidP="004E7CE3">
      <w:pPr>
        <w:ind w:left="720"/>
        <w:rPr>
          <w:rFonts w:ascii="Times New Roman" w:hAnsi="Times New Roman"/>
          <w:b/>
        </w:rPr>
      </w:pPr>
    </w:p>
    <w:p w:rsidR="004E7CE3" w:rsidRPr="00F7721A" w:rsidRDefault="00983081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83" w:name="_Toc12017964"/>
      <w:r w:rsidRPr="00F7721A">
        <w:rPr>
          <w:rFonts w:ascii="Times New Roman" w:hAnsi="Times New Roman"/>
          <w:b/>
        </w:rPr>
        <w:t xml:space="preserve">7.2 </w:t>
      </w:r>
      <w:r w:rsidR="004E7CE3" w:rsidRPr="00F7721A">
        <w:rPr>
          <w:rFonts w:ascii="Times New Roman" w:hAnsi="Times New Roman"/>
          <w:b/>
        </w:rPr>
        <w:t>Порядок контроля и приемки Системы</w:t>
      </w:r>
      <w:bookmarkEnd w:id="183"/>
    </w:p>
    <w:p w:rsidR="004E7CE3" w:rsidRPr="00F7721A" w:rsidRDefault="004E7CE3" w:rsidP="007E3B6C"/>
    <w:p w:rsidR="004E7CE3" w:rsidRPr="00F7721A" w:rsidRDefault="006410C2" w:rsidP="007E3B6C">
      <w:pPr>
        <w:shd w:val="clear" w:color="auto" w:fill="FFFFFF"/>
        <w:spacing w:line="276" w:lineRule="auto"/>
        <w:ind w:left="862"/>
        <w:jc w:val="both"/>
        <w:rPr>
          <w:rFonts w:ascii="Times New Roman" w:hAnsi="Times New Roman"/>
          <w:b/>
        </w:rPr>
      </w:pPr>
      <w:r w:rsidRPr="00F7721A">
        <w:rPr>
          <w:rFonts w:ascii="Times New Roman" w:hAnsi="Times New Roman"/>
          <w:b/>
        </w:rPr>
        <w:t xml:space="preserve">7.2.1 </w:t>
      </w:r>
      <w:r w:rsidR="004E7CE3" w:rsidRPr="00F7721A">
        <w:rPr>
          <w:rFonts w:ascii="Times New Roman" w:hAnsi="Times New Roman"/>
          <w:b/>
        </w:rPr>
        <w:t>Порядок приемки услуг по сопровождению Системы:</w:t>
      </w:r>
    </w:p>
    <w:p w:rsidR="004E7CE3" w:rsidRPr="00F7721A" w:rsidRDefault="004E7CE3" w:rsidP="004E7CE3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 xml:space="preserve">Сдача - приёмка выполненных услуг осуществляется ежемесячно. Исполнитель ежемесячно предоставляет Заказчику акты сдачи-приёмки работ и отчет об оказанных услугах (Приложение 2 к Техническим требованиям). Заказчик принимает выполненные работы или предоставляет мотивированный отказ от приемки работ с указанием недостатков. </w:t>
      </w:r>
    </w:p>
    <w:p w:rsidR="004E7CE3" w:rsidRPr="00F7721A" w:rsidRDefault="006410C2" w:rsidP="007E3B6C">
      <w:pPr>
        <w:shd w:val="clear" w:color="auto" w:fill="FFFFFF"/>
        <w:spacing w:line="276" w:lineRule="auto"/>
        <w:ind w:left="862"/>
        <w:jc w:val="both"/>
        <w:rPr>
          <w:rFonts w:ascii="Times New Roman" w:hAnsi="Times New Roman"/>
          <w:b/>
        </w:rPr>
      </w:pPr>
      <w:r w:rsidRPr="00F7721A">
        <w:rPr>
          <w:rFonts w:ascii="Times New Roman" w:hAnsi="Times New Roman"/>
          <w:b/>
        </w:rPr>
        <w:t xml:space="preserve">7.2.2 </w:t>
      </w:r>
      <w:r w:rsidR="006640F8" w:rsidRPr="00F7721A">
        <w:rPr>
          <w:rFonts w:ascii="Times New Roman" w:hAnsi="Times New Roman"/>
          <w:b/>
        </w:rPr>
        <w:t>Порядок приемки услуг на внесение изменений в функционал Системы</w:t>
      </w:r>
      <w:r w:rsidR="004E7CE3" w:rsidRPr="00F7721A">
        <w:rPr>
          <w:rFonts w:ascii="Times New Roman" w:hAnsi="Times New Roman"/>
          <w:b/>
        </w:rPr>
        <w:t>:</w:t>
      </w:r>
    </w:p>
    <w:p w:rsidR="004E7CE3" w:rsidRPr="00F7721A" w:rsidRDefault="006640F8" w:rsidP="004E7CE3"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Сдача приемки выполненных услуг на внесение изменений в функционал Системы осуществляется на основании согласованного частного технического задания и подписанного акта сдачи-приемки выполненных услуг. В процессе приёмки услуг на внесение изменений в функционал Системы должна быть осуществлена их проверка на соответствие согласованного частного технического задания</w:t>
      </w:r>
    </w:p>
    <w:p w:rsidR="004E7CE3" w:rsidRPr="00F7721A" w:rsidRDefault="004E7CE3" w:rsidP="004E7CE3"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/>
        </w:rPr>
      </w:pPr>
    </w:p>
    <w:p w:rsidR="004E7CE3" w:rsidRPr="00F7721A" w:rsidRDefault="00983081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84" w:name="_Toc12017965"/>
      <w:r w:rsidRPr="00F7721A">
        <w:rPr>
          <w:rFonts w:ascii="Times New Roman" w:hAnsi="Times New Roman"/>
          <w:b/>
        </w:rPr>
        <w:t xml:space="preserve">7.3 </w:t>
      </w:r>
      <w:r w:rsidR="004E7CE3" w:rsidRPr="00F7721A">
        <w:rPr>
          <w:rFonts w:ascii="Times New Roman" w:hAnsi="Times New Roman"/>
          <w:b/>
        </w:rPr>
        <w:t>Требования к документированию</w:t>
      </w:r>
      <w:bookmarkEnd w:id="184"/>
    </w:p>
    <w:p w:rsidR="004E7CE3" w:rsidRPr="00F7721A" w:rsidRDefault="004E7CE3" w:rsidP="007E3B6C"/>
    <w:p w:rsidR="006640F8" w:rsidRPr="00F7721A" w:rsidRDefault="006640F8" w:rsidP="006640F8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F7721A">
        <w:rPr>
          <w:rFonts w:ascii="Times New Roman" w:hAnsi="Times New Roman"/>
        </w:rPr>
        <w:t>Исполнитель передает Заказчику эксплуатационную документацию на измененные компоненты Системы. Совокупность эксплуатационной документации должна отражать организационную структуру, права и обязанности пользователей, эксплуатационного персонала и администратора (эксперта) ИС в условиях функционирования системы в</w:t>
      </w:r>
      <w:r w:rsidRPr="00F7721A">
        <w:rPr>
          <w:rFonts w:ascii="Times New Roman" w:hAnsi="Times New Roman"/>
          <w:lang w:eastAsia="en-US"/>
        </w:rPr>
        <w:t xml:space="preserve"> штатном, аварийном режиме.</w:t>
      </w:r>
    </w:p>
    <w:p w:rsidR="006640F8" w:rsidRPr="00F7721A" w:rsidRDefault="006640F8" w:rsidP="006640F8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Документация должна как минимум включать следующие основные документы:</w:t>
      </w:r>
    </w:p>
    <w:p w:rsidR="006640F8" w:rsidRPr="00F7721A" w:rsidRDefault="006640F8" w:rsidP="006640F8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18" w:hanging="567"/>
        <w:jc w:val="both"/>
        <w:rPr>
          <w:rStyle w:val="13"/>
          <w:color w:val="000000"/>
          <w:sz w:val="24"/>
          <w:szCs w:val="24"/>
        </w:rPr>
      </w:pPr>
      <w:r w:rsidRPr="00F7721A">
        <w:rPr>
          <w:rStyle w:val="13"/>
          <w:color w:val="000000"/>
          <w:sz w:val="24"/>
          <w:szCs w:val="24"/>
        </w:rPr>
        <w:t>Руководство администратора;</w:t>
      </w:r>
    </w:p>
    <w:p w:rsidR="006640F8" w:rsidRPr="00F7721A" w:rsidRDefault="006640F8" w:rsidP="006640F8">
      <w:pPr>
        <w:pStyle w:val="af2"/>
        <w:numPr>
          <w:ilvl w:val="0"/>
          <w:numId w:val="3"/>
        </w:numPr>
        <w:shd w:val="clear" w:color="auto" w:fill="auto"/>
        <w:spacing w:before="0" w:line="276" w:lineRule="auto"/>
        <w:ind w:left="1418" w:hanging="567"/>
        <w:jc w:val="both"/>
        <w:rPr>
          <w:rStyle w:val="13"/>
          <w:color w:val="000000"/>
          <w:sz w:val="24"/>
          <w:szCs w:val="24"/>
        </w:rPr>
      </w:pPr>
      <w:r w:rsidRPr="00F7721A">
        <w:rPr>
          <w:rStyle w:val="13"/>
          <w:color w:val="000000"/>
          <w:sz w:val="24"/>
          <w:szCs w:val="24"/>
        </w:rPr>
        <w:t>Руководство пользователя.</w:t>
      </w:r>
    </w:p>
    <w:p w:rsidR="004E7CE3" w:rsidRPr="00F7721A" w:rsidRDefault="006640F8" w:rsidP="006640F8">
      <w:pPr>
        <w:spacing w:line="276" w:lineRule="auto"/>
        <w:ind w:firstLine="357"/>
        <w:jc w:val="both"/>
        <w:rPr>
          <w:rFonts w:ascii="Times New Roman" w:hAnsi="Times New Roman"/>
          <w:lang w:eastAsia="en-US"/>
        </w:rPr>
      </w:pPr>
      <w:r w:rsidRPr="00F7721A">
        <w:rPr>
          <w:rFonts w:ascii="Times New Roman" w:hAnsi="Times New Roman"/>
        </w:rPr>
        <w:t>Исполнитель ежемесячно представляет Заказчику отчёт о количестве полученных,</w:t>
      </w:r>
      <w:r w:rsidRPr="00F7721A">
        <w:rPr>
          <w:rFonts w:ascii="Times New Roman" w:hAnsi="Times New Roman"/>
          <w:lang w:eastAsia="en-US"/>
        </w:rPr>
        <w:t xml:space="preserve"> исполненных, либо находящихся в стадии исполнения обращений от Заказчика за отчетный месяц, с указанием даты и времени регистрации и исполнения каждого обращения.</w:t>
      </w:r>
    </w:p>
    <w:p w:rsidR="004E7CE3" w:rsidRPr="00F7721A" w:rsidRDefault="004E7CE3" w:rsidP="000C44FD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85" w:name="_Toc415140423"/>
      <w:bookmarkStart w:id="186" w:name="_Toc12017966"/>
      <w:bookmarkEnd w:id="181"/>
      <w:r w:rsidRPr="00F7721A">
        <w:rPr>
          <w:rFonts w:ascii="Times New Roman" w:hAnsi="Times New Roman"/>
          <w:b/>
        </w:rPr>
        <w:t>ТРЕБОВАНИЯ К ПОСТАВЩИКУ</w:t>
      </w:r>
      <w:bookmarkEnd w:id="185"/>
      <w:r w:rsidRPr="00F7721A">
        <w:rPr>
          <w:rFonts w:ascii="Times New Roman" w:hAnsi="Times New Roman"/>
          <w:b/>
        </w:rPr>
        <w:t xml:space="preserve"> (УЧАСТНИКУ)</w:t>
      </w:r>
      <w:bookmarkEnd w:id="186"/>
    </w:p>
    <w:p w:rsidR="004E7CE3" w:rsidRPr="00F7721A" w:rsidRDefault="004E7CE3" w:rsidP="007E3B6C"/>
    <w:p w:rsidR="00660981" w:rsidRPr="00F7721A" w:rsidRDefault="00660981" w:rsidP="00660981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bookmarkStart w:id="187" w:name="_Toc316637169"/>
      <w:bookmarkStart w:id="188" w:name="_Toc316636272"/>
      <w:bookmarkStart w:id="189" w:name="_Toc316636109"/>
      <w:bookmarkEnd w:id="187"/>
      <w:bookmarkEnd w:id="188"/>
      <w:bookmarkEnd w:id="189"/>
      <w:r w:rsidRPr="00F7721A">
        <w:rPr>
          <w:rFonts w:ascii="Times New Roman" w:hAnsi="Times New Roman"/>
        </w:rPr>
        <w:t xml:space="preserve">Участник должен иметь не менее чем двухлетний опыт оказания услуг разработке и/или сопровождению сайтов для компаний, работающих в области электроэнергетики (подтверждается справкой о перечне и объемах выполнения аналогичных договоров). Соответствие установленному требованию подтверждается путем представления участником закупки в составе заявки сведений о ранее выполненных договорах по форме «Справка о перечне договоров», приведенной в Документации о закупке. При этом </w:t>
      </w:r>
      <w:r w:rsidRPr="00F7721A">
        <w:rPr>
          <w:rFonts w:ascii="Times New Roman" w:hAnsi="Times New Roman"/>
        </w:rPr>
        <w:lastRenderedPageBreak/>
        <w:t>Заказчик вправе запросить копии договоров и актов выполненных работ. Сведения, не позволяющие явно/однозначно определить наличие требуемого опыта у Участника, не оцениваются.</w:t>
      </w:r>
    </w:p>
    <w:p w:rsidR="00660981" w:rsidRPr="00F7721A" w:rsidRDefault="00660981" w:rsidP="00660981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Исполнитель должен иметь собственную службу технической поддержки, функционирующей в режиме 5х8 (Подтверждается гарантийным письмом).</w:t>
      </w:r>
    </w:p>
    <w:p w:rsidR="00660981" w:rsidRPr="00F7721A" w:rsidRDefault="00660981" w:rsidP="00660981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Наличие квалифицированного персонала для проведения работ в количестве, достаточном для реализации проекта в установленные требованиями сроки, в том числе:</w:t>
      </w:r>
    </w:p>
    <w:p w:rsidR="00660981" w:rsidRPr="00F7721A" w:rsidRDefault="00660981" w:rsidP="00660981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•</w:t>
      </w:r>
      <w:r w:rsidRPr="00F7721A">
        <w:rPr>
          <w:rFonts w:ascii="Times New Roman" w:hAnsi="Times New Roman"/>
        </w:rPr>
        <w:tab/>
        <w:t>наличие программистов - не менее 2 (подтверждается справкой о кадровых ресурсах по установленной в Документации о закупке форме с приложением копий дипломов и/или копий сертификатов об образовании);</w:t>
      </w:r>
    </w:p>
    <w:p w:rsidR="00660981" w:rsidRPr="00F7721A" w:rsidRDefault="00660981" w:rsidP="00660981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•</w:t>
      </w:r>
      <w:r w:rsidRPr="00F7721A">
        <w:rPr>
          <w:rFonts w:ascii="Times New Roman" w:hAnsi="Times New Roman"/>
        </w:rPr>
        <w:tab/>
        <w:t>наличие дизайнера - не менее 1 (подтверждается справкой о кадровых ресурсах по установленной в Документации о закупке форме с приложением копий дипломов и/или копий сертификатов об образовании);</w:t>
      </w:r>
    </w:p>
    <w:p w:rsidR="00660981" w:rsidRPr="00F7721A" w:rsidRDefault="00660981" w:rsidP="00660981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Участник должен подтвердить о том, что внесенные изменения в функционал Системы не ухудшат работоспособность Системы (подтверждается гарантийным письмом в произвольной форме);</w:t>
      </w:r>
    </w:p>
    <w:p w:rsidR="00660981" w:rsidRPr="00F7721A" w:rsidRDefault="00660981" w:rsidP="00660981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Участник должен подтвердить о том, что внесенные изменения в функционал Системы не повлияют на процесс сопровождения (подтверждается гарантийным письмом в произвольной форме).</w:t>
      </w:r>
    </w:p>
    <w:p w:rsidR="00660981" w:rsidRPr="00F7721A" w:rsidRDefault="00660981" w:rsidP="00660981">
      <w:pPr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Все гарантийные письма Участник должен предоставить в составе своей Заявки.</w:t>
      </w:r>
    </w:p>
    <w:p w:rsidR="00660981" w:rsidRPr="00F7721A" w:rsidRDefault="00660981" w:rsidP="004E7CE3">
      <w:pPr>
        <w:widowControl w:val="0"/>
        <w:spacing w:line="276" w:lineRule="auto"/>
        <w:ind w:left="146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:rsidR="00660981" w:rsidRPr="00F7721A" w:rsidRDefault="00660981" w:rsidP="004E7CE3">
      <w:pPr>
        <w:widowControl w:val="0"/>
        <w:spacing w:line="276" w:lineRule="auto"/>
        <w:ind w:left="146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:rsidR="00660981" w:rsidRPr="00F7721A" w:rsidRDefault="00660981" w:rsidP="004E7CE3">
      <w:pPr>
        <w:widowControl w:val="0"/>
        <w:spacing w:line="276" w:lineRule="auto"/>
        <w:ind w:left="146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:rsidR="00660981" w:rsidRPr="00F7721A" w:rsidRDefault="00660981" w:rsidP="004E7CE3">
      <w:pPr>
        <w:widowControl w:val="0"/>
        <w:spacing w:line="276" w:lineRule="auto"/>
        <w:ind w:left="146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:rsidR="004E7CE3" w:rsidRPr="00F7721A" w:rsidRDefault="004E7CE3" w:rsidP="000C44FD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90" w:name="_Toc12017967"/>
      <w:r w:rsidRPr="00F7721A">
        <w:rPr>
          <w:rFonts w:ascii="Times New Roman" w:hAnsi="Times New Roman"/>
          <w:b/>
        </w:rPr>
        <w:t>ТРЕБОВАНИЯ К ДОКУМЕНТАЦИИ ПО ЦЕНООБРАЗОВАНИЮ</w:t>
      </w:r>
      <w:bookmarkEnd w:id="190"/>
    </w:p>
    <w:p w:rsidR="004E7CE3" w:rsidRPr="00F7721A" w:rsidRDefault="004E7CE3" w:rsidP="007E3B6C"/>
    <w:p w:rsidR="00926F92" w:rsidRPr="00F7721A" w:rsidRDefault="00926F92" w:rsidP="00926F92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F7721A">
        <w:rPr>
          <w:rFonts w:ascii="Times New Roman" w:hAnsi="Times New Roman"/>
          <w:lang w:eastAsia="en-US"/>
        </w:rPr>
        <w:t xml:space="preserve">Предложение Участника должно включать коммерческое предложение по форме Приложения – «Структура НМЦ» к Документации о закупке. </w:t>
      </w:r>
    </w:p>
    <w:p w:rsidR="00926F92" w:rsidRPr="00F7721A" w:rsidRDefault="00926F92" w:rsidP="00926F92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F7721A">
        <w:rPr>
          <w:rFonts w:ascii="Times New Roman" w:hAnsi="Times New Roman"/>
          <w:lang w:eastAsia="en-US"/>
        </w:rPr>
        <w:t>При условии соответствия заявок Участников требованиям Документации о закупке, выбор победителя будет осуществляться по наименьшей итоговой стоимости, в рублях без НДС на основании коммерческого предложения участника закупки, составленного по форме Приложения - Структура НМЦ. Единичные расценки Продукции указываются в рублях РФ без учета НДС с точностью до копеек.</w:t>
      </w:r>
    </w:p>
    <w:p w:rsidR="00926F92" w:rsidRPr="00F7721A" w:rsidRDefault="00926F92" w:rsidP="00926F92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F7721A">
        <w:rPr>
          <w:rFonts w:ascii="Times New Roman" w:hAnsi="Times New Roman"/>
          <w:lang w:eastAsia="en-US"/>
        </w:rPr>
        <w:t>Предложенные участником Единичные расценки являются фиксированными в течение срока действия договора и изменению не подлежат.</w:t>
      </w:r>
    </w:p>
    <w:p w:rsidR="00926F92" w:rsidRPr="00F7721A" w:rsidRDefault="00926F92" w:rsidP="007E3B6C"/>
    <w:p w:rsidR="004E7CE3" w:rsidRPr="00F7721A" w:rsidRDefault="004E7CE3" w:rsidP="004E7CE3">
      <w:pPr>
        <w:spacing w:line="276" w:lineRule="auto"/>
        <w:ind w:firstLine="425"/>
        <w:jc w:val="both"/>
        <w:rPr>
          <w:rFonts w:ascii="Times New Roman" w:hAnsi="Times New Roman"/>
        </w:rPr>
      </w:pPr>
    </w:p>
    <w:p w:rsidR="004E7CE3" w:rsidRPr="00F7721A" w:rsidRDefault="004E7CE3" w:rsidP="000C44FD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91" w:name="_Toc323973800"/>
      <w:bookmarkStart w:id="192" w:name="_Toc323807579"/>
      <w:bookmarkStart w:id="193" w:name="_Toc427846303"/>
      <w:bookmarkStart w:id="194" w:name="_Toc12017968"/>
      <w:bookmarkEnd w:id="191"/>
      <w:bookmarkEnd w:id="192"/>
      <w:r w:rsidRPr="00F7721A">
        <w:rPr>
          <w:rFonts w:ascii="Times New Roman" w:hAnsi="Times New Roman"/>
          <w:b/>
        </w:rPr>
        <w:t xml:space="preserve">ПЕРЕЧЕНЬ НОРМАТИВНО-ТЕХНИЧЕСКИХ ДОКУМЕНТОВ, ИСПОЛЬЗОВАННЫХ ПРИ РАЗРАБОТКЕ ТЕХНИЧЕСКИХ </w:t>
      </w:r>
      <w:bookmarkStart w:id="195" w:name="_Toc316637211"/>
      <w:bookmarkStart w:id="196" w:name="_Toc316636145"/>
      <w:bookmarkEnd w:id="193"/>
      <w:bookmarkEnd w:id="195"/>
      <w:bookmarkEnd w:id="196"/>
      <w:r w:rsidRPr="00F7721A">
        <w:rPr>
          <w:rFonts w:ascii="Times New Roman" w:hAnsi="Times New Roman"/>
          <w:b/>
        </w:rPr>
        <w:t>ТРЕБОВАНИЙ И ОБЯЗАТЕЛЬНЫХ К СОБЛЮДЕНИЮ ПРИ АДАПТАЦИИ И ВНЕДРЕНИИ СИСТЕМЫ</w:t>
      </w:r>
      <w:bookmarkEnd w:id="194"/>
    </w:p>
    <w:p w:rsidR="004E7CE3" w:rsidRPr="00F7721A" w:rsidRDefault="004E7CE3" w:rsidP="004E7CE3">
      <w:pPr>
        <w:spacing w:before="120"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Настоящие технические требования разработаны с учетом требований ГОСТ 34.602-89. Дополнительно при разработке технических требований использовались следующие нормативно-технические и информационные материалы:</w:t>
      </w:r>
    </w:p>
    <w:p w:rsidR="004E7CE3" w:rsidRPr="00F7721A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ГОСТ 34.201-89. «Информационная технология. Комплекс стандартов на автоматизированные системы. Виды, комплектность и обозначения документов при создании автоматизированных систем»;</w:t>
      </w:r>
    </w:p>
    <w:p w:rsidR="004E7CE3" w:rsidRPr="00F7721A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ГОСТ 34.601-90. «Информационная технология. Комплекс стандартов на автоматизированные системы. Автоматизированные системы. Стадии создания»;</w:t>
      </w:r>
    </w:p>
    <w:p w:rsidR="004E7CE3" w:rsidRPr="00F7721A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bookmarkStart w:id="197" w:name="_Toc292440422"/>
      <w:r w:rsidRPr="00F7721A">
        <w:rPr>
          <w:rFonts w:ascii="Times New Roman" w:hAnsi="Times New Roman"/>
        </w:rPr>
        <w:lastRenderedPageBreak/>
        <w:t>ГОСТ Р ИСО/МЭК 15288-2005. «Информационная технология. Системная инженерия. Процессы жизненного цикла систем»</w:t>
      </w:r>
      <w:bookmarkEnd w:id="197"/>
      <w:r w:rsidRPr="00F7721A">
        <w:rPr>
          <w:rFonts w:ascii="Times New Roman" w:hAnsi="Times New Roman"/>
        </w:rPr>
        <w:t>;</w:t>
      </w:r>
    </w:p>
    <w:p w:rsidR="004E7CE3" w:rsidRPr="00F7721A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ГОСТ Р ИСО/МЭК 14764-2002 «Информационная технология. Сопровождение программных средств».</w:t>
      </w:r>
    </w:p>
    <w:p w:rsidR="004E7CE3" w:rsidRPr="00F7721A" w:rsidRDefault="004E7CE3" w:rsidP="004E7CE3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E7CE3" w:rsidRPr="00F7721A" w:rsidRDefault="004E7CE3" w:rsidP="004E7CE3">
      <w:pPr>
        <w:spacing w:line="276" w:lineRule="auto"/>
        <w:rPr>
          <w:rFonts w:ascii="Times New Roman" w:hAnsi="Times New Roman"/>
          <w:bCs/>
        </w:rPr>
      </w:pPr>
      <w:r w:rsidRPr="00F7721A">
        <w:br w:type="page"/>
      </w:r>
    </w:p>
    <w:p w:rsidR="004E7CE3" w:rsidRPr="003A5D73" w:rsidRDefault="004E7CE3" w:rsidP="004E7CE3">
      <w:pPr>
        <w:keepNext/>
        <w:keepLines/>
        <w:spacing w:before="480"/>
        <w:jc w:val="right"/>
        <w:outlineLvl w:val="0"/>
        <w:rPr>
          <w:rFonts w:ascii="Times New Roman Полужирный" w:eastAsiaTheme="majorEastAsia" w:hAnsi="Times New Roman Полужирный" w:cstheme="majorBidi"/>
          <w:b/>
        </w:rPr>
      </w:pPr>
      <w:bookmarkStart w:id="198" w:name="_Toc12017969"/>
      <w:r w:rsidRPr="00F7721A">
        <w:rPr>
          <w:rFonts w:ascii="Times New Roman Полужирный" w:eastAsiaTheme="majorEastAsia" w:hAnsi="Times New Roman Полужирный" w:cstheme="majorBidi"/>
          <w:b/>
        </w:rPr>
        <w:lastRenderedPageBreak/>
        <w:t>Приложение</w:t>
      </w:r>
      <w:r w:rsidRPr="003A5D73">
        <w:rPr>
          <w:rFonts w:ascii="Times New Roman Полужирный" w:eastAsiaTheme="majorEastAsia" w:hAnsi="Times New Roman Полужирный" w:cstheme="majorBidi"/>
          <w:b/>
        </w:rPr>
        <w:t xml:space="preserve"> </w:t>
      </w:r>
      <w:r w:rsidR="003A5D73" w:rsidRPr="003A5D73">
        <w:rPr>
          <w:rFonts w:ascii="Times New Roman Полужирный" w:eastAsiaTheme="majorEastAsia" w:hAnsi="Times New Roman Полужирный" w:cstheme="majorBidi"/>
          <w:b/>
        </w:rPr>
        <w:t>№</w:t>
      </w:r>
      <w:r w:rsidRPr="003A5D73">
        <w:rPr>
          <w:rFonts w:ascii="Times New Roman Полужирный" w:eastAsiaTheme="majorEastAsia" w:hAnsi="Times New Roman Полужирный" w:cstheme="majorBidi"/>
          <w:b/>
        </w:rPr>
        <w:t>1</w:t>
      </w:r>
      <w:bookmarkEnd w:id="198"/>
    </w:p>
    <w:p w:rsidR="004E7CE3" w:rsidRPr="00F7721A" w:rsidRDefault="004E7CE3" w:rsidP="004E7CE3">
      <w:pPr>
        <w:jc w:val="right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к Техническим требованиям</w:t>
      </w:r>
    </w:p>
    <w:p w:rsidR="004E7CE3" w:rsidRPr="00F7721A" w:rsidRDefault="004E7CE3" w:rsidP="004E7CE3">
      <w:pPr>
        <w:jc w:val="right"/>
        <w:rPr>
          <w:rFonts w:ascii="Times New Roman" w:hAnsi="Times New Roman"/>
          <w:bCs/>
        </w:rPr>
      </w:pPr>
    </w:p>
    <w:p w:rsidR="004E7CE3" w:rsidRPr="00F7721A" w:rsidRDefault="004E7CE3" w:rsidP="004E7CE3">
      <w:pPr>
        <w:jc w:val="center"/>
        <w:rPr>
          <w:rFonts w:ascii="Times New Roman" w:hAnsi="Times New Roman"/>
          <w:bCs/>
        </w:rPr>
      </w:pPr>
    </w:p>
    <w:p w:rsidR="004E7CE3" w:rsidRPr="0084471A" w:rsidRDefault="004E7CE3" w:rsidP="004E7CE3">
      <w:pPr>
        <w:jc w:val="center"/>
        <w:rPr>
          <w:rFonts w:ascii="Times New Roman" w:hAnsi="Times New Roman"/>
          <w:b/>
          <w:bCs/>
        </w:rPr>
      </w:pPr>
      <w:r w:rsidRPr="0084471A">
        <w:rPr>
          <w:rFonts w:ascii="Times New Roman" w:hAnsi="Times New Roman"/>
          <w:b/>
          <w:bCs/>
        </w:rPr>
        <w:t>Список таблиц и полей промежуточной БД</w:t>
      </w:r>
      <w:r w:rsidR="004913F5" w:rsidRPr="0084471A">
        <w:rPr>
          <w:rFonts w:ascii="Times New Roman" w:hAnsi="Times New Roman"/>
          <w:b/>
          <w:bCs/>
        </w:rPr>
        <w:t xml:space="preserve"> </w:t>
      </w:r>
      <w:r w:rsidR="004913F5" w:rsidRPr="0084471A">
        <w:rPr>
          <w:rFonts w:ascii="Times New Roman" w:hAnsi="Times New Roman"/>
          <w:b/>
          <w:bCs/>
          <w:lang w:val="en-US"/>
        </w:rPr>
        <w:t>CRM</w:t>
      </w:r>
      <w:r w:rsidR="004913F5" w:rsidRPr="0084471A">
        <w:rPr>
          <w:rFonts w:ascii="Times New Roman" w:hAnsi="Times New Roman"/>
          <w:b/>
          <w:bCs/>
        </w:rPr>
        <w:t>- системы</w:t>
      </w:r>
      <w:r w:rsidR="00823058" w:rsidRPr="0084471A">
        <w:rPr>
          <w:rFonts w:ascii="Times New Roman" w:hAnsi="Times New Roman"/>
          <w:b/>
          <w:bCs/>
        </w:rPr>
        <w:t xml:space="preserve"> ЕКЦ Call DB SQL</w:t>
      </w:r>
      <w:r w:rsidR="00823058" w:rsidRPr="0084471A" w:rsidDel="00823058">
        <w:rPr>
          <w:rFonts w:ascii="Times New Roman" w:hAnsi="Times New Roman"/>
          <w:b/>
          <w:bCs/>
        </w:rPr>
        <w:t xml:space="preserve"> </w:t>
      </w:r>
    </w:p>
    <w:p w:rsidR="004E7CE3" w:rsidRPr="00F7721A" w:rsidRDefault="004E7CE3" w:rsidP="004E7CE3">
      <w:pPr>
        <w:rPr>
          <w:rFonts w:ascii="Times New Roman" w:hAnsi="Times New Roman"/>
          <w:bCs/>
        </w:rPr>
      </w:pPr>
    </w:p>
    <w:p w:rsidR="004E7CE3" w:rsidRPr="00F7721A" w:rsidRDefault="004E7CE3" w:rsidP="004E7CE3">
      <w:pPr>
        <w:rPr>
          <w:rFonts w:ascii="Times New Roman" w:hAnsi="Times New Roman"/>
          <w:b/>
          <w:bCs/>
        </w:rPr>
      </w:pPr>
      <w:r w:rsidRPr="00F7721A">
        <w:rPr>
          <w:rFonts w:ascii="Times New Roman" w:hAnsi="Times New Roman"/>
          <w:b/>
          <w:bCs/>
        </w:rPr>
        <w:t>Список таблиц:</w:t>
      </w:r>
    </w:p>
    <w:tbl>
      <w:tblPr>
        <w:tblW w:w="9367" w:type="dxa"/>
        <w:tblInd w:w="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420"/>
        <w:gridCol w:w="3947"/>
      </w:tblGrid>
      <w:tr w:rsidR="004E7CE3" w:rsidRPr="00F7721A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информация о переданных показаниях ИПУ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imp_lk_meters_Reading</w:t>
            </w:r>
          </w:p>
        </w:tc>
      </w:tr>
      <w:tr w:rsidR="004E7CE3" w:rsidRPr="00F7721A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история загруженных платежей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imp_lk_pay_history</w:t>
            </w:r>
          </w:p>
        </w:tc>
      </w:tr>
      <w:tr w:rsidR="004E7CE3" w:rsidRPr="00F7721A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 xml:space="preserve">информация о совершенных оплатах 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imp_lk_payments</w:t>
            </w:r>
          </w:p>
        </w:tc>
      </w:tr>
      <w:tr w:rsidR="004E7CE3" w:rsidRPr="00F7721A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информация о начислениях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</w:tr>
      <w:tr w:rsidR="004E7CE3" w:rsidRPr="00F7721A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контакты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NP_Contacts</w:t>
            </w:r>
          </w:p>
        </w:tc>
      </w:tr>
      <w:tr w:rsidR="004E7CE3" w:rsidRPr="00F7721A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начисления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NP_debt_history</w:t>
            </w:r>
          </w:p>
        </w:tc>
      </w:tr>
      <w:tr w:rsidR="004E7CE3" w:rsidRPr="00F7721A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лицевые счета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</w:tr>
      <w:tr w:rsidR="004E7CE3" w:rsidRPr="00F7721A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приборы учета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</w:tr>
      <w:tr w:rsidR="004E7CE3" w:rsidRPr="00F7721A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показания текущие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NP_meters_Reading_current</w:t>
            </w:r>
          </w:p>
        </w:tc>
      </w:tr>
      <w:tr w:rsidR="004E7CE3" w:rsidRPr="00F7721A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показания полные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NP_meters_Reading_full</w:t>
            </w:r>
          </w:p>
        </w:tc>
      </w:tr>
      <w:tr w:rsidR="004E7CE3" w:rsidRPr="00F7721A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история показаний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NP_meters_Reading_history</w:t>
            </w:r>
          </w:p>
        </w:tc>
      </w:tr>
      <w:tr w:rsidR="004E7CE3" w:rsidRPr="00F7721A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история платежей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NP_pay_history</w:t>
            </w:r>
          </w:p>
        </w:tc>
      </w:tr>
      <w:tr w:rsidR="004E7CE3" w:rsidRPr="00F7721A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филиалы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Subdivisions</w:t>
            </w:r>
          </w:p>
        </w:tc>
      </w:tr>
    </w:tbl>
    <w:p w:rsidR="004E7CE3" w:rsidRPr="00F7721A" w:rsidRDefault="004E7CE3" w:rsidP="004E7CE3">
      <w:pPr>
        <w:rPr>
          <w:rFonts w:ascii="Times New Roman" w:hAnsi="Times New Roman"/>
        </w:rPr>
      </w:pPr>
    </w:p>
    <w:p w:rsidR="004E7CE3" w:rsidRPr="00F7721A" w:rsidRDefault="004E7CE3" w:rsidP="004E7CE3">
      <w:pPr>
        <w:rPr>
          <w:rFonts w:ascii="Times New Roman" w:hAnsi="Times New Roman"/>
          <w:b/>
        </w:rPr>
      </w:pPr>
      <w:r w:rsidRPr="00F7721A">
        <w:rPr>
          <w:rFonts w:ascii="Times New Roman" w:hAnsi="Times New Roman"/>
          <w:b/>
        </w:rPr>
        <w:t>Список полей:</w:t>
      </w:r>
    </w:p>
    <w:tbl>
      <w:tblPr>
        <w:tblW w:w="9380" w:type="dxa"/>
        <w:tblInd w:w="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375"/>
        <w:gridCol w:w="3002"/>
        <w:gridCol w:w="3003"/>
      </w:tblGrid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imp_lk_meters_Reading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imp_lk_meters_Reading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meters_id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imp_lk_meters_Reading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chesk_np_ls_id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передачи показания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imp_lk_meters_Reading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date_reading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полупик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imp_lk_meters_Reading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reading_polupik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imp_lk_meters_Reading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reading_pik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imp_lk_meters_Reading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reading_day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imp_lk_meters_Reading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reading_night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однотарифный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imp_lk_meters_Reading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imp_lk_meters_Reading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chesk_subdivision_id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импорта данных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imp_lk_meters_Reading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date_import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chesk_hpay_id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chesk_np_ls_id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chesk_subdivision_id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contract_number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период в котором учтен платеж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pay_period_date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банка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pay_bank_statement_date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платежа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pay_date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наименование банка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pay_bank_name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сумма оплаты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pay_money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imp_lk_payments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chesk_payid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imp_lk_payments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chesk_np_ls_id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imp_lk_payments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chesk_subdivision_id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период в котором учтен платеж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imp_lk_payments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pay_period_date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платежа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imp_lk_payments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pay_date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lastRenderedPageBreak/>
              <w:t>сумма оплаты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imp_lk_payments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pay_money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транзакции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imp_lk_payments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transaction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импорта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imp_lk_payments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date_import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признак проверки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imp_lk_payments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verify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chesk_np_ls_id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chesk_subdivision_id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contract_number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номер документа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ch_document_number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период начисления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charge_period_date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потребление однотарифный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consumption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потребление полупик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consumption_polupik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потребление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consumption_pik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потребление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consumption_day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потребление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consumption_night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потребление ОДН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consumption_mop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начисление однотарифный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charge_sum_money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начисление полупик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charge_sum_money_polupik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823058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начисление</w:t>
            </w:r>
            <w:r w:rsidR="004E7CE3" w:rsidRPr="00F7721A">
              <w:rPr>
                <w:rFonts w:ascii="Times New Roman" w:hAnsi="Times New Roman"/>
                <w:lang w:eastAsia="en-US"/>
              </w:rPr>
              <w:t xml:space="preserve">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charge_sum_money_pik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начисление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charge_sum_money_day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начисление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charge_sum_money_night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начисление ОДН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charge_mop_money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тариф однотарифный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tarif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тариф полупик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tarif_polupik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тариф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tarif_pik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тариф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tarif_day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тариф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tarif_night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тариф ОДН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tarif_mop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документа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ch_document_date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тип документа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ch_document_type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сальдо на начало периода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balance_month_start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сумма перерасчетов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recalc_sum_money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комментарий к перерасчету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NP_charging_history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recalc_notes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NP_Contacts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chesk_np_ls_id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NP_Contacts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chesk_subdivision_id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NP_Contacts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contract_number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тип контакта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NP_Contacts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contact_type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содержимое контакта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NP_Contacts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contact_media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комментарий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NP_Contacts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comment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NP_debt_history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chesk_np_ls_id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NP_debt_history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chesk_subdivision_id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NP_debt_history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contract_number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период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NP_debt_history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period_date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начисление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NP_debt_history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debt_money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оплачено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NP_debt_history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paid_money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сальдо на начало периода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NP_debt_history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saldo_begin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сальдо на конец периода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NP_debt_history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saldo_end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chesk_np_ls_id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lastRenderedPageBreak/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chesk_subdivision_id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contract_number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фамилия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last_name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имя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first_name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отчество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middle_name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регион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region_oblast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район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raion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город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gorod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населенный пункт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n_punkt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улица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street_name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дом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house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корпус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korpus_str_lit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apartment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почтовый индекс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mail_index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количество проживающих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people_count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площадь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square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количество комнат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rooms_count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способ начисления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calculation_way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номер договора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agreement_num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договора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agreement_date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электронная почта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NP_ls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email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chesk_np_meters_id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chesk_subdivision_id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chesk_np_ls_id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contract_number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модель ПУ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brand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номер ПУ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number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CF6946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разрядность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capacity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число знаков после запятой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scale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класс точности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precision_class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CF6946" w:rsidP="007E3B6C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r w:rsidRPr="00F7721A">
              <w:rPr>
                <w:rFonts w:ascii="Times New Roman" w:eastAsiaTheme="minorHAnsi" w:hAnsi="Times New Roman"/>
                <w:lang w:eastAsia="en-US"/>
              </w:rPr>
              <w:t>меж поверочный интервал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mpi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коэффициент трансформации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transform_factor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место установки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place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сетевая организация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net_org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установки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installation_date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снятия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removal_date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начальное показание полупик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installation_reading_polupik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начальное показание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installation_reading_pik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начальное показание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installation_reading_day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начальное показание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installation_reading_night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начальное показание однотарифный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installation_reading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срок эксплуатации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life_period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последней поверки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last_check_round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снятия полупик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removal_reading_polupik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снятия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removal_reading_pik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снятия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removal_reading_day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lastRenderedPageBreak/>
              <w:t>показание снятия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removal_reading_night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снятия однотарифный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removal_reading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NP_meters_Reading_current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chesk_np_meters_id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NP_meters_Reading_current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chesk_np_ls_id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период потребления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NP_meters_Reading_current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consumption_period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передачи показания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NP_meters_Reading_current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date_reading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полупик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NP_meters_Reading_current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reading_polupik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NP_meters_Reading_current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reading_pik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NP_meters_Reading_current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reading_day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NP_meters_Reading_current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reading_night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однотарифный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NP_meters_Reading_current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NP_meters_Reading_current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chesk_subdivision_id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NP_meters_Reading_full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chesk_np_meters_id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NP_meters_Reading_full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chesk_np_ls_id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период потребления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NP_meters_Reading_full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consumption_period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передачи показания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NP_meters_Reading_full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date_reading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полупик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NP_meters_Reading_full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reading_polupik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NP_meters_Reading_full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reading_pik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NP_meters_Reading_full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reading_day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NP_meters_Reading_full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reading_night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однотарифный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NP_meters_Reading_full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NP_meters_Reading_full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chesk_subdivision_id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загрузки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NP_meters_Reading_full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date_load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chesk_np_meters_id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chesk_subdivision_id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chesk_np_ls_id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contract_number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номер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number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снятия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deactivate_date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передачи показаний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date_reading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полупик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reading_polupik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reading_pik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reading_day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reading_night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показание однотарифный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NP_meters_Reading_history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reading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chesk_np_ls_id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chesk_subdivision_id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contract_number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период оплаты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pay_period_date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банка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pay_bank_statement_date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дата платежа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pay_date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наименование банка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pay_bank_name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сумма платежа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NP_pay_history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pay_money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Subdivisions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chesk_subdivision_id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наименование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Subdivisions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subdivision_name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номер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Subdivisions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subdivision_code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lastRenderedPageBreak/>
              <w:t>наименование банка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Subdivisions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bank_name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БИК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Subdivisions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bik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расчетный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Subdivisions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account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корсчет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Subdivisions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ks</w:t>
            </w:r>
          </w:p>
        </w:tc>
      </w:tr>
      <w:tr w:rsidR="004E7CE3" w:rsidRPr="00F7721A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доп. информация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Subdivisions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F7721A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F7721A">
              <w:rPr>
                <w:rFonts w:ascii="Times New Roman" w:hAnsi="Times New Roman"/>
                <w:lang w:eastAsia="en-US"/>
              </w:rPr>
              <w:t>subdivision_dop_info</w:t>
            </w:r>
          </w:p>
        </w:tc>
      </w:tr>
    </w:tbl>
    <w:p w:rsidR="004E7CE3" w:rsidRPr="00F7721A" w:rsidRDefault="004E7CE3" w:rsidP="004E7CE3"/>
    <w:p w:rsidR="004E7CE3" w:rsidRPr="00F7721A" w:rsidRDefault="004E7CE3" w:rsidP="004E7CE3"/>
    <w:p w:rsidR="004E7CE3" w:rsidRPr="00F7721A" w:rsidRDefault="004E7CE3" w:rsidP="004E7CE3">
      <w:pPr>
        <w:sectPr w:rsidR="004E7CE3" w:rsidRPr="00F7721A" w:rsidSect="00F7736F">
          <w:pgSz w:w="11906" w:h="16838"/>
          <w:pgMar w:top="426" w:right="850" w:bottom="709" w:left="1701" w:header="0" w:footer="0" w:gutter="0"/>
          <w:cols w:space="708"/>
          <w:formProt w:val="0"/>
          <w:titlePg/>
          <w:docGrid w:linePitch="326" w:charSpace="-6145"/>
        </w:sectPr>
      </w:pPr>
    </w:p>
    <w:p w:rsidR="004E7CE3" w:rsidRPr="00B975A0" w:rsidRDefault="004E7CE3" w:rsidP="004E7CE3">
      <w:pPr>
        <w:keepNext/>
        <w:keepLines/>
        <w:spacing w:before="480"/>
        <w:jc w:val="right"/>
        <w:outlineLvl w:val="0"/>
        <w:rPr>
          <w:rFonts w:ascii="Times New Roman Полужирный" w:eastAsiaTheme="majorEastAsia" w:hAnsi="Times New Roman Полужирный" w:cstheme="majorBidi"/>
          <w:b/>
        </w:rPr>
      </w:pPr>
      <w:bookmarkStart w:id="199" w:name="_Toc12017970"/>
      <w:r w:rsidRPr="00F7721A">
        <w:rPr>
          <w:rFonts w:ascii="Times New Roman Полужирный" w:eastAsiaTheme="majorEastAsia" w:hAnsi="Times New Roman Полужирный" w:cstheme="majorBidi"/>
          <w:b/>
        </w:rPr>
        <w:lastRenderedPageBreak/>
        <w:t xml:space="preserve">Приложение </w:t>
      </w:r>
      <w:r w:rsidR="00B975A0" w:rsidRPr="00B975A0">
        <w:rPr>
          <w:rFonts w:ascii="Times New Roman Полужирный" w:eastAsiaTheme="majorEastAsia" w:hAnsi="Times New Roman Полужирный" w:cstheme="majorBidi"/>
          <w:b/>
        </w:rPr>
        <w:t>№</w:t>
      </w:r>
      <w:r w:rsidRPr="00F7721A">
        <w:rPr>
          <w:rFonts w:ascii="Times New Roman Полужирный" w:eastAsiaTheme="majorEastAsia" w:hAnsi="Times New Roman Полужирный" w:cstheme="majorBidi"/>
          <w:b/>
        </w:rPr>
        <w:t>2</w:t>
      </w:r>
      <w:bookmarkEnd w:id="199"/>
    </w:p>
    <w:p w:rsidR="004E7CE3" w:rsidRPr="00F7721A" w:rsidRDefault="004E7CE3" w:rsidP="004E7CE3">
      <w:pPr>
        <w:jc w:val="right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к Техническим требованиям</w:t>
      </w:r>
    </w:p>
    <w:p w:rsidR="007F07C3" w:rsidRPr="00B975A0" w:rsidRDefault="007F07C3" w:rsidP="007F07C3">
      <w:pPr>
        <w:jc w:val="center"/>
        <w:rPr>
          <w:rFonts w:ascii="Times New Roman" w:hAnsi="Times New Roman"/>
          <w:bCs/>
        </w:rPr>
      </w:pPr>
      <w:r w:rsidRPr="00B975A0">
        <w:rPr>
          <w:rFonts w:ascii="Times New Roman" w:hAnsi="Times New Roman"/>
          <w:bCs/>
        </w:rPr>
        <w:t>Отчет об оказанных услугах</w:t>
      </w:r>
    </w:p>
    <w:p w:rsidR="007F07C3" w:rsidRPr="00B975A0" w:rsidRDefault="007F07C3" w:rsidP="007F07C3">
      <w:pPr>
        <w:jc w:val="center"/>
        <w:rPr>
          <w:rFonts w:ascii="Times New Roman" w:hAnsi="Times New Roman"/>
          <w:bCs/>
        </w:rPr>
      </w:pPr>
      <w:r w:rsidRPr="00B975A0">
        <w:rPr>
          <w:rFonts w:ascii="Times New Roman" w:hAnsi="Times New Roman"/>
          <w:bCs/>
        </w:rPr>
        <w:t>за ________ 201_ г.</w:t>
      </w:r>
    </w:p>
    <w:p w:rsidR="007F07C3" w:rsidRPr="00B975A0" w:rsidRDefault="007F07C3" w:rsidP="007F07C3">
      <w:pPr>
        <w:jc w:val="center"/>
        <w:rPr>
          <w:rFonts w:ascii="Times New Roman" w:hAnsi="Times New Roman"/>
          <w:bCs/>
        </w:rPr>
      </w:pPr>
      <w:r w:rsidRPr="00B975A0">
        <w:rPr>
          <w:rFonts w:ascii="Times New Roman" w:hAnsi="Times New Roman"/>
          <w:bCs/>
        </w:rPr>
        <w:t xml:space="preserve">в АО «Чувашская энергосбытовая компания» по договору № ______ от __ __________ 201_ г.  </w:t>
      </w:r>
    </w:p>
    <w:p w:rsidR="007F07C3" w:rsidRPr="00B975A0" w:rsidRDefault="007F07C3" w:rsidP="007F07C3">
      <w:pPr>
        <w:jc w:val="center"/>
        <w:rPr>
          <w:rFonts w:ascii="Times New Roman" w:hAnsi="Times New Roman"/>
          <w:bCs/>
        </w:rPr>
      </w:pPr>
      <w:r w:rsidRPr="00B975A0">
        <w:rPr>
          <w:rFonts w:ascii="Times New Roman" w:hAnsi="Times New Roman"/>
          <w:bCs/>
        </w:rPr>
        <w:t>на оказание услуг по сопровождению Системы.</w:t>
      </w:r>
    </w:p>
    <w:p w:rsidR="004E7CE3" w:rsidRPr="00F7721A" w:rsidRDefault="004E7CE3" w:rsidP="007E3B6C">
      <w:pPr>
        <w:jc w:val="center"/>
        <w:rPr>
          <w:b/>
        </w:rPr>
      </w:pPr>
    </w:p>
    <w:tbl>
      <w:tblPr>
        <w:tblStyle w:val="afd"/>
        <w:tblW w:w="5000" w:type="pct"/>
        <w:tblLook w:val="04A0"/>
      </w:tblPr>
      <w:tblGrid>
        <w:gridCol w:w="540"/>
        <w:gridCol w:w="4563"/>
        <w:gridCol w:w="1151"/>
        <w:gridCol w:w="2173"/>
        <w:gridCol w:w="2173"/>
        <w:gridCol w:w="2465"/>
        <w:gridCol w:w="2004"/>
      </w:tblGrid>
      <w:tr w:rsidR="004E7CE3" w:rsidRPr="00F7721A" w:rsidTr="00601B7F">
        <w:tc>
          <w:tcPr>
            <w:tcW w:w="179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№ п/п</w:t>
            </w:r>
          </w:p>
        </w:tc>
        <w:tc>
          <w:tcPr>
            <w:tcW w:w="1514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Описание запроса</w:t>
            </w:r>
          </w:p>
        </w:tc>
        <w:tc>
          <w:tcPr>
            <w:tcW w:w="382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Номер запроса</w:t>
            </w:r>
          </w:p>
        </w:tc>
        <w:tc>
          <w:tcPr>
            <w:tcW w:w="721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Автор запроса</w:t>
            </w:r>
          </w:p>
        </w:tc>
        <w:tc>
          <w:tcPr>
            <w:tcW w:w="721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Дата и время поступления запроса</w:t>
            </w:r>
          </w:p>
        </w:tc>
        <w:tc>
          <w:tcPr>
            <w:tcW w:w="818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Регламентированное время</w:t>
            </w:r>
          </w:p>
        </w:tc>
        <w:tc>
          <w:tcPr>
            <w:tcW w:w="665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Срок исполнения</w:t>
            </w:r>
          </w:p>
        </w:tc>
      </w:tr>
      <w:tr w:rsidR="004E7CE3" w:rsidRPr="00F7721A" w:rsidTr="00601B7F">
        <w:trPr>
          <w:trHeight w:val="264"/>
        </w:trPr>
        <w:tc>
          <w:tcPr>
            <w:tcW w:w="179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21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4" w:type="pct"/>
            <w:vAlign w:val="center"/>
          </w:tcPr>
          <w:p w:rsidR="004E7CE3" w:rsidRPr="00F7721A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4E7CE3" w:rsidRPr="00F7721A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4E7CE3" w:rsidRPr="00F7721A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CE3" w:rsidRPr="00F7721A" w:rsidTr="00601B7F">
        <w:tc>
          <w:tcPr>
            <w:tcW w:w="179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21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4" w:type="pct"/>
            <w:vAlign w:val="center"/>
          </w:tcPr>
          <w:p w:rsidR="004E7CE3" w:rsidRPr="00F7721A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4E7CE3" w:rsidRPr="00F7721A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4E7CE3" w:rsidRPr="00F7721A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CE3" w:rsidRPr="00F7721A" w:rsidTr="00601B7F">
        <w:tc>
          <w:tcPr>
            <w:tcW w:w="179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7721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4" w:type="pct"/>
            <w:vAlign w:val="center"/>
          </w:tcPr>
          <w:p w:rsidR="004E7CE3" w:rsidRPr="00F7721A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4E7CE3" w:rsidRPr="00F7721A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4E7CE3" w:rsidRPr="00F7721A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7CE3" w:rsidRPr="00F7721A" w:rsidRDefault="004E7CE3" w:rsidP="004E7CE3"/>
    <w:p w:rsidR="004E7CE3" w:rsidRPr="00F7721A" w:rsidRDefault="004E7CE3" w:rsidP="004E7CE3">
      <w:pPr>
        <w:jc w:val="both"/>
      </w:pPr>
    </w:p>
    <w:tbl>
      <w:tblPr>
        <w:tblStyle w:val="afd"/>
        <w:tblW w:w="0" w:type="auto"/>
        <w:tblLook w:val="04A0"/>
      </w:tblPr>
      <w:tblGrid>
        <w:gridCol w:w="540"/>
        <w:gridCol w:w="11617"/>
        <w:gridCol w:w="2912"/>
      </w:tblGrid>
      <w:tr w:rsidR="004E7CE3" w:rsidRPr="00F7721A" w:rsidTr="00601B7F">
        <w:tc>
          <w:tcPr>
            <w:tcW w:w="540" w:type="dxa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№ п/п</w:t>
            </w:r>
          </w:p>
        </w:tc>
        <w:tc>
          <w:tcPr>
            <w:tcW w:w="11617" w:type="dxa"/>
            <w:vAlign w:val="center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Состав регламентных профилактических работ</w:t>
            </w:r>
          </w:p>
        </w:tc>
        <w:tc>
          <w:tcPr>
            <w:tcW w:w="2912" w:type="dxa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Периодичность</w:t>
            </w:r>
          </w:p>
        </w:tc>
      </w:tr>
      <w:tr w:rsidR="004E7CE3" w:rsidRPr="00F7721A" w:rsidTr="00601B7F">
        <w:tc>
          <w:tcPr>
            <w:tcW w:w="540" w:type="dxa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1</w:t>
            </w:r>
          </w:p>
        </w:tc>
        <w:tc>
          <w:tcPr>
            <w:tcW w:w="11617" w:type="dxa"/>
          </w:tcPr>
          <w:p w:rsidR="004E7CE3" w:rsidRPr="00F7721A" w:rsidRDefault="004E7CE3">
            <w:pPr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Проверка Системы на наличие вредоносного кода</w:t>
            </w:r>
          </w:p>
        </w:tc>
        <w:tc>
          <w:tcPr>
            <w:tcW w:w="2912" w:type="dxa"/>
          </w:tcPr>
          <w:p w:rsidR="004E7CE3" w:rsidRPr="00F7721A" w:rsidRDefault="004E7CE3" w:rsidP="007E3B6C">
            <w:pPr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ежедневно</w:t>
            </w:r>
          </w:p>
        </w:tc>
      </w:tr>
      <w:tr w:rsidR="004E7CE3" w:rsidRPr="00F7721A" w:rsidTr="00601B7F">
        <w:tc>
          <w:tcPr>
            <w:tcW w:w="540" w:type="dxa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2</w:t>
            </w:r>
          </w:p>
        </w:tc>
        <w:tc>
          <w:tcPr>
            <w:tcW w:w="11617" w:type="dxa"/>
          </w:tcPr>
          <w:p w:rsidR="004E7CE3" w:rsidRPr="00F7721A" w:rsidRDefault="004E7CE3">
            <w:pPr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Мониторинг состояния компонентов Системы с целью предотвращения возникновения аварийных ситуаций и сбоев, а также для оптимизации ее быстродействия</w:t>
            </w:r>
          </w:p>
        </w:tc>
        <w:tc>
          <w:tcPr>
            <w:tcW w:w="2912" w:type="dxa"/>
          </w:tcPr>
          <w:p w:rsidR="004E7CE3" w:rsidRPr="00F7721A" w:rsidRDefault="004E7CE3" w:rsidP="007E3B6C">
            <w:pPr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ежедневно</w:t>
            </w:r>
          </w:p>
        </w:tc>
      </w:tr>
      <w:tr w:rsidR="004E7CE3" w:rsidRPr="00F7721A" w:rsidTr="00601B7F">
        <w:tc>
          <w:tcPr>
            <w:tcW w:w="540" w:type="dxa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3</w:t>
            </w:r>
          </w:p>
        </w:tc>
        <w:tc>
          <w:tcPr>
            <w:tcW w:w="11617" w:type="dxa"/>
          </w:tcPr>
          <w:p w:rsidR="004E7CE3" w:rsidRPr="00F7721A" w:rsidRDefault="004E7CE3">
            <w:pPr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Резервное копирование компонентов системы</w:t>
            </w:r>
          </w:p>
        </w:tc>
        <w:tc>
          <w:tcPr>
            <w:tcW w:w="2912" w:type="dxa"/>
          </w:tcPr>
          <w:p w:rsidR="004E7CE3" w:rsidRPr="00F7721A" w:rsidRDefault="004E7CE3" w:rsidP="007E3B6C">
            <w:pPr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еженедельно</w:t>
            </w:r>
          </w:p>
        </w:tc>
      </w:tr>
      <w:tr w:rsidR="004E7CE3" w:rsidRPr="00F7721A" w:rsidTr="00601B7F">
        <w:tc>
          <w:tcPr>
            <w:tcW w:w="540" w:type="dxa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4</w:t>
            </w:r>
          </w:p>
        </w:tc>
        <w:tc>
          <w:tcPr>
            <w:tcW w:w="11617" w:type="dxa"/>
          </w:tcPr>
          <w:p w:rsidR="004E7CE3" w:rsidRPr="00F7721A" w:rsidRDefault="004E7CE3">
            <w:pPr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Обновление Системы в связи с выходом новых версий базового ПО, новых релизов CMS</w:t>
            </w:r>
          </w:p>
        </w:tc>
        <w:tc>
          <w:tcPr>
            <w:tcW w:w="2912" w:type="dxa"/>
          </w:tcPr>
          <w:p w:rsidR="004E7CE3" w:rsidRPr="00F7721A" w:rsidRDefault="004E7CE3" w:rsidP="007E3B6C">
            <w:pPr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ежемесячно</w:t>
            </w:r>
          </w:p>
        </w:tc>
      </w:tr>
      <w:tr w:rsidR="004E7CE3" w:rsidRPr="00F7721A" w:rsidTr="00601B7F">
        <w:tc>
          <w:tcPr>
            <w:tcW w:w="540" w:type="dxa"/>
          </w:tcPr>
          <w:p w:rsidR="004E7CE3" w:rsidRPr="00F7721A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5</w:t>
            </w:r>
          </w:p>
        </w:tc>
        <w:tc>
          <w:tcPr>
            <w:tcW w:w="11617" w:type="dxa"/>
          </w:tcPr>
          <w:p w:rsidR="004E7CE3" w:rsidRPr="00F7721A" w:rsidRDefault="004E7CE3">
            <w:pPr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Проверка схемы взаимодействия Системы, согласно Приложению №4 к Техническим Требованиям.</w:t>
            </w:r>
          </w:p>
        </w:tc>
        <w:tc>
          <w:tcPr>
            <w:tcW w:w="2912" w:type="dxa"/>
          </w:tcPr>
          <w:p w:rsidR="004E7CE3" w:rsidRPr="00F7721A" w:rsidRDefault="004E7CE3" w:rsidP="007E3B6C">
            <w:pPr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ежедневно</w:t>
            </w:r>
          </w:p>
        </w:tc>
      </w:tr>
    </w:tbl>
    <w:tbl>
      <w:tblPr>
        <w:tblW w:w="15057" w:type="dxa"/>
        <w:tblInd w:w="55" w:type="dxa"/>
        <w:tblLayout w:type="fixed"/>
        <w:tblCellMar>
          <w:top w:w="28" w:type="dxa"/>
          <w:left w:w="85" w:type="dxa"/>
          <w:bottom w:w="28" w:type="dxa"/>
          <w:right w:w="57" w:type="dxa"/>
        </w:tblCellMar>
        <w:tblLook w:val="0000"/>
      </w:tblPr>
      <w:tblGrid>
        <w:gridCol w:w="10095"/>
        <w:gridCol w:w="4962"/>
      </w:tblGrid>
      <w:tr w:rsidR="004E7CE3" w:rsidRPr="00F7721A" w:rsidTr="00601B7F">
        <w:tc>
          <w:tcPr>
            <w:tcW w:w="10095" w:type="dxa"/>
          </w:tcPr>
          <w:p w:rsidR="004E7CE3" w:rsidRPr="00F7721A" w:rsidRDefault="004E7CE3" w:rsidP="004E7CE3">
            <w:pPr>
              <w:spacing w:line="360" w:lineRule="auto"/>
              <w:ind w:right="5897"/>
              <w:jc w:val="center"/>
              <w:rPr>
                <w:b/>
                <w:sz w:val="20"/>
                <w:szCs w:val="20"/>
              </w:rPr>
            </w:pPr>
          </w:p>
          <w:p w:rsidR="004E7CE3" w:rsidRPr="00F7721A" w:rsidRDefault="004E7CE3" w:rsidP="004E7CE3">
            <w:pPr>
              <w:spacing w:line="360" w:lineRule="auto"/>
              <w:ind w:right="5897"/>
              <w:jc w:val="center"/>
              <w:rPr>
                <w:b/>
                <w:sz w:val="20"/>
                <w:szCs w:val="20"/>
              </w:rPr>
            </w:pPr>
            <w:r w:rsidRPr="00F7721A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4962" w:type="dxa"/>
          </w:tcPr>
          <w:p w:rsidR="004E7CE3" w:rsidRPr="00F7721A" w:rsidRDefault="004E7CE3" w:rsidP="004E7CE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4E7CE3" w:rsidRPr="00F7721A" w:rsidRDefault="004E7CE3" w:rsidP="004E7CE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F7721A">
              <w:rPr>
                <w:b/>
                <w:sz w:val="20"/>
                <w:szCs w:val="20"/>
              </w:rPr>
              <w:t>ЗАКАЗЧИК:</w:t>
            </w:r>
          </w:p>
        </w:tc>
      </w:tr>
      <w:tr w:rsidR="004E7CE3" w:rsidRPr="00F7721A" w:rsidTr="00601B7F">
        <w:tc>
          <w:tcPr>
            <w:tcW w:w="10095" w:type="dxa"/>
          </w:tcPr>
          <w:p w:rsidR="004E7CE3" w:rsidRPr="00F7721A" w:rsidRDefault="004E7CE3" w:rsidP="004E7CE3">
            <w:pPr>
              <w:spacing w:line="360" w:lineRule="auto"/>
              <w:ind w:right="5897"/>
              <w:jc w:val="center"/>
              <w:rPr>
                <w:sz w:val="20"/>
                <w:szCs w:val="20"/>
              </w:rPr>
            </w:pPr>
            <w:r w:rsidRPr="00F7721A">
              <w:rPr>
                <w:sz w:val="20"/>
                <w:szCs w:val="20"/>
              </w:rPr>
              <w:t>__________________/                      /</w:t>
            </w:r>
          </w:p>
          <w:p w:rsidR="004E7CE3" w:rsidRPr="00F7721A" w:rsidRDefault="004E7CE3" w:rsidP="004E7CE3">
            <w:pPr>
              <w:spacing w:line="360" w:lineRule="auto"/>
              <w:ind w:right="5897"/>
              <w:jc w:val="center"/>
              <w:rPr>
                <w:sz w:val="20"/>
                <w:szCs w:val="20"/>
              </w:rPr>
            </w:pPr>
            <w:r w:rsidRPr="00F7721A">
              <w:rPr>
                <w:sz w:val="20"/>
                <w:szCs w:val="20"/>
              </w:rPr>
              <w:t>м.п.</w:t>
            </w:r>
            <w:r w:rsidRPr="00F7721A">
              <w:rPr>
                <w:sz w:val="20"/>
                <w:szCs w:val="20"/>
              </w:rPr>
              <w:br/>
              <w:t>«_____» _________________ 201_ г.</w:t>
            </w:r>
          </w:p>
        </w:tc>
        <w:tc>
          <w:tcPr>
            <w:tcW w:w="4962" w:type="dxa"/>
          </w:tcPr>
          <w:p w:rsidR="004E7CE3" w:rsidRPr="00F7721A" w:rsidRDefault="004E7CE3" w:rsidP="004E7CE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E7CE3" w:rsidRPr="00F7721A" w:rsidRDefault="004E7CE3" w:rsidP="004E7CE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721A">
              <w:rPr>
                <w:sz w:val="20"/>
                <w:szCs w:val="20"/>
              </w:rPr>
              <w:t>__________________/                    /</w:t>
            </w:r>
          </w:p>
          <w:p w:rsidR="004E7CE3" w:rsidRPr="00F7721A" w:rsidRDefault="004E7CE3" w:rsidP="004E7CE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F7721A">
              <w:rPr>
                <w:sz w:val="20"/>
                <w:szCs w:val="20"/>
              </w:rPr>
              <w:t>м.п.</w:t>
            </w:r>
            <w:r w:rsidRPr="00F7721A">
              <w:rPr>
                <w:sz w:val="20"/>
                <w:szCs w:val="20"/>
              </w:rPr>
              <w:br/>
              <w:t>«_____» _________________ 201_ г</w:t>
            </w:r>
          </w:p>
        </w:tc>
      </w:tr>
    </w:tbl>
    <w:p w:rsidR="004E7CE3" w:rsidRPr="00F7721A" w:rsidRDefault="004E7CE3" w:rsidP="004E7CE3">
      <w:pPr>
        <w:jc w:val="both"/>
        <w:rPr>
          <w:lang w:val="en-US"/>
        </w:rPr>
        <w:sectPr w:rsidR="004E7CE3" w:rsidRPr="00F7721A" w:rsidSect="00F62D33">
          <w:pgSz w:w="16838" w:h="11906" w:orient="landscape"/>
          <w:pgMar w:top="1701" w:right="1276" w:bottom="850" w:left="709" w:header="0" w:footer="0" w:gutter="0"/>
          <w:cols w:space="708"/>
          <w:formProt w:val="0"/>
          <w:titlePg/>
          <w:docGrid w:linePitch="326" w:charSpace="-6145"/>
        </w:sectPr>
      </w:pPr>
    </w:p>
    <w:p w:rsidR="004E7CE3" w:rsidRPr="00F274A8" w:rsidRDefault="004E7CE3" w:rsidP="004E7CE3">
      <w:pPr>
        <w:keepNext/>
        <w:keepLines/>
        <w:spacing w:before="480"/>
        <w:jc w:val="right"/>
        <w:outlineLvl w:val="0"/>
        <w:rPr>
          <w:rFonts w:ascii="Times New Roman Полужирный" w:eastAsiaTheme="majorEastAsia" w:hAnsi="Times New Roman Полужирный" w:cstheme="majorBidi"/>
          <w:b/>
        </w:rPr>
      </w:pPr>
      <w:bookmarkStart w:id="200" w:name="_Toc12017971"/>
      <w:r w:rsidRPr="00F7721A">
        <w:rPr>
          <w:rFonts w:ascii="Times New Roman Полужирный" w:eastAsiaTheme="majorEastAsia" w:hAnsi="Times New Roman Полужирный" w:cstheme="majorBidi"/>
          <w:b/>
        </w:rPr>
        <w:lastRenderedPageBreak/>
        <w:t>Приложение</w:t>
      </w:r>
      <w:r w:rsidRPr="00F7721A">
        <w:rPr>
          <w:rFonts w:ascii="Times New Roman Полужирный" w:eastAsiaTheme="majorEastAsia" w:hAnsi="Times New Roman Полужирный" w:cstheme="majorBidi"/>
          <w:b/>
          <w:sz w:val="28"/>
          <w:szCs w:val="28"/>
        </w:rPr>
        <w:t xml:space="preserve"> </w:t>
      </w:r>
      <w:r w:rsidR="00F274A8" w:rsidRPr="00F274A8">
        <w:rPr>
          <w:rFonts w:ascii="Times New Roman Полужирный" w:eastAsiaTheme="majorEastAsia" w:hAnsi="Times New Roman Полужирный" w:cstheme="majorBidi"/>
          <w:b/>
        </w:rPr>
        <w:t>№</w:t>
      </w:r>
      <w:r w:rsidRPr="00F274A8">
        <w:rPr>
          <w:rFonts w:ascii="Times New Roman Полужирный" w:eastAsiaTheme="majorEastAsia" w:hAnsi="Times New Roman Полужирный" w:cstheme="majorBidi"/>
          <w:b/>
        </w:rPr>
        <w:t>3</w:t>
      </w:r>
      <w:bookmarkEnd w:id="200"/>
    </w:p>
    <w:p w:rsidR="004E7CE3" w:rsidRPr="00F7721A" w:rsidRDefault="004E7CE3" w:rsidP="004E7CE3">
      <w:pPr>
        <w:jc w:val="right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к Техническим требованиям</w:t>
      </w:r>
    </w:p>
    <w:p w:rsidR="004E7CE3" w:rsidRPr="00F7721A" w:rsidRDefault="004E7CE3" w:rsidP="004E7CE3">
      <w:pPr>
        <w:ind w:firstLine="284"/>
        <w:jc w:val="right"/>
        <w:rPr>
          <w:rFonts w:ascii="Times New Roman" w:hAnsi="Times New Roman"/>
          <w:sz w:val="20"/>
          <w:szCs w:val="20"/>
        </w:rPr>
      </w:pPr>
    </w:p>
    <w:p w:rsidR="004E7CE3" w:rsidRPr="00FD5329" w:rsidRDefault="004E7CE3" w:rsidP="004E7CE3">
      <w:pPr>
        <w:ind w:firstLine="284"/>
        <w:jc w:val="center"/>
        <w:rPr>
          <w:rFonts w:ascii="Times New Roman" w:hAnsi="Times New Roman"/>
          <w:b/>
          <w:sz w:val="20"/>
          <w:szCs w:val="20"/>
        </w:rPr>
      </w:pPr>
      <w:r w:rsidRPr="00FD5329">
        <w:rPr>
          <w:rFonts w:ascii="Times New Roman" w:hAnsi="Times New Roman"/>
          <w:b/>
          <w:bCs/>
        </w:rPr>
        <w:t>Список ключевых пользователей Заказчика</w:t>
      </w:r>
    </w:p>
    <w:p w:rsidR="004E7CE3" w:rsidRPr="00F7721A" w:rsidRDefault="004E7CE3" w:rsidP="004E7CE3">
      <w:pPr>
        <w:jc w:val="both"/>
        <w:rPr>
          <w:rFonts w:ascii="Times New Roman" w:hAnsi="Times New Roman"/>
          <w:sz w:val="16"/>
        </w:rPr>
      </w:pPr>
    </w:p>
    <w:tbl>
      <w:tblPr>
        <w:tblW w:w="49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6"/>
        <w:gridCol w:w="3608"/>
      </w:tblGrid>
      <w:tr w:rsidR="00F06595" w:rsidRPr="00F7721A" w:rsidTr="00F06595">
        <w:tc>
          <w:tcPr>
            <w:tcW w:w="3094" w:type="pct"/>
            <w:shd w:val="clear" w:color="auto" w:fill="auto"/>
          </w:tcPr>
          <w:p w:rsidR="00F06595" w:rsidRPr="00F7721A" w:rsidRDefault="00F06595" w:rsidP="00F06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Должность специалиста</w:t>
            </w:r>
          </w:p>
        </w:tc>
        <w:tc>
          <w:tcPr>
            <w:tcW w:w="1906" w:type="pct"/>
            <w:shd w:val="clear" w:color="auto" w:fill="auto"/>
          </w:tcPr>
          <w:p w:rsidR="00F06595" w:rsidRPr="00F7721A" w:rsidRDefault="00F06595" w:rsidP="00F0659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Контакты специалиста</w:t>
            </w:r>
          </w:p>
        </w:tc>
      </w:tr>
      <w:tr w:rsidR="00F06595" w:rsidRPr="00F7721A" w:rsidTr="00F06595">
        <w:tc>
          <w:tcPr>
            <w:tcW w:w="3094" w:type="pct"/>
            <w:shd w:val="clear" w:color="auto" w:fill="auto"/>
          </w:tcPr>
          <w:p w:rsidR="00F06595" w:rsidRPr="00F7721A" w:rsidRDefault="00F06595" w:rsidP="00F065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06" w:type="pct"/>
            <w:shd w:val="clear" w:color="auto" w:fill="auto"/>
          </w:tcPr>
          <w:p w:rsidR="00F06595" w:rsidRPr="00F7721A" w:rsidRDefault="00F06595" w:rsidP="00F0659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7721A">
              <w:rPr>
                <w:rFonts w:ascii="Times New Roman" w:hAnsi="Times New Roman"/>
              </w:rPr>
              <w:t>ФИО</w:t>
            </w:r>
          </w:p>
          <w:p w:rsidR="00F06595" w:rsidRPr="00F7721A" w:rsidRDefault="00F06595" w:rsidP="00F06595">
            <w:pPr>
              <w:pStyle w:val="IS-12"/>
              <w:rPr>
                <w:lang w:val="ru-RU"/>
              </w:rPr>
            </w:pPr>
            <w:r w:rsidRPr="00F7721A">
              <w:rPr>
                <w:lang w:val="ru-RU"/>
              </w:rPr>
              <w:t xml:space="preserve">тел.: </w:t>
            </w:r>
          </w:p>
          <w:p w:rsidR="00F06595" w:rsidRPr="00F7721A" w:rsidRDefault="00F06595" w:rsidP="00F06595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F7721A">
              <w:rPr>
                <w:rFonts w:ascii="Times New Roman" w:hAnsi="Times New Roman"/>
                <w:lang w:val="en-US"/>
              </w:rPr>
              <w:t xml:space="preserve">e-mail: </w:t>
            </w:r>
          </w:p>
        </w:tc>
      </w:tr>
      <w:tr w:rsidR="00F06595" w:rsidRPr="00F7721A" w:rsidTr="00F06595">
        <w:tc>
          <w:tcPr>
            <w:tcW w:w="3094" w:type="pct"/>
            <w:shd w:val="clear" w:color="auto" w:fill="auto"/>
          </w:tcPr>
          <w:p w:rsidR="00F06595" w:rsidRPr="00F7721A" w:rsidRDefault="00F06595" w:rsidP="00F06595">
            <w:pPr>
              <w:pStyle w:val="IS-8"/>
              <w:rPr>
                <w:sz w:val="24"/>
              </w:rPr>
            </w:pPr>
          </w:p>
        </w:tc>
        <w:tc>
          <w:tcPr>
            <w:tcW w:w="1906" w:type="pct"/>
            <w:shd w:val="clear" w:color="auto" w:fill="auto"/>
          </w:tcPr>
          <w:p w:rsidR="00F06595" w:rsidRPr="00F7721A" w:rsidRDefault="00F06595" w:rsidP="00F06595">
            <w:pPr>
              <w:pStyle w:val="IS-12"/>
              <w:rPr>
                <w:lang w:val="ru-RU"/>
              </w:rPr>
            </w:pPr>
            <w:r w:rsidRPr="00F7721A">
              <w:rPr>
                <w:lang w:val="ru-RU"/>
              </w:rPr>
              <w:t>ФИО</w:t>
            </w:r>
          </w:p>
          <w:p w:rsidR="00F06595" w:rsidRPr="00F7721A" w:rsidRDefault="00F06595" w:rsidP="00F06595">
            <w:pPr>
              <w:pStyle w:val="IS-12"/>
              <w:rPr>
                <w:lang w:val="ru-RU"/>
              </w:rPr>
            </w:pPr>
            <w:r w:rsidRPr="00F7721A">
              <w:rPr>
                <w:lang w:val="ru-RU"/>
              </w:rPr>
              <w:t xml:space="preserve">тел.: </w:t>
            </w:r>
          </w:p>
          <w:p w:rsidR="00F06595" w:rsidRPr="00F7721A" w:rsidRDefault="00F06595" w:rsidP="00F06595">
            <w:pPr>
              <w:pStyle w:val="IS-12"/>
            </w:pPr>
            <w:r w:rsidRPr="00F7721A">
              <w:t xml:space="preserve">e-mail: </w:t>
            </w:r>
          </w:p>
        </w:tc>
      </w:tr>
      <w:tr w:rsidR="00F06595" w:rsidRPr="00F7721A" w:rsidTr="00F06595">
        <w:tc>
          <w:tcPr>
            <w:tcW w:w="3094" w:type="pct"/>
            <w:shd w:val="clear" w:color="auto" w:fill="auto"/>
          </w:tcPr>
          <w:p w:rsidR="00F06595" w:rsidRPr="00F7721A" w:rsidRDefault="00F06595" w:rsidP="00F06595">
            <w:pPr>
              <w:pStyle w:val="IS-8"/>
              <w:rPr>
                <w:sz w:val="24"/>
              </w:rPr>
            </w:pPr>
          </w:p>
        </w:tc>
        <w:tc>
          <w:tcPr>
            <w:tcW w:w="1906" w:type="pct"/>
            <w:shd w:val="clear" w:color="auto" w:fill="auto"/>
          </w:tcPr>
          <w:p w:rsidR="00F06595" w:rsidRPr="00F7721A" w:rsidRDefault="00F06595" w:rsidP="00F06595">
            <w:pPr>
              <w:pStyle w:val="IS-12"/>
              <w:rPr>
                <w:lang w:val="ru-RU"/>
              </w:rPr>
            </w:pPr>
            <w:r w:rsidRPr="00F7721A">
              <w:rPr>
                <w:lang w:val="ru-RU"/>
              </w:rPr>
              <w:t>ФИО</w:t>
            </w:r>
          </w:p>
          <w:p w:rsidR="00F06595" w:rsidRPr="00F7721A" w:rsidRDefault="00F06595" w:rsidP="00F06595">
            <w:pPr>
              <w:pStyle w:val="IS-12"/>
              <w:rPr>
                <w:lang w:val="ru-RU"/>
              </w:rPr>
            </w:pPr>
            <w:r w:rsidRPr="00F7721A">
              <w:rPr>
                <w:lang w:val="ru-RU"/>
              </w:rPr>
              <w:t xml:space="preserve">тел.: </w:t>
            </w:r>
          </w:p>
          <w:p w:rsidR="00F06595" w:rsidRPr="00F7721A" w:rsidRDefault="00F06595" w:rsidP="00F06595">
            <w:pPr>
              <w:pStyle w:val="IS-12"/>
            </w:pPr>
            <w:r w:rsidRPr="00F7721A">
              <w:t xml:space="preserve">e-mail: </w:t>
            </w:r>
          </w:p>
        </w:tc>
      </w:tr>
    </w:tbl>
    <w:p w:rsidR="004E7CE3" w:rsidRPr="00F7721A" w:rsidRDefault="004E7CE3" w:rsidP="004E7CE3">
      <w:pPr>
        <w:jc w:val="both"/>
        <w:rPr>
          <w:rFonts w:ascii="Times New Roman" w:hAnsi="Times New Roman"/>
          <w:sz w:val="16"/>
          <w:lang w:val="de-DE"/>
        </w:rPr>
      </w:pPr>
    </w:p>
    <w:p w:rsidR="004E7CE3" w:rsidRPr="00F7721A" w:rsidRDefault="004E7CE3" w:rsidP="004E7CE3">
      <w:pPr>
        <w:rPr>
          <w:lang w:val="de-DE"/>
        </w:rPr>
      </w:pPr>
      <w:r w:rsidRPr="00F7721A">
        <w:rPr>
          <w:lang w:val="de-DE"/>
        </w:rPr>
        <w:br w:type="page"/>
      </w:r>
    </w:p>
    <w:p w:rsidR="004E7CE3" w:rsidRPr="00FE1C76" w:rsidRDefault="004E7CE3" w:rsidP="004E7CE3">
      <w:pPr>
        <w:keepNext/>
        <w:keepLines/>
        <w:spacing w:before="480"/>
        <w:jc w:val="right"/>
        <w:outlineLvl w:val="0"/>
        <w:rPr>
          <w:rFonts w:ascii="Times New Roman Полужирный" w:eastAsiaTheme="majorEastAsia" w:hAnsi="Times New Roman Полужирный" w:cstheme="majorBidi"/>
          <w:b/>
        </w:rPr>
      </w:pPr>
      <w:bookmarkStart w:id="201" w:name="_Toc12017972"/>
      <w:r w:rsidRPr="00F7721A">
        <w:rPr>
          <w:rFonts w:ascii="Times New Roman Полужирный" w:eastAsiaTheme="majorEastAsia" w:hAnsi="Times New Roman Полужирный" w:cstheme="majorBidi"/>
          <w:b/>
        </w:rPr>
        <w:lastRenderedPageBreak/>
        <w:t>Приложение</w:t>
      </w:r>
      <w:r w:rsidRPr="00F7721A">
        <w:rPr>
          <w:rFonts w:ascii="Times New Roman Полужирный" w:eastAsiaTheme="majorEastAsia" w:hAnsi="Times New Roman Полужирный" w:cstheme="majorBidi"/>
          <w:b/>
          <w:sz w:val="28"/>
          <w:szCs w:val="28"/>
        </w:rPr>
        <w:t xml:space="preserve"> </w:t>
      </w:r>
      <w:r w:rsidR="00FE1C76" w:rsidRPr="00FE1C76">
        <w:rPr>
          <w:rFonts w:ascii="Times New Roman Полужирный" w:eastAsiaTheme="majorEastAsia" w:hAnsi="Times New Roman Полужирный" w:cstheme="majorBidi"/>
          <w:b/>
        </w:rPr>
        <w:t>№</w:t>
      </w:r>
      <w:r w:rsidRPr="00FE1C76">
        <w:rPr>
          <w:rFonts w:ascii="Times New Roman Полужирный" w:eastAsiaTheme="majorEastAsia" w:hAnsi="Times New Roman Полужирный" w:cstheme="majorBidi"/>
          <w:b/>
        </w:rPr>
        <w:t>4</w:t>
      </w:r>
      <w:bookmarkEnd w:id="201"/>
    </w:p>
    <w:p w:rsidR="004E7CE3" w:rsidRPr="00F7721A" w:rsidRDefault="004E7CE3" w:rsidP="004E7CE3">
      <w:pPr>
        <w:jc w:val="right"/>
        <w:rPr>
          <w:rFonts w:ascii="Times New Roman" w:hAnsi="Times New Roman"/>
        </w:rPr>
      </w:pPr>
      <w:r w:rsidRPr="00F7721A">
        <w:rPr>
          <w:rFonts w:ascii="Times New Roman" w:hAnsi="Times New Roman"/>
        </w:rPr>
        <w:t>к Техническим требованиям</w:t>
      </w:r>
    </w:p>
    <w:p w:rsidR="004E7CE3" w:rsidRPr="00F7721A" w:rsidRDefault="004E7CE3" w:rsidP="004E7CE3">
      <w:pPr>
        <w:jc w:val="both"/>
        <w:rPr>
          <w:rFonts w:ascii="Times New Roman" w:hAnsi="Times New Roman"/>
        </w:rPr>
      </w:pPr>
    </w:p>
    <w:p w:rsidR="004E7CE3" w:rsidRPr="00F7721A" w:rsidRDefault="004E7CE3" w:rsidP="004E7CE3">
      <w:pPr>
        <w:spacing w:after="160" w:line="259" w:lineRule="auto"/>
        <w:jc w:val="center"/>
        <w:rPr>
          <w:b/>
          <w:sz w:val="32"/>
          <w:szCs w:val="32"/>
          <w:lang w:eastAsia="en-US"/>
        </w:rPr>
      </w:pPr>
      <w:r w:rsidRPr="00F7721A">
        <w:rPr>
          <w:b/>
          <w:sz w:val="32"/>
          <w:szCs w:val="32"/>
          <w:lang w:eastAsia="en-US"/>
        </w:rPr>
        <w:t>Схема взаимодействия Системы</w:t>
      </w:r>
    </w:p>
    <w:p w:rsidR="004E7CE3" w:rsidRPr="00F7721A" w:rsidRDefault="00DC79C2" w:rsidP="004E7CE3">
      <w:pPr>
        <w:spacing w:after="160" w:line="259" w:lineRule="auto"/>
        <w:jc w:val="center"/>
        <w:rPr>
          <w:b/>
          <w:sz w:val="32"/>
          <w:szCs w:val="32"/>
          <w:lang w:eastAsia="en-US"/>
        </w:rPr>
      </w:pPr>
      <w:r w:rsidRPr="00DC79C2">
        <w:rPr>
          <w:noProof/>
          <w:sz w:val="22"/>
          <w:szCs w:val="22"/>
        </w:rPr>
        <w:pict>
          <v:oval id="Oval 4" o:spid="_x0000_s1026" style="position:absolute;left:0;text-align:left;margin-left:169.45pt;margin-top:14.35pt;width:166.7pt;height:63.05pt;z-index:-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91HnQIAAD8FAAAOAAAAZHJzL2Uyb0RvYy54bWysVF1v2yAUfZ+0/4B4T22nTpNYdao2TqZJ&#10;21qp2w8ggGM0DAxI7G7af98FJ2myvUzT8uBwPzjcc++B27u+lWjPrRNalTi7SjHiimom1LbEXz6v&#10;RzOMnCeKEakVL/ELd/hu8fbNbWcKPtaNloxbBCDKFZ0pceO9KZLE0Ya3xF1pwxUEa21b4sG024RZ&#10;0gF6K5Nxmt4knbbMWE25c+CthiBeRPy65tQ/1rXjHskSQ20+fm38bsI3WdySYmuJaQQ9lEH+oYqW&#10;CAWHnqAq4gnaWfEHVCuo1U7X/orqNtF1LSiPHIBNlv7G5rkhhkcu0BxnTm1y/w+Wfto/WSQYzO4a&#10;I0VamNHjnkiUh9Z0xhWQ8WyebCDnzAdNvzqk9LIhasvvrdVdwwmDgrKQn1xsCIaDrWjTfdQMgMnO&#10;69ilvrZtAAT+qI/DeDkNg/ceUXCOs2yazmFmFGKzNJ1eT+IRpDjuNtb5d1y3KCxKzKUUxoV+kYLs&#10;PzgfCiLFMSu4lV4LKePMpUIdVD2epmnc4bQULEQj0SA/vpQWQStK7Pss5shdC0QGX5aG36Af8IPK&#10;Bn90wbFRwQEiFnGB3goPmpeijbxOKKGRK8VidZ4IOawBSqpQE/QFOB1Wg7Z+zNP5araa5aN8fLMa&#10;5WlVje7Xy3x0s86mk+q6Wi6r7GcoPcuLRjDGVWB41HmW/52ODjduUOhJ6ReUnN1uTu2aPMwfquOw&#10;ztKSyzJiY4DV8T+yiwoKohnE5/tNDw0JStpo9gJasnq4w/DmwKLR9jtGHdzfErtvO2I5RvK9Aj3O&#10;szwPFz4a+WQ6BsOeRzbnEaIoQJWYeovRYCz98EzsjBXbBs4aNKD0Pai4FlFdr3UBiWDALY10Di9K&#10;eAbO7Zj1+u4tfgEAAP//AwBQSwMEFAAGAAgAAAAhAIvDb93kAAAACgEAAA8AAABkcnMvZG93bnJl&#10;di54bWxMj8FOwzAQRO9I/IO1SNyoQ1LaNMSpAAmEoD20RZW4ubEbR8TrEDtt2q9nOcFxNU8zb/P5&#10;YBt20J2vHQq4HUXANJZO1VgJ+Ng836TAfJCoZONQCzhpD/Pi8iKXmXJHXOnDOlSMStBnUoAJoc04&#10;96XRVvqRazVStnedlYHOruKqk0cqtw2Po2jCrayRFoxs9ZPR5de6twI2/Xnx9v66X5jH7em8/RzP&#10;6pfvpRDXV8PDPbCgh/AHw68+qUNBTjvXo/KsEZAk6YxQAXE6BUbAZBonwHZE3o1T4EXO/79Q/AAA&#10;AP//AwBQSwECLQAUAAYACAAAACEAtoM4kv4AAADhAQAAEwAAAAAAAAAAAAAAAAAAAAAAW0NvbnRl&#10;bnRfVHlwZXNdLnhtbFBLAQItABQABgAIAAAAIQA4/SH/1gAAAJQBAAALAAAAAAAAAAAAAAAAAC8B&#10;AABfcmVscy8ucmVsc1BLAQItABQABgAIAAAAIQBym91HnQIAAD8FAAAOAAAAAAAAAAAAAAAAAC4C&#10;AABkcnMvZTJvRG9jLnhtbFBLAQItABQABgAIAAAAIQCLw2/d5AAAAAoBAAAPAAAAAAAAAAAAAAAA&#10;APcEAABkcnMvZG93bnJldi54bWxQSwUGAAAAAAQABADzAAAACAYAAAAA&#10;" filled="f" fillcolor="#5b9bd5" strokecolor="black [3213]" strokeweight="1pt">
            <v:stroke joinstyle="miter"/>
            <v:textbox>
              <w:txbxContent>
                <w:p w:rsidR="00464C01" w:rsidRPr="00D8300B" w:rsidRDefault="00464C01" w:rsidP="004E7CE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ЕК</w:t>
                  </w:r>
                  <w:r w:rsidRPr="00202FEE">
                    <w:rPr>
                      <w:color w:val="000000" w:themeColor="text1"/>
                    </w:rPr>
                    <w:t>Ц</w:t>
                  </w:r>
                  <w:r>
                    <w:rPr>
                      <w:color w:val="000000" w:themeColor="text1"/>
                      <w:lang w:val="en-US"/>
                    </w:rPr>
                    <w:t xml:space="preserve"> ООО “</w:t>
                  </w:r>
                  <w:r>
                    <w:rPr>
                      <w:color w:val="000000" w:themeColor="text1"/>
                    </w:rPr>
                    <w:t>СНРГ»</w:t>
                  </w:r>
                </w:p>
              </w:txbxContent>
            </v:textbox>
          </v:oval>
        </w:pict>
      </w:r>
    </w:p>
    <w:p w:rsidR="004E7CE3" w:rsidRPr="00F7721A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F7721A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F7721A" w:rsidRDefault="00DC79C2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38" type="#_x0000_t32" style="position:absolute;margin-left:260.55pt;margin-top:3.35pt;width:0;height:31.5pt;z-index:25166848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qHTwIAAMQEAAAOAAAAZHJzL2Uyb0RvYy54bWysVMtu2zAQvBfoPxC8O5IcxXWEyEEg2b2k&#10;rYGkH8CQlEWUL5CMJaPov3dJ2YbTXoKiF5lckrOzs7O+ux+VRHvuvDC6xsVVjhHX1DChdzX+/ryZ&#10;LTHygWhGpNG8xgfu8f3q44e7wVZ8bnojGXcIQLSvBlvjPgRbZZmnPVfEXxnLNRx2xikSYOt2GXNk&#10;AHQls3meL7LBOGadodx7iLbTIV4l/K7jNHzrOs8DkjUGbiF9Xfq+xG+2uiPVzhHbC3qkQf6BhSJC&#10;Q9IzVEsCQa9O/AWlBHXGmy5cUaMy03WC8lQDVFPkf1Tz1BPLUy0gjrdnmfz/g6Vf91uHBIPezTHS&#10;REGPHl6DSakRxECgwfoK7jV662KJdNRP9tHQHx5p0/RE73i6/Xyw8LiIL7I3T+LGW0jzMnwxDO4Q&#10;SJDUGjunIiTogMbUlMO5KXwMiE5BCtEyz/Ob1K+MVKd31vnwmRuF4qLGPjgidn1ojNbQeeOKlIXs&#10;H32IrEh1ehCTarMRUiYDSI2GGi+uIUE88UYKFg/TJlqRN9KhPQEThXECla8KipliBXDLj16CODhu&#10;ip/oJjdHiMThDboSAfwvharx8gKl54StNUMhaRqcAJUlx5Gl4gwjyWHa4irRD0TI994GEaSOdYG+&#10;IMtxNXn1521+u16ul+WsnC/WszJv29nDpilni03x6aa9bpumLX5FiYqy6gVjXEeVTnNTlO/z5XGC&#10;J8efJ+fcjuwtetIMyJ5+E+lksOipyZ0vhh227mQ8GJV0+TjWcRYv97C+/PNZ/QYAAP//AwBQSwME&#10;FAAGAAgAAAAhAOorpHPdAAAACAEAAA8AAABkcnMvZG93bnJldi54bWxMj8FOwzAQRO9I/IO1SNyo&#10;k1DaEuJUFRIHygVKpao3N17iqPE6ip02/XsWcYDj04xm3xbL0bXihH1oPClIJwkIpMqbhmoF28+X&#10;uwWIEDUZ3XpCBRcMsCyvrwqdG3+mDzxtYi14hEKuFdgYu1zKUFl0Okx8h8TZl++djox9LU2vzzzu&#10;WpklyUw63RBfsLrDZ4vVcTM4Bfvd5Tjs3153qV3bVf2+dtPpfabU7c24egIRcYx/ZfjRZ3Uo2eng&#10;BzJBtAoesjTlqoLZHATnv3xgfpyDLAv5/4HyGwAA//8DAFBLAQItABQABgAIAAAAIQC2gziS/gAA&#10;AOEBAAATAAAAAAAAAAAAAAAAAAAAAABbQ29udGVudF9UeXBlc10ueG1sUEsBAi0AFAAGAAgAAAAh&#10;ADj9If/WAAAAlAEAAAsAAAAAAAAAAAAAAAAALwEAAF9yZWxzLy5yZWxzUEsBAi0AFAAGAAgAAAAh&#10;AMZ8aodPAgAAxAQAAA4AAAAAAAAAAAAAAAAALgIAAGRycy9lMm9Eb2MueG1sUEsBAi0AFAAGAAgA&#10;AAAhAOorpHPdAAAACAEAAA8AAAAAAAAAAAAAAAAAqQQAAGRycy9kb3ducmV2LnhtbFBLBQYAAAAA&#10;BAAEAPMAAACzBQAAAAA=&#10;" strokecolor="black [3213]" strokeweight=".5pt">
            <v:stroke startarrow="block" endarrow="block" joinstyle="miter"/>
          </v:shape>
        </w:pict>
      </w:r>
    </w:p>
    <w:p w:rsidR="004E7CE3" w:rsidRPr="00F7721A" w:rsidRDefault="00DC79C2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oval id="Oval 2" o:spid="_x0000_s1027" style="position:absolute;margin-left:184.65pt;margin-top:12.35pt;width:151.5pt;height:72.75pt;z-index:-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dwqQIAAIcFAAAOAAAAZHJzL2Uyb0RvYy54bWysVF1v2yAUfZ+0/4B4T/1RJ02sOlUVJ9Ok&#10;ba3U7QcQjGM0DAxInG7af98FkjRZpWmalgeHe4HDPYfDvb3b9wLtmLFcyQpnVylGTFLVcLmp8JfP&#10;q9EUI+uIbIhQklX4mVl8N3/75nbQJctVp0TDDAIQactBV7hzTpdJYmnHemKvlGYSJltleuIgNJuk&#10;MWQA9F4keZpOkkGZRhtFmbWQreMkngf8tmXUPbStZQ6JCkNtLnxN+K79N5nfknJjiO44PZRB/qGK&#10;nnAJh56gauII2hr+Cqrn1CirWndFVZ+otuWUBQ7AJkt/Y/PUEc0CFxDH6pNM9v/B0k+7R4N4A3eX&#10;YSRJD3f0sCMC5V6aQdsSVjzpR+PJWf1B0a8WSbXoiNywe2PU0DHSQEGZX59cbPCBha1oPXxUDQCT&#10;rVNBpX1reg8I/NE+XMbz6TLY3iEKyWyWF+kY7ozC3Cy/nuXjcAQpj7u1se4dUz3ygwozIbi2Xi9S&#10;kt0H63xBpDyu8mmpVlyIcOdCogEOyW/SNOywSvDGzwai3n5sIQwCKaBuSpl0WVgntj2QiflxCr9o&#10;IUiD0WI6pODkYGKPEuq4OKDnDmwveF/hqQc5oHgtl7IJBTrCRRwDlJC+LJAGaB1G0V4/ZulsOV1O&#10;i1GRT5ajIq3r0f1qUYwmq+xmXF/Xi0Wd/fSVZ0XZ8aZh0pM8Wj0r/s5Kh0cXTXoy+wWlE9tzzfJX&#10;mk1e2J5rVhzTf9ItuSQRZAVNjv9Bm2BB77roXrdf76O9j35eq+YZPGlU7AXQu2DQKfMdowH6QIXt&#10;ty0xDCPxXoKvZ1lR+MYRgmJ8k0NgzmfW5zNEUoCqMHUGoxgsXGw3W234poOzoo+kuofX0PLgUv9S&#10;Yl3AxQfw2gOrQ2fy7eQ8Dqte+uf8FwAAAP//AwBQSwMEFAAGAAgAAAAhANyXbgbfAAAACgEAAA8A&#10;AABkcnMvZG93bnJldi54bWxMj8tOwzAQRfdI/IM1SOyoQ4oSGuJUvIXEBko+wI0ncdR4HMVuG/r1&#10;DCtYzszRnXPL9ewGccAp9J4UXC8SEEiNNz11Cuqvl6tbECFqMnrwhAq+McC6Oj8rdWH8kT7xsImd&#10;4BAKhVZgYxwLKUNj0emw8CMS31o/OR15nDppJn3kcDfINEky6XRP/MHqER8tNrvN3il4eD3tnvzb&#10;c/uh89rOq7p9z09SqcuL+f4ORMQ5/sHwq8/qULHT1u/JBDEoWGarJaMK0pscBANZnvJiy2SepCCr&#10;Uv6vUP0AAAD//wMAUEsBAi0AFAAGAAgAAAAhALaDOJL+AAAA4QEAABMAAAAAAAAAAAAAAAAAAAAA&#10;AFtDb250ZW50X1R5cGVzXS54bWxQSwECLQAUAAYACAAAACEAOP0h/9YAAACUAQAACwAAAAAAAAAA&#10;AAAAAAAvAQAAX3JlbHMvLnJlbHNQSwECLQAUAAYACAAAACEA1LancKkCAACHBQAADgAAAAAAAAAA&#10;AAAAAAAuAgAAZHJzL2Uyb0RvYy54bWxQSwECLQAUAAYACAAAACEA3JduBt8AAAAKAQAADwAAAAAA&#10;AAAAAAAAAAADBQAAZHJzL2Rvd25yZXYueG1sUEsFBgAAAAAEAAQA8wAAAA8GAAAAAA==&#10;" filled="f" fillcolor="#d99594 [1941]" strokecolor="#243f60 [1604]" strokeweight="1pt">
            <v:stroke joinstyle="miter"/>
            <v:textbox>
              <w:txbxContent>
                <w:p w:rsidR="00464C01" w:rsidRDefault="00464C01" w:rsidP="004E7CE3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>ЕКЦ</w:t>
                  </w:r>
                  <w:r w:rsidRPr="0060532C">
                    <w:rPr>
                      <w:color w:val="000000" w:themeColor="text1"/>
                      <w:lang w:val="en-US"/>
                    </w:rPr>
                    <w:t xml:space="preserve"> </w:t>
                  </w:r>
                  <w:r>
                    <w:rPr>
                      <w:color w:val="000000" w:themeColor="text1"/>
                      <w:lang w:val="en-US"/>
                    </w:rPr>
                    <w:t>Call DB SQL</w:t>
                  </w:r>
                </w:p>
                <w:p w:rsidR="00464C01" w:rsidRPr="0060532C" w:rsidRDefault="00464C01" w:rsidP="004E7CE3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  <w:lang w:val="en-US"/>
                    </w:rPr>
                    <w:t>IP 10.58.3.34</w:t>
                  </w:r>
                </w:p>
              </w:txbxContent>
            </v:textbox>
          </v:oval>
        </w:pict>
      </w:r>
    </w:p>
    <w:p w:rsidR="004E7CE3" w:rsidRPr="00F7721A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F7721A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F7721A" w:rsidRDefault="00DC79C2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shape id="AutoShape 11" o:spid="_x0000_s1037" type="#_x0000_t32" style="position:absolute;margin-left:308.7pt;margin-top:10.3pt;width:34.95pt;height:43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8aOwIAAIUEAAAOAAAAZHJzL2Uyb0RvYy54bWysVE2P2yAQvVfqf0DcE8dZO02sOKuVnfSy&#10;bSPt9gcQwDYqBgQkTlT1v3cgH23ay6qqDxjMzJuZN2+8fDz2Eh24dUKrEqfjCUZcUc2Eakv89XUz&#10;mmPkPFGMSK14iU/c4cfV+3fLwRR8qjstGbcIQJQrBlPizntTJImjHe+JG2vDFVw22vbEw9G2CbNk&#10;APReJtPJZJYM2jJjNeXOwdf6fIlXEb9pOPVfmsZxj2SJITcfVxvXXViT1ZIUrSWmE/SSBvmHLHoi&#10;FAS9QdXEE7S34i+oXlCrnW78mOo+0U0jKI81QDXp5I9qXjpieKwFyHHmRpP7f7D082FrkWDQO6BH&#10;kR569LT3OoZGaRoIGowrwK5SWxtKpEf1Yp41/eaQ0lVHVMuj9evJgHP0SO5cwsEZCLMbPmkGNgQC&#10;RLaOje0DJPCAjrEpp1tT+NEjCh+z7GE+yzGicJXn0yyPTUtIcXU21vmPXPcobErsvCWi7XyllYL2&#10;a5vGUOTw7DwUA45XhxBZ6Y2QMqpAKjSUeJFP8+jgtBQsXAYzZ9tdJS06kKCj+ARmAOzOzOq9YhGs&#10;44StFUM+kuKtAJokxyFCzxlGksO4hF209kTIt1pDTKlCTkAQlHTZncX2fTFZrOfreTbKprP1KJvU&#10;9ehpU2Wj2Sb9kNcPdVXV6Y9QXpoVnWCMq1DhVfhp9jZhXUbwLNmb9G9UJvfokSZI9vqOSUeFBFGc&#10;5bXT7LS1gdEgFtB6NL7MZRim38/R6tffY/UTAAD//wMAUEsDBBQABgAIAAAAIQAF6vk04AAAAAoB&#10;AAAPAAAAZHJzL2Rvd25yZXYueG1sTI9NS8QwEIbvgv8hjODNTXeVdKlNF/EDZC/i6greZpuxLSaT&#10;0qTb6q83nvQ4vA/v+0y5mZ0VRxpC51nDcpGBIK696bjR8PrycLEGESKyQeuZNHxRgE11elJiYfzE&#10;z3TcxUakEg4Famhj7AspQ92Sw7DwPXHKPvzgMKZzaKQZcErlzspVlinpsOO00GJPty3Vn7vRabC8&#10;f7p/w8ewVeNM++37t3TTndbnZ/PNNYhIc/yD4Vc/qUOVnA5+ZBOE1aCW+VVCNawyBSIBap1fgjgk&#10;MssVyKqU/1+ofgAAAP//AwBQSwECLQAUAAYACAAAACEAtoM4kv4AAADhAQAAEwAAAAAAAAAAAAAA&#10;AAAAAAAAW0NvbnRlbnRfVHlwZXNdLnhtbFBLAQItABQABgAIAAAAIQA4/SH/1gAAAJQBAAALAAAA&#10;AAAAAAAAAAAAAC8BAABfcmVscy8ucmVsc1BLAQItABQABgAIAAAAIQAZxi8aOwIAAIUEAAAOAAAA&#10;AAAAAAAAAAAAAC4CAABkcnMvZTJvRG9jLnhtbFBLAQItABQABgAIAAAAIQAF6vk04AAAAAoBAAAP&#10;AAAAAAAAAAAAAAAAAJUEAABkcnMvZG93bnJldi54bWxQSwUGAAAAAAQABADzAAAAogUAAAAA&#10;">
            <v:stroke startarrow="block" endarrow="block"/>
          </v:shape>
        </w:pict>
      </w:r>
    </w:p>
    <w:p w:rsidR="004E7CE3" w:rsidRPr="00F7721A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F7721A" w:rsidRDefault="00DC79C2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oval id="Oval 6" o:spid="_x0000_s1028" style="position:absolute;margin-left:313.2pt;margin-top:2.8pt;width:135pt;height:87pt;z-index:-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8pOnQIAAEYFAAAOAAAAZHJzL2Uyb0RvYy54bWysVF1v2yAUfZ+0/4B4T20y58uKU7VxMk3q&#10;1krdfgDBOEbDwIDE6ab9911wkibbyzTND5j7weGey4H57aGVaM+tE1oVmNykGHHFdCXUtsBfPq8H&#10;U4ycp6qiUite4Bfu8O3i7Zt5Z3I+1I2WFbcIQJTLO1PgxnuTJ4ljDW+pu9GGKwjW2rbUg2m3SWVp&#10;B+itTIZpOk46bStjNePOgbfsg3gR8euaM/9Y1457JAsMtfk42jhuwpgs5jTfWmoawY5l0H+ooqVC&#10;waZnqJJ6inZW/AHVCma107W/YbpNdF0LxiMHYEPS39g8N9TwyAWa48y5Te7/wbJP+yeLRFXgGUaK&#10;tnBEj3sq0Th0pjMuh4Rn82QDN2ceNPvqkNLLhqotv7NWdw2nFdRDQn5ytSAYDpaiTfdRVwBMd17H&#10;Jh1q2wZAoI8O8SxezmfBDx4xcJIJyUYpHBmDGCFpNgMj7EHz03JjnX/PdYvCpMBcSmFc6BfN6f7B&#10;+T77lBXcSq+FlOCnuVSoA+DhBGCD7bQUVYhGI8iPL6VF0IsC+wOJOXLXApPeR9Lw9foBP6is95+K&#10;jAoOELHkK/RWeNC8FG2BpxcooZMrVcXqPBWynwNfqUJN0BjgdJz12voxS2er6WqaDbLheDXI0rIc&#10;3K2X2WC8JpNR+a5cLkvyM5ROsrwRVcVVYHjSOcn+TkfHG9cr9Kz0K0rObjfndo3uZ/fl6HhYF2nJ&#10;dRmxMcDq9I/sooSCanr1+cPmENU5DHBBURtdvYCmrO6vMjw9MGm0/Y5RB9e4wO7bjlqOkfygQJcz&#10;kmXh3kcjG02GYNjLyOYyQhUDqAIzbzHqjaXvX4udsWLbwF69FJS+AzXXIorstS7gEgy4rJHV8WEJ&#10;r8GlHbNen7/FLwAAAP//AwBQSwMEFAAGAAgAAAAhAHMpmgThAAAACQEAAA8AAABkcnMvZG93bnJl&#10;di54bWxMj8FOwzAQRO9I/IO1SNyoQ1VME+JUgARCUA60VaXe3HgbR8TrEDtt2q/HPcFxNE+zb/PZ&#10;YBu2x87XjiTcjhJgSKXTNVUSVsuXmykwHxRp1ThCCUf0MCsuL3KVaXegL9wvQsXiCPlMSTAhtBnn&#10;vjRolR+5Fil2O9dZFWLsKq47dYjjtuHjJBHcqpriBaNafDZYfi96K2HZn+bvH2+7uXlaH0/rzSSt&#10;X38+pby+Gh4fgAUcwh8MZ/2oDkV02rqetGeNBDEWk4hKuBPAYj9Nz3kbwftUAC9y/v+D4hcAAP//&#10;AwBQSwECLQAUAAYACAAAACEAtoM4kv4AAADhAQAAEwAAAAAAAAAAAAAAAAAAAAAAW0NvbnRlbnRf&#10;VHlwZXNdLnhtbFBLAQItABQABgAIAAAAIQA4/SH/1gAAAJQBAAALAAAAAAAAAAAAAAAAAC8BAABf&#10;cmVscy8ucmVsc1BLAQItABQABgAIAAAAIQC0F8pOnQIAAEYFAAAOAAAAAAAAAAAAAAAAAC4CAABk&#10;cnMvZTJvRG9jLnhtbFBLAQItABQABgAIAAAAIQBzKZoE4QAAAAkBAAAPAAAAAAAAAAAAAAAAAPcE&#10;AABkcnMvZG93bnJldi54bWxQSwUGAAAAAAQABADzAAAABQYAAAAA&#10;" filled="f" fillcolor="#5b9bd5" strokecolor="black [3213]" strokeweight="1pt">
            <v:stroke joinstyle="miter"/>
            <v:textbox>
              <w:txbxContent>
                <w:p w:rsidR="00464C01" w:rsidRDefault="00464C01" w:rsidP="004E7CE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«</w:t>
                  </w:r>
                  <w:r>
                    <w:rPr>
                      <w:color w:val="000000" w:themeColor="text1"/>
                      <w:lang w:val="en-US"/>
                    </w:rPr>
                    <w:t>OmniUS</w:t>
                  </w:r>
                  <w:r w:rsidRPr="00AB628B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  <w:lang w:val="en-US"/>
                    </w:rPr>
                    <w:t>PE</w:t>
                  </w:r>
                  <w:r>
                    <w:rPr>
                      <w:color w:val="000000" w:themeColor="text1"/>
                    </w:rPr>
                    <w:t>»  ФЛ (</w:t>
                  </w:r>
                  <w:r w:rsidRPr="00BE4C7E">
                    <w:rPr>
                      <w:color w:val="000000" w:themeColor="text1"/>
                    </w:rPr>
                    <w:t>ИТ-</w:t>
                  </w:r>
                  <w:r>
                    <w:rPr>
                      <w:color w:val="000000" w:themeColor="text1"/>
                    </w:rPr>
                    <w:t>К</w:t>
                  </w:r>
                  <w:r w:rsidRPr="00BE4C7E">
                    <w:rPr>
                      <w:color w:val="000000" w:themeColor="text1"/>
                    </w:rPr>
                    <w:t>онсалтинг</w:t>
                  </w:r>
                  <w:r>
                    <w:rPr>
                      <w:color w:val="000000" w:themeColor="text1"/>
                    </w:rPr>
                    <w:t>)</w:t>
                  </w:r>
                </w:p>
                <w:p w:rsidR="00464C01" w:rsidRPr="00D8300B" w:rsidRDefault="00464C01" w:rsidP="004E7CE3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>IP 10.58.3.51</w:t>
                  </w:r>
                </w:p>
              </w:txbxContent>
            </v:textbox>
          </v:oval>
        </w:pict>
      </w:r>
    </w:p>
    <w:p w:rsidR="004E7CE3" w:rsidRPr="00F7721A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F7721A" w:rsidRDefault="00DC79C2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shape id="AutoShape 9" o:spid="_x0000_s1036" type="#_x0000_t32" style="position:absolute;margin-left:239.4pt;margin-top:-.55pt;width:73.8pt;height:31.1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jdQQIAAI0EAAAOAAAAZHJzL2Uyb0RvYy54bWysVE2P2yAQvVfqf0DcE9uJ82XFWa3spJdt&#10;G2m3vRPAMSoGBCROVPW/dyDZ7G57WVX1AYOZeTNv5o2Xd6dOoiO3TmhV4myYYsQV1UyofYm/PW0G&#10;c4ycJ4oRqRUv8Zk7fLf6+GHZm4KPdKsl4xYBiHJFb0rcem+KJHG05R1xQ224gstG2454ONp9wizp&#10;Ab2TyShNp0mvLTNWU+4cfK0vl3gV8ZuGU/+1aRz3SJYYcvNxtXHdhTVZLUmxt8S0gl7TIP+QRUeE&#10;gqA3qJp4gg5W/AXVCWq1040fUt0lumkE5ZEDsMnSP9g8tsTwyAWK48ytTO7/wdIvx61FgpUYGqVI&#10;By26P3gdI6NFKE9vXAFWldraQJCe1KN50PSHQ0pXLVF7Ho2fzgZ8s+CRvHEJB2cgyK7/rBnYEMCP&#10;tTo1tkONFOZ7cAzgUA90is0535rDTx5R+LgYz0ZTaCGFq/EiX8xi8xJSBJjgbKzzn7juUNiU2HlL&#10;xL71lVYKZKDtJQQ5PjgfknxxCM5Kb4SUUQ1SoR7CTUaTmJPTUrBwGcyc3e8qadGRBD3FJzKGm9dm&#10;Vh8Ui2AtJ2ytGPKxPN4KKJjkOEToOMNIchibsIvWngj5XmsgIFXICQoElK67i+h+LtLFer6e54N8&#10;NF0P8rSuB/ebKh9MN9lsUo/rqqqzX4FelhetYIyrwPB5ALL8fQK7juJFurcRuJUyeYseaw7JPr9j&#10;0lErQR4Xoe00O29taE+QDWg+Gl/nMwzV63O0evmLrH4DAAD//wMAUEsDBBQABgAIAAAAIQBWLYEF&#10;3wAAAAkBAAAPAAAAZHJzL2Rvd25yZXYueG1sTI9BS8NAEIXvgv9hGcGLtJuUEkvMpohYEIoHG/G8&#10;zU6T0OxsyG428d87nvQ28+bx3jfFfrG9iDj6zpGCdJ2AQKqd6ahR8FkdVjsQPmgyuneECr7Rw768&#10;vSl0btxMHxhPoREcQj7XCtoQhlxKX7dotV+7AYlvFzdaHXgdG2lGPXO47eUmSTJpdUfc0OoBX1qs&#10;r6fJKqD04f2rqQ4+TsdjnN98FYfXSqn7u+X5CUTAJfyZ4Ref0aFkprObyHjRK9g+7hg9KFilKQg2&#10;ZJtsC+LMAwuyLOT/D8ofAAAA//8DAFBLAQItABQABgAIAAAAIQC2gziS/gAAAOEBAAATAAAAAAAA&#10;AAAAAAAAAAAAAABbQ29udGVudF9UeXBlc10ueG1sUEsBAi0AFAAGAAgAAAAhADj9If/WAAAAlAEA&#10;AAsAAAAAAAAAAAAAAAAALwEAAF9yZWxzLy5yZWxzUEsBAi0AFAAGAAgAAAAhAPcW2N1BAgAAjQQA&#10;AA4AAAAAAAAAAAAAAAAALgIAAGRycy9lMm9Eb2MueG1sUEsBAi0AFAAGAAgAAAAhAFYtgQXfAAAA&#10;CQEAAA8AAAAAAAAAAAAAAAAAmwQAAGRycy9kb3ducmV2LnhtbFBLBQYAAAAABAAEAPMAAACnBQAA&#10;AAA=&#10;">
            <v:stroke startarrow="block" endarrow="block"/>
          </v:shape>
        </w:pict>
      </w:r>
      <w:r>
        <w:rPr>
          <w:noProof/>
          <w:sz w:val="22"/>
          <w:szCs w:val="22"/>
        </w:rPr>
        <w:pict>
          <v:oval id="Oval 3" o:spid="_x0000_s1029" style="position:absolute;margin-left:96.45pt;margin-top:11.8pt;width:151.5pt;height:72.75pt;z-index:-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riDmgIAAHwFAAAOAAAAZHJzL2Uyb0RvYy54bWysVF1v2yAUfZ+0/4B4T/1Rp0msOlUVJ9Ok&#10;bq3U7QcQjGM0DAxInG7qf98FkizZXqapeXC4Fzjcczjc27t9L9COGcuVrHB2lWLEJFUNl5sKf/2y&#10;Gk0xso7IhgglWYVfmMV38/fvbgddslx1SjTMIACRthx0hTvndJkklnasJ/ZKaSZhslWmJw5Cs0ka&#10;QwZA70WSp+lNMijTaKMosxaydZzE84Dftoy6x7a1zCFRYajNha8J37X/JvNbUm4M0R2nhzLIf1TR&#10;Ey7h0BNUTRxBW8P/guo5Ncqq1l1R1SeqbTllgQOwydI/2Dx3RLPABcSx+iSTfTtY+nn3ZBBvKjzB&#10;SJIeruhxRwS69soM2paw4Fk/Gc/N6gdFv1kk1aIjcsPujVFDx0gD9WR+fXKxwQcWtqL18Ek1AEy2&#10;TgWR9q3pPSDQR/twFy+nu2B7hygks1lepGO4Mgpzs/x6lo/DEaQ87tbGug9M9cgPKsyE4Np6uUhJ&#10;dg/W+YJIeVzl01KtuBDhyoVEAxyST9I07LBK8MbPBqLefWwhDAIpKuz2WVgjtj0Qibks9b9oH8iD&#10;yWI+pODYYGAPEYq4QO+5A8sL3ld4eobihVzKJlTnCBdxDFBC+ppAF+B0GEVr/Zyls+V0OS1GRX6z&#10;HBVpXY/uV4tidLPKJuP6ul4s6uzVl54VZcebhknP8GjzrPg3Gx0eXDToyegXlE5sowjrzRsKllxW&#10;H/QEMY7/QZRgPO+16Fm3X++Dp08uXqvmBZxoVGwA0LBg0CnzA6MBHn+F7fctMQwj8VGCm2dZUfhu&#10;EYJiPMkhMOcz6/MZIilAVZg6g1EMFi72mK02fNPBWVEQqe7hDbQ8eNO/j1gXcPEBPPHA6tCOfA85&#10;j8Oq301z/gsAAP//AwBQSwMEFAAGAAgAAAAhAF72T/7eAAAACgEAAA8AAABkcnMvZG93bnJldi54&#10;bWxMj0FPg0AQhe8m/ofNmHizSxFRkKUxJnhs0tY0Hhd2BJSdJezS0n/veNLjm/flzXvFZrGDOOHk&#10;e0cK1qsIBFLjTE+tgvdDdfcEwgdNRg+OUMEFPWzK66tC58adaYenfWgFh5DPtYIuhDGX0jcdWu1X&#10;bkRi79NNVgeWUyvNpM8cbgcZR1Eqre6JP3R6xNcOm+/9bBUk1SyPzZt7rA7JR33ZHbdffjsrdXuz&#10;vDyDCLiEPxh+63N1KLlT7WYyXgysszhjVEF8n4JgIMke+FCzk2ZrkGUh/08ofwAAAP//AwBQSwEC&#10;LQAUAAYACAAAACEAtoM4kv4AAADhAQAAEwAAAAAAAAAAAAAAAAAAAAAAW0NvbnRlbnRfVHlwZXNd&#10;LnhtbFBLAQItABQABgAIAAAAIQA4/SH/1gAAAJQBAAALAAAAAAAAAAAAAAAAAC8BAABfcmVscy8u&#10;cmVsc1BLAQItABQABgAIAAAAIQC9LriDmgIAAHwFAAAOAAAAAAAAAAAAAAAAAC4CAABkcnMvZTJv&#10;RG9jLnhtbFBLAQItABQABgAIAAAAIQBe9k/+3gAAAAoBAAAPAAAAAAAAAAAAAAAAAPQEAABkcnMv&#10;ZG93bnJldi54bWxQSwUGAAAAAAQABADzAAAA/wUAAAAA&#10;" filled="f" fillcolor="white [3212]" strokecolor="black [3213]" strokeweight="1pt">
            <v:stroke joinstyle="miter"/>
            <v:textbox>
              <w:txbxContent>
                <w:p w:rsidR="00464C01" w:rsidRDefault="00464C01" w:rsidP="004E7CE3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>ЛКК</w:t>
                  </w:r>
                  <w:r w:rsidRPr="00161986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  <w:lang w:val="en-US"/>
                    </w:rPr>
                    <w:t>DB</w:t>
                  </w:r>
                  <w:r w:rsidRPr="00161986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  <w:lang w:val="en-US"/>
                    </w:rPr>
                    <w:t>SQL</w:t>
                  </w:r>
                </w:p>
                <w:p w:rsidR="00464C01" w:rsidRPr="00161986" w:rsidRDefault="00464C01" w:rsidP="004E7CE3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  <w:lang w:val="en-US"/>
                    </w:rPr>
                    <w:t>IP</w:t>
                  </w:r>
                  <w:r w:rsidRPr="00161986">
                    <w:rPr>
                      <w:color w:val="000000" w:themeColor="text1"/>
                    </w:rPr>
                    <w:t xml:space="preserve"> 10.58.3.92</w:t>
                  </w:r>
                </w:p>
              </w:txbxContent>
            </v:textbox>
          </v:oval>
        </w:pict>
      </w:r>
    </w:p>
    <w:p w:rsidR="004E7CE3" w:rsidRPr="00F7721A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F7721A" w:rsidRDefault="00DC79C2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oval id="Oval 8" o:spid="_x0000_s1030" style="position:absolute;margin-left:303.25pt;margin-top:11.1pt;width:155.1pt;height:95.4pt;z-index:-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n2roQIAAEYFAAAOAAAAZHJzL2Uyb0RvYy54bWysVF1v2yAUfZ+0/4B4T20y58uKU7VxMk3q&#10;1krdfgDBOEbDwIDE6ab9911wkibbyzQtD4R7geNz7j0wvz20Eu25dUKrApObFCOumK6E2hb4y+f1&#10;YIqR81RVVGrFC/zCHb5dvH0z70zOh7rRsuIWAYhyeWcK3Hhv8iRxrOEtdTfacAWLtbYt9RDabVJZ&#10;2gF6K5Nhmo6TTtvKWM24c5At+0W8iPh1zZl/rGvHPZIFBm4+jjaOmzAmiznNt5aaRrAjDfoPLFoq&#10;FHz0DFVST9HOij+gWsGsdrr2N0y3ia5rwXjUAGpI+pua54YaHrVAcZw5l8n9P1j2af9kkagKPMZI&#10;0RZa9LinEk1DZTrjctjwbJ5s0ObMg2ZfHVJ62VC15XfW6q7htAI+JOxPrg6EwMFRtOk+6gqA6c7r&#10;WKRDbdsACPLRIfbi5dwLfvCIQZLMxrPJBFrGYI0MCRlNY7cSmp+OG+v8e65bFCYF5lIK40K9aE73&#10;D84HRjQ/7QpppddCythzqVAXgCdpGk84LUUVVqPSYD++lBZBLQrsDyTukbsWlPQ5koZf7x/Ig8v6&#10;/IlkdHCAiCSu0FvhwfNStAWeXqCESq5UFdl5KmQ/BwVSBU5QGNB0nPXe+jFLZ6vpapoNsuF4NcjS&#10;shzcrZfZYLwmk1H5rlwuS/IzUCdZ3oiq4iooPPmcZH/no+ON6x16dvqVJGe3m3O5Rvez+3IUDQGm&#10;ea1rck0jFgZUnf6jumih4Jreff6wOUR3Zic/bnT1Ap6yur/K8PTApNH2O0YdXOMCu287ajlG8oMC&#10;X85IloV7H4NsNBlCYC9XNpcrVDGAKjDzFqM+WPr+tdgZK7YNfKu3gtJ34OZaRJMFp/e8QEsI4LJG&#10;VceHJbwGl3Hc9fr8LX4BAAD//wMAUEsDBBQABgAIAAAAIQCZoGAc4wAAAAoBAAAPAAAAZHJzL2Rv&#10;d25yZXYueG1sTI/BTsMwDIbvSLxDZCRuLGmBwkrTCZBAaIwDG5rELWu8pqJJSpNu3Z4ec4Kj7U+/&#10;v7+YjbZlO+xD452EZCKAoau8blwt4WP1dHELLETltGq9QwkHDDArT08KlWu/d++4W8aaUYgLuZJg&#10;YuxyzkNl0Kow8R06um19b1Wksa+57tWewm3LUyEyblXj6INRHT4arL6Wg5WwGo6L+evLdmEe1ofj&#10;+vNq2jx/v0l5fjbe3wGLOMY/GH71SR1Kctr4wenAWgmZyK4JlZCmKTACpkl2A2xDi+RSAC8L/r9C&#10;+QMAAP//AwBQSwECLQAUAAYACAAAACEAtoM4kv4AAADhAQAAEwAAAAAAAAAAAAAAAAAAAAAAW0Nv&#10;bnRlbnRfVHlwZXNdLnhtbFBLAQItABQABgAIAAAAIQA4/SH/1gAAAJQBAAALAAAAAAAAAAAAAAAA&#10;AC8BAABfcmVscy8ucmVsc1BLAQItABQABgAIAAAAIQA13n2roQIAAEYFAAAOAAAAAAAAAAAAAAAA&#10;AC4CAABkcnMvZTJvRG9jLnhtbFBLAQItABQABgAIAAAAIQCZoGAc4wAAAAoBAAAPAAAAAAAAAAAA&#10;AAAAAPsEAABkcnMvZG93bnJldi54bWxQSwUGAAAAAAQABADzAAAACwYAAAAA&#10;" filled="f" fillcolor="#5b9bd5" strokecolor="black [3213]" strokeweight="1pt">
            <v:stroke joinstyle="miter"/>
            <v:textbox>
              <w:txbxContent>
                <w:p w:rsidR="00464C01" w:rsidRDefault="00464C01" w:rsidP="004E7CE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«</w:t>
                  </w:r>
                  <w:r>
                    <w:rPr>
                      <w:color w:val="000000" w:themeColor="text1"/>
                      <w:lang w:val="en-US"/>
                    </w:rPr>
                    <w:t>OmniUS</w:t>
                  </w:r>
                  <w:r w:rsidRPr="00BE4C7E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  <w:lang w:val="en-US"/>
                    </w:rPr>
                    <w:t>EE</w:t>
                  </w:r>
                  <w:r>
                    <w:rPr>
                      <w:color w:val="000000" w:themeColor="text1"/>
                    </w:rPr>
                    <w:t>»</w:t>
                  </w:r>
                  <w:r w:rsidRPr="00BE4C7E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ЮЛ (</w:t>
                  </w:r>
                  <w:r w:rsidRPr="00BE4C7E">
                    <w:rPr>
                      <w:color w:val="000000" w:themeColor="text1"/>
                    </w:rPr>
                    <w:t>ИТ-</w:t>
                  </w:r>
                  <w:r>
                    <w:rPr>
                      <w:color w:val="000000" w:themeColor="text1"/>
                    </w:rPr>
                    <w:t>К</w:t>
                  </w:r>
                  <w:r w:rsidRPr="00BE4C7E">
                    <w:rPr>
                      <w:color w:val="000000" w:themeColor="text1"/>
                    </w:rPr>
                    <w:t>онсалтинг</w:t>
                  </w:r>
                  <w:r>
                    <w:rPr>
                      <w:color w:val="000000" w:themeColor="text1"/>
                    </w:rPr>
                    <w:t>)</w:t>
                  </w:r>
                </w:p>
                <w:p w:rsidR="00464C01" w:rsidRPr="00D8300B" w:rsidRDefault="00464C01" w:rsidP="004E7CE3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>IP 10.58.3.36</w:t>
                  </w:r>
                </w:p>
              </w:txbxContent>
            </v:textbox>
          </v:oval>
        </w:pict>
      </w:r>
      <w:r>
        <w:rPr>
          <w:noProof/>
          <w:sz w:val="22"/>
          <w:szCs w:val="22"/>
        </w:rPr>
        <w:pict>
          <v:shape id="AutoShape 10" o:spid="_x0000_s1035" type="#_x0000_t32" style="position:absolute;margin-left:239.4pt;margin-top:20.1pt;width:69.3pt;height:23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l00OQIAAIQEAAAOAAAAZHJzL2Uyb0RvYy54bWysVMuO2yAU3VfqPyD2ie3UySRWnNHITrqZ&#10;tpFm+gEEsI2KAQGJE1X9917Io027GVX1AoM593XuuV4+HnuJDtw6oVWJs3GKEVdUM6HaEn993Yzm&#10;GDlPFCNSK17iE3f4cfX+3XIwBZ/oTkvGLQInyhWDKXHnvSmSxNGO98SNteEKLhtte+LhaNuEWTKA&#10;914mkzSdJYO2zFhNuXPwtT5f4lX03zSc+i9N47hHssSQm4+rjesurMlqSYrWEtMJekmD/EMWPREK&#10;gt5c1cQTtLfiL1e9oFY73fgx1X2im0ZQHmuAarL0j2peOmJ4rAXIceZGk/t/bunnw9YiwUo8xUiR&#10;Hlr0tPc6RkZZ5GcwrgBYpbY2VEiP6sU8a/rNIaWrjqiWR/TryYBxFhhN7kzCwRmIshs+aQYYAgEi&#10;WcfG9sEl0ICOsSenW0/40SMKH+fzNIM8EIWryWI6eZjGCKS4Ghvr/EeuexQ2JXbeEtF2vtJKQfe1&#10;zWIocnh2PqRGiqtBiKz0RkgZRSAVGkoMEabRwGkpWLgMMGfbXSUtOpAgo/hcsriDWb1XLDrrOGFr&#10;xZCPpHgrgCbJcYjQc4aR5DAtYRfRngj5VjQUIFXICQiCki67s9a+L9LFer6e56N8MluP8rSuR0+b&#10;Kh/NNtnDtP5QV1Wd/QjlZXnRCca4ChVedZ/lb9PVZQLPir0p/0Zlcu89cg7JXt8x6aiQIIowqK7Y&#10;aXba2tCecAKpR/BlLMMs/X6OqF8/j9VPAAAA//8DAFBLAwQUAAYACAAAACEApkw/GOAAAAAJAQAA&#10;DwAAAGRycy9kb3ducmV2LnhtbEyPT0vDQBDF74LfYRnBm920lCSk2RTxD0gvYrWCt212mgR3Z0N2&#10;00Q/veNJb/OYx3u/V25nZ8UZh9B5UrBcJCCQam86ahS8vT7e5CBC1GS09YQKvjDAtrq8KHVh/EQv&#10;eN7HRnAIhUIraGPsCylD3aLTYeF7JP6d/OB0ZDk00gx64nBn5SpJUul0R9zQ6h7vWqw/96NTYOnw&#10;/PCun8IuHWc87D6+pZvulbq+mm83ICLO8c8Mv/iMDhUzHf1IJgirYJ3ljB75SFYg2JAuszWIo4I8&#10;zUBWpfy/oPoBAAD//wMAUEsBAi0AFAAGAAgAAAAhALaDOJL+AAAA4QEAABMAAAAAAAAAAAAAAAAA&#10;AAAAAFtDb250ZW50X1R5cGVzXS54bWxQSwECLQAUAAYACAAAACEAOP0h/9YAAACUAQAACwAAAAAA&#10;AAAAAAAAAAAvAQAAX3JlbHMvLnJlbHNQSwECLQAUAAYACAAAACEA/HJdNDkCAACEBAAADgAAAAAA&#10;AAAAAAAAAAAuAgAAZHJzL2Uyb0RvYy54bWxQSwECLQAUAAYACAAAACEApkw/GOAAAAAJAQAADwAA&#10;AAAAAAAAAAAAAACTBAAAZHJzL2Rvd25yZXYueG1sUEsFBgAAAAAEAAQA8wAAAKAFAAAAAA==&#10;">
            <v:stroke startarrow="block" endarrow="block"/>
          </v:shape>
        </w:pict>
      </w:r>
    </w:p>
    <w:p w:rsidR="004E7CE3" w:rsidRPr="00F7721A" w:rsidRDefault="00DC79C2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shape id="AutoShape 18" o:spid="_x0000_s1034" type="#_x0000_t32" style="position:absolute;margin-left:169.45pt;margin-top:17.1pt;width:3.55pt;height:31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7cOQIAAIMEAAAOAAAAZHJzL2Uyb0RvYy54bWysVMuO2yAU3VfqPyD2ie3UniZWnNHITrqZ&#10;tpFm+gEEsI2KAQGJE1X9917IozPtZlTVCwy+z3Puwcv74yDRgVsntKpwNk0x4opqJlRX4W/Pm8kc&#10;I+eJYkRqxSt84g7fr96/W46m5DPda8m4RZBEuXI0Fe69N2WSONrzgbipNlyBsdV2IB6OtkuYJSNk&#10;H2QyS9O7ZNSWGaspdw6+NmcjXsX8bcup/9q2jnskKwy9+bjauO7CmqyWpOwsMb2glzbIP3QxEKGg&#10;6C1VQzxBeyv+SjUIarXTrZ9SPSS6bQXlEQOgydI/0Dz1xPCIBchx5kaT+39p6ZfD1iLBKpxjpMgA&#10;I3rYex0ro2we+BmNK8GtVlsbENKjejKPmn53SOm6J6rj0fv5ZCA4CxHJq5BwcAaq7MbPmoEPgQKR&#10;rGNrh5ASaEDHOJPTbSb86BGFj3mRzguMKFjyNE2LOLKElNdYY53/xPWAwqbCzlsiut7XWikYvrZZ&#10;rEQOj86Hzkh5DQiFld4IKaMGpEJjhRfFrIgBTkvBgjG4OdvtamnRgQQVxSfCBMtLN6v3isVkPSds&#10;rRjykRNvBbAkOQ4VBs4wkhwuS9hFb0+EfKs3AJAq9AT8AKTL7iy1H4t0sZ6v5/kkn92tJ3naNJOH&#10;TZ1P7jbZx6L50NR1k/0M8LK87AVjXAWEV9ln+dtkdbmAZ8HehH+jMnmdPXIOzV7fsekokKCJs7p2&#10;mp22NownaAWUHp0vtzJcpZfn6PX737H6BQAA//8DAFBLAwQUAAYACAAAACEAx/Yc9uAAAAAJAQAA&#10;DwAAAGRycy9kb3ducmV2LnhtbEyPTU/DMAyG70j8h8hI3FhKO5WtNJ0QHxLaBTEYEresMW1F4lRN&#10;uhZ+PeYEN1t+9Pp5y83srDjiEDpPCi4XCQik2puOGgWvLw8XKxAhajLaekIFXxhgU52elLowfqJn&#10;PO5iIziEQqEVtDH2hZShbtHpsPA9Et8+/OB05HVopBn0xOHOyjRJcul0R/yh1T3etlh/7kanwNL+&#10;6f5NP4ZtPs64375/SzfdKXV+Nt9cg4g4xz8YfvVZHSp2OviRTBBWQZat1ozysExBMJAtcy53ULC+&#10;SkFWpfzfoPoBAAD//wMAUEsBAi0AFAAGAAgAAAAhALaDOJL+AAAA4QEAABMAAAAAAAAAAAAAAAAA&#10;AAAAAFtDb250ZW50X1R5cGVzXS54bWxQSwECLQAUAAYACAAAACEAOP0h/9YAAACUAQAACwAAAAAA&#10;AAAAAAAAAAAvAQAAX3JlbHMvLnJlbHNQSwECLQAUAAYACAAAACEAZB0u3DkCAACDBAAADgAAAAAA&#10;AAAAAAAAAAAuAgAAZHJzL2Uyb0RvYy54bWxQSwECLQAUAAYACAAAACEAx/Yc9uAAAAAJAQAADwAA&#10;AAAAAAAAAAAAAACTBAAAZHJzL2Rvd25yZXYueG1sUEsFBgAAAAAEAAQA8wAAAKAFAAAAAA==&#10;">
            <v:stroke startarrow="block" endarrow="block"/>
          </v:shape>
        </w:pict>
      </w:r>
    </w:p>
    <w:p w:rsidR="004E7CE3" w:rsidRPr="00F7721A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F7721A" w:rsidRDefault="00DC79C2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oval id="Oval 5" o:spid="_x0000_s1031" style="position:absolute;margin-left:118.95pt;margin-top:3.6pt;width:102.75pt;height:66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9NngIAAEUFAAAOAAAAZHJzL2Uyb0RvYy54bWysVNFu2yAUfZ+0f0C8p7YTp02sOlUbJ9Ok&#10;bq3U7QMIxjEaBgYkdjft33eBJEu2l2laHhzu5XI453Lg9m7oBNozY7mSJc6uUoyYpKrmclviz5/W&#10;oxlG1hFZE6EkK/Ers/hu8fbNba8LNlatEjUzCECkLXpd4tY5XSSJpS3riL1SmkmYbJTpiIPQbJPa&#10;kB7QO5GM0/Q66ZWptVGUWQvZKk7iRcBvGkbdU9NY5pAoMXBz4WvCd+O/yeKWFFtDdMvpgQb5BxYd&#10;4RI2PUFVxBG0M/wPqI5To6xq3BVVXaKahlMWNICaLP1NzUtLNAtaoDlWn9pk/x8s/bh/NojXJZ5g&#10;JEkHR/S0JwJNfWd6bQsoeNHPxmuz+lHRLxZJtWyJ3LJ7Y1TfMlIDn8zXJxcLfGBhKdr0H1QNwGTn&#10;VGjS0JjOA4J8NISzeD2dBRscopDMJmk+H08xojA3m8zgsMMWpDiu1sa6d0x1yA9KzITg2vp2kYLs&#10;H63zhEhxrPJpqdZciHDkQqIeNhnfAGzQpgSv/WwIvPvYUhgErSixG7JQI3YdCIm5LPW/aB/Ig8li&#10;/kgyGNhDBBL2HL3jDiwveAe6zlB8I1eyDuwc4SKOQYGQnhP0BTQdRtFa3+fpfDVbzfJRPr5ejfK0&#10;qkb362U+ul5nN9NqUi2XVfbDU8/youV1zaRXeLR5lv+djQ4XLhr0ZPQLSdZsN6d2TR/mD1XwD5A/&#10;K0suaYTGgKrjf1AXHORNE83nhs0QzHmy40bVr2Apo+JNhpcHBq0y3zDq4RaX2H7dEcMwEu8l2HKe&#10;5bm/9iHIpzdjCMz5zOZ8hkgKUCWmzmAUg6WLj8VOG75tYa9oBanuwcwNDybzRo+8QIsP4K4GVYd3&#10;xT8G53Go+vX6LX4CAAD//wMAUEsDBBQABgAIAAAAIQCxIBZ24wAAAAkBAAAPAAAAZHJzL2Rvd25y&#10;ZXYueG1sTI/BTsMwEETvSPyDtUjcqEMS0SbEqQAJhGg50FaVuLmxG0fE6xA7bdqvZznBcTVPM2+L&#10;+WhbdtC9bxwKuJ1EwDRWTjVYC9isn29mwHyQqGTrUAs4aQ/z8vKikLlyR/zQh1WoGZWgz6UAE0KX&#10;c+4ro630E9dppGzveisDnX3NVS+PVG5bHkfRHbeyQVowstNPRldfq8EKWA/n5dvidb80j9vTefuZ&#10;Zs3L97sQ11fjwz2woMfwB8OvPqlDSU47N6DyrBUQJ9OMUAHTGBjlaZqkwHYEJlkMvCz4/w/KHwAA&#10;AP//AwBQSwECLQAUAAYACAAAACEAtoM4kv4AAADhAQAAEwAAAAAAAAAAAAAAAAAAAAAAW0NvbnRl&#10;bnRfVHlwZXNdLnhtbFBLAQItABQABgAIAAAAIQA4/SH/1gAAAJQBAAALAAAAAAAAAAAAAAAAAC8B&#10;AABfcmVscy8ucmVsc1BLAQItABQABgAIAAAAIQDqpA9NngIAAEUFAAAOAAAAAAAAAAAAAAAAAC4C&#10;AABkcnMvZTJvRG9jLnhtbFBLAQItABQABgAIAAAAIQCxIBZ24wAAAAkBAAAPAAAAAAAAAAAAAAAA&#10;APgEAABkcnMvZG93bnJldi54bWxQSwUGAAAAAAQABADzAAAACAYAAAAA&#10;" filled="f" fillcolor="#5b9bd5" strokecolor="black [3213]" strokeweight="1pt">
            <v:stroke joinstyle="miter"/>
            <v:textbox>
              <w:txbxContent>
                <w:p w:rsidR="00464C01" w:rsidRDefault="00464C01" w:rsidP="004E7CE3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 xml:space="preserve">Сайт </w:t>
                  </w:r>
                  <w:r>
                    <w:rPr>
                      <w:color w:val="000000" w:themeColor="text1"/>
                      <w:lang w:val="en-US"/>
                    </w:rPr>
                    <w:t>DB SQL</w:t>
                  </w:r>
                </w:p>
                <w:p w:rsidR="00464C01" w:rsidRPr="00202FEE" w:rsidRDefault="00464C01" w:rsidP="004E7CE3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  <w:lang w:val="en-US"/>
                    </w:rPr>
                    <w:t>IP 10.58.3.91</w:t>
                  </w:r>
                </w:p>
              </w:txbxContent>
            </v:textbox>
          </v:oval>
        </w:pict>
      </w:r>
    </w:p>
    <w:p w:rsidR="004E7CE3" w:rsidRPr="00F7721A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F7721A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F7721A" w:rsidRDefault="00DC79C2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shape id="AutoShape 17" o:spid="_x0000_s1033" type="#_x0000_t32" style="position:absolute;margin-left:169.45pt;margin-top:2.15pt;width:3.55pt;height:51.5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kyQAIAAI0EAAAOAAAAZHJzL2Uyb0RvYy54bWysVM2O2jAQvlfqO1i+QxIaWIgIq1UC7WG7&#10;RdrtAxjbIVYd27INAVV9944dlpb2sqrKwYw9M9/8fZPl/amT6MitE1qVOBunGHFFNRNqX+KvL5vR&#10;HCPniWJEasVLfOYO36/ev1v2puAT3WrJuEUAolzRmxK33psiSRxteUfcWBuuQNlo2xEPV7tPmCU9&#10;oHcymaTpLOm1ZcZqyp2D13pQ4lXEbxpO/ZemcdwjWWLIzcfTxnMXzmS1JMXeEtMKekmD/EMWHREK&#10;gl6hauIJOljxF1QnqNVON35MdZfophGUxxqgmiz9o5rnlhgea4HmOHNtk/t/sPTpuLVIsBJPMFKk&#10;gxE9HLyOkVF2F/rTG1eAWaW2NlRIT+rZPGr6zSGlq5aoPY/WL2cDzlnwSG5cwsUZiLLrP2sGNgQC&#10;xGadGtuhRgrzKTgGcGgIOsXpnK/T4SePKDzm03Q+xYiCZjbNZyCHUKQIKMHXWOc/ct2hIJTYeUvE&#10;vvWVVgpooO0QgRwfnR8cXx2Cs9IbISW8k0Iq1Jd4MZ1MY0pOS8GCMuic3e8qadGRBD7F3yWLGzOr&#10;D4pFsJYTtlYM+dgdbwX0S3IcInScYSQ5rE2QorUnQr7VGiqXKuQE/YGSLtJAuu+LdLGer+f5KJ/M&#10;1qM8revRw6bKR7NNdjetP9RVVWc/QnlZXrSCMa5Cha8LkOVvI9hlFQfqXlfg2srkFj0OC5J9/Y9J&#10;R6oEdgw822l23townsAa4Hw0vuxnWKrf79Hq11dk9RMAAP//AwBQSwMEFAAGAAgAAAAhAE2t79ze&#10;AAAACQEAAA8AAABkcnMvZG93bnJldi54bWxMj0FLxDAQhe+C/yGM4EXcdG1Z19p0EXFBWPbgVjxn&#10;m7EtNpPSpGn9944nPQ7v4833it1iexFx9J0jBetVAgKpdqajRsF7tb/dgvBBk9G9I1TwjR525eVF&#10;oXPjZnrDeAqN4BLyuVbQhjDkUvq6Rav9yg1InH260erA59hIM+qZy20v75JkI63uiD+0esDnFuuv&#10;02QV0Prm+NFUex+nwyHOr76Kw0ul1PXV8vQIIuAS/mD41Wd1KNnp7CYyXvQK0nT7wKiCLAXBeZpt&#10;eNuZweQ+A1kW8v+C8gcAAP//AwBQSwECLQAUAAYACAAAACEAtoM4kv4AAADhAQAAEwAAAAAAAAAA&#10;AAAAAAAAAAAAW0NvbnRlbnRfVHlwZXNdLnhtbFBLAQItABQABgAIAAAAIQA4/SH/1gAAAJQBAAAL&#10;AAAAAAAAAAAAAAAAAC8BAABfcmVscy8ucmVsc1BLAQItABQABgAIAAAAIQDRFykyQAIAAI0EAAAO&#10;AAAAAAAAAAAAAAAAAC4CAABkcnMvZTJvRG9jLnhtbFBLAQItABQABgAIAAAAIQBNre/c3gAAAAkB&#10;AAAPAAAAAAAAAAAAAAAAAJoEAABkcnMvZG93bnJldi54bWxQSwUGAAAAAAQABADzAAAApQUAAAAA&#10;">
            <v:stroke startarrow="block" endarrow="block"/>
          </v:shape>
        </w:pict>
      </w:r>
    </w:p>
    <w:p w:rsidR="004E7CE3" w:rsidRPr="00F7721A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4E7CE3" w:rsidRDefault="00DC79C2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oval id="Oval 1" o:spid="_x0000_s1032" style="position:absolute;margin-left:112.65pt;margin-top:8.7pt;width:119.25pt;height:72.75pt;z-index:-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6sPQIAAL0EAAAOAAAAZHJzL2Uyb0RvYy54bWysVNtuGjEQfa/Uf7D8XpbdQggrligiTVUp&#10;bSKl/QBje1krvnVsWOjXd+wFStuHSlV4sHbG9vE5c2ZY3OyNJjsJQTnb0HI0pkRa7oSym4Z++3r/&#10;7pqSEJkVTDsrG3qQgd4s375Z9L6WleucFhIIgthQ976hXYy+LorAO2lYGDkvLW62DgyLGMKmEMB6&#10;RDe6qMbjq6J3IDw4LkPA7N2wSZcZv20lj49tG2QkuqHILeYV8rpOa7FcsHoDzHeKH2mw/2BhmLL4&#10;6BnqjkVGtqD+gjKKgwuujSPuTOHaVnGZNaCacvyHmueOeZm1YHGCP5cpvB4s/7J7AqIEekeJZQYt&#10;etwxTcpUmd6HGg88+ydI2oJ/cPwlEOtWHbMbeQvg+k4ygXzy+eK3CykIeJWs+89OIDDbRpeLtG/B&#10;JECUT/bZi8PZC7mPhGOynJaTyWxKCce9efV+Xk0TpYLVp9seQvwonSHpo6FSa+VDKher2e4hxOH0&#10;6VQW4LQS90rrHKQWkysNBPU2VMcyX9Vbg2yHXDlOv6FHMI+dNORzCpnkLk0QmVe4RNeW9CiimuH9&#10;fz0tXl71aaMijpRWpqHXFwKSUR+syA0fmdLDN6rQFumfzBpMj/v1PjfF1akN1k4c0EpwwwThxONH&#10;5+AHJT1OT0PD9y0DSYn+ZLEd5mheGrccTKazCgO43Flf7jDLEaqhPAIlQ7CKw5BuPahNh28NJbLu&#10;FpuoVdncxHngdRSAM5KdOM5zGsLLOJ/69a+z/AkAAP//AwBQSwMEFAAGAAgAAAAhAHxIsR/eAAAA&#10;CgEAAA8AAABkcnMvZG93bnJldi54bWxMj8FOwzAQRO9I/IO1SFwQtUlLCiFOhRB8ACkS6s1JljhK&#10;vI5iNw18PcuJHnfmaXYm3y1uEDNOofOk4W6lQCDVvumo1fCxf7t9ABGiocYMnlDDNwbYFZcXucka&#10;f6J3nMvYCg6hkBkNNsYxkzLUFp0JKz8isfflJ2cin1Mrm8mcONwNMlEqlc50xB+sGfHFYt2XR6eh&#10;VH2J8sb8HGZUdl+Nr/Qpe62vr5bnJxARl/gPw199rg4Fd6r8kZogBg1Jcr9mlI3tBgQDm3TNWyoW&#10;0uQRZJHL8wnFLwAAAP//AwBQSwECLQAUAAYACAAAACEAtoM4kv4AAADhAQAAEwAAAAAAAAAAAAAA&#10;AAAAAAAAW0NvbnRlbnRfVHlwZXNdLnhtbFBLAQItABQABgAIAAAAIQA4/SH/1gAAAJQBAAALAAAA&#10;AAAAAAAAAAAAAC8BAABfcmVscy8ucmVsc1BLAQItABQABgAIAAAAIQBoSq6sPQIAAL0EAAAOAAAA&#10;AAAAAAAAAAAAAC4CAABkcnMvZTJvRG9jLnhtbFBLAQItABQABgAIAAAAIQB8SLEf3gAAAAoBAAAP&#10;AAAAAAAAAAAAAAAAAJcEAABkcnMvZG93bnJldi54bWxQSwUGAAAAAAQABADzAAAAogUAAAAA&#10;" fillcolor="white [3201]" strokecolor="black [3200]" strokeweight="1pt">
            <v:stroke joinstyle="miter"/>
            <v:textbox>
              <w:txbxContent>
                <w:p w:rsidR="00464C01" w:rsidRPr="00F911BB" w:rsidRDefault="00464C01" w:rsidP="004E7CE3">
                  <w:pPr>
                    <w:jc w:val="center"/>
                  </w:pPr>
                  <w:r>
                    <w:t>Мобильное приложение (Android, iOS)</w:t>
                  </w:r>
                </w:p>
              </w:txbxContent>
            </v:textbox>
          </v:oval>
        </w:pict>
      </w:r>
    </w:p>
    <w:p w:rsidR="004E7CE3" w:rsidRPr="004E7CE3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4E7CE3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4E7CE3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4E7CE3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4E7CE3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243262" w:rsidRPr="004E7CE3" w:rsidRDefault="00243262" w:rsidP="00243262">
      <w:pPr>
        <w:jc w:val="both"/>
      </w:pPr>
    </w:p>
    <w:sectPr w:rsidR="00243262" w:rsidRPr="004E7CE3" w:rsidSect="00F62D33">
      <w:pgSz w:w="11906" w:h="16838"/>
      <w:pgMar w:top="1276" w:right="850" w:bottom="709" w:left="1701" w:header="0" w:footer="0" w:gutter="0"/>
      <w:cols w:space="708"/>
      <w:formProt w:val="0"/>
      <w:titlePg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Полужирный">
    <w:panose1 w:val="02020803070505020304"/>
    <w:charset w:val="CC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4C5"/>
    <w:multiLevelType w:val="hybridMultilevel"/>
    <w:tmpl w:val="8E60A51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1C63787"/>
    <w:multiLevelType w:val="multilevel"/>
    <w:tmpl w:val="DA5482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779"/>
    <w:multiLevelType w:val="multilevel"/>
    <w:tmpl w:val="D2DE09E6"/>
    <w:lvl w:ilvl="0">
      <w:start w:val="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6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92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368" w:hanging="8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8" w:hanging="1800"/>
      </w:pPr>
      <w:rPr>
        <w:rFonts w:hint="default"/>
      </w:rPr>
    </w:lvl>
  </w:abstractNum>
  <w:abstractNum w:abstractNumId="3">
    <w:nsid w:val="062B5835"/>
    <w:multiLevelType w:val="multilevel"/>
    <w:tmpl w:val="4FC22C6C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4">
    <w:nsid w:val="06E113CC"/>
    <w:multiLevelType w:val="hybridMultilevel"/>
    <w:tmpl w:val="9D266A1A"/>
    <w:lvl w:ilvl="0" w:tplc="E416D302">
      <w:numFmt w:val="bullet"/>
      <w:lvlText w:val="-"/>
      <w:lvlJc w:val="left"/>
      <w:pPr>
        <w:ind w:left="1782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5">
    <w:nsid w:val="074A5938"/>
    <w:multiLevelType w:val="multilevel"/>
    <w:tmpl w:val="8D5452BC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A202487"/>
    <w:multiLevelType w:val="multilevel"/>
    <w:tmpl w:val="FA5071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0D826A48"/>
    <w:multiLevelType w:val="multilevel"/>
    <w:tmpl w:val="2BFA6EA2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8">
    <w:nsid w:val="11BB6D86"/>
    <w:multiLevelType w:val="multilevel"/>
    <w:tmpl w:val="19C28C6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8F768E3"/>
    <w:multiLevelType w:val="hybridMultilevel"/>
    <w:tmpl w:val="14043F7C"/>
    <w:lvl w:ilvl="0" w:tplc="B82CE5AE">
      <w:start w:val="1"/>
      <w:numFmt w:val="decimal"/>
      <w:lvlText w:val="%1."/>
      <w:lvlJc w:val="left"/>
      <w:pPr>
        <w:ind w:left="1080" w:hanging="360"/>
      </w:pPr>
    </w:lvl>
    <w:lvl w:ilvl="1" w:tplc="D3248FDE" w:tentative="1">
      <w:start w:val="1"/>
      <w:numFmt w:val="lowerLetter"/>
      <w:lvlText w:val="%2."/>
      <w:lvlJc w:val="left"/>
      <w:pPr>
        <w:ind w:left="1800" w:hanging="360"/>
      </w:pPr>
    </w:lvl>
    <w:lvl w:ilvl="2" w:tplc="B4A23E9C" w:tentative="1">
      <w:start w:val="1"/>
      <w:numFmt w:val="lowerRoman"/>
      <w:lvlText w:val="%3."/>
      <w:lvlJc w:val="right"/>
      <w:pPr>
        <w:ind w:left="2520" w:hanging="180"/>
      </w:pPr>
    </w:lvl>
    <w:lvl w:ilvl="3" w:tplc="50983102" w:tentative="1">
      <w:start w:val="1"/>
      <w:numFmt w:val="decimal"/>
      <w:lvlText w:val="%4."/>
      <w:lvlJc w:val="left"/>
      <w:pPr>
        <w:ind w:left="3240" w:hanging="360"/>
      </w:pPr>
    </w:lvl>
    <w:lvl w:ilvl="4" w:tplc="A8AA191E" w:tentative="1">
      <w:start w:val="1"/>
      <w:numFmt w:val="lowerLetter"/>
      <w:lvlText w:val="%5."/>
      <w:lvlJc w:val="left"/>
      <w:pPr>
        <w:ind w:left="3960" w:hanging="360"/>
      </w:pPr>
    </w:lvl>
    <w:lvl w:ilvl="5" w:tplc="04184D94" w:tentative="1">
      <w:start w:val="1"/>
      <w:numFmt w:val="lowerRoman"/>
      <w:lvlText w:val="%6."/>
      <w:lvlJc w:val="right"/>
      <w:pPr>
        <w:ind w:left="4680" w:hanging="180"/>
      </w:pPr>
    </w:lvl>
    <w:lvl w:ilvl="6" w:tplc="BC581376" w:tentative="1">
      <w:start w:val="1"/>
      <w:numFmt w:val="decimal"/>
      <w:lvlText w:val="%7."/>
      <w:lvlJc w:val="left"/>
      <w:pPr>
        <w:ind w:left="5400" w:hanging="360"/>
      </w:pPr>
    </w:lvl>
    <w:lvl w:ilvl="7" w:tplc="DEFE76A2" w:tentative="1">
      <w:start w:val="1"/>
      <w:numFmt w:val="lowerLetter"/>
      <w:lvlText w:val="%8."/>
      <w:lvlJc w:val="left"/>
      <w:pPr>
        <w:ind w:left="6120" w:hanging="360"/>
      </w:pPr>
    </w:lvl>
    <w:lvl w:ilvl="8" w:tplc="90F6B6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082867"/>
    <w:multiLevelType w:val="multilevel"/>
    <w:tmpl w:val="42A2BC4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1">
    <w:nsid w:val="1CDF5C9D"/>
    <w:multiLevelType w:val="multilevel"/>
    <w:tmpl w:val="6B60A34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217961AD"/>
    <w:multiLevelType w:val="multilevel"/>
    <w:tmpl w:val="06961D48"/>
    <w:lvl w:ilvl="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3">
    <w:nsid w:val="287E27B1"/>
    <w:multiLevelType w:val="multilevel"/>
    <w:tmpl w:val="EB106FF8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4">
    <w:nsid w:val="29125FBE"/>
    <w:multiLevelType w:val="multilevel"/>
    <w:tmpl w:val="810E9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D4869C1"/>
    <w:multiLevelType w:val="multilevel"/>
    <w:tmpl w:val="D8749CF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32257F10"/>
    <w:multiLevelType w:val="multilevel"/>
    <w:tmpl w:val="AED84576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7">
    <w:nsid w:val="335B7384"/>
    <w:multiLevelType w:val="multilevel"/>
    <w:tmpl w:val="BDF04BB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37627304"/>
    <w:multiLevelType w:val="multilevel"/>
    <w:tmpl w:val="86A842D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9">
    <w:nsid w:val="37642992"/>
    <w:multiLevelType w:val="multilevel"/>
    <w:tmpl w:val="12DA8360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0">
    <w:nsid w:val="3AFD34A6"/>
    <w:multiLevelType w:val="multilevel"/>
    <w:tmpl w:val="1C54375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1">
    <w:nsid w:val="3B9A435A"/>
    <w:multiLevelType w:val="hybridMultilevel"/>
    <w:tmpl w:val="29CE4CA0"/>
    <w:lvl w:ilvl="0" w:tplc="60400C92">
      <w:start w:val="1"/>
      <w:numFmt w:val="bullet"/>
      <w:lvlText w:val=""/>
      <w:lvlJc w:val="left"/>
      <w:pPr>
        <w:ind w:left="1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2">
    <w:nsid w:val="3DB468E5"/>
    <w:multiLevelType w:val="multilevel"/>
    <w:tmpl w:val="D8061B0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46F448E1"/>
    <w:multiLevelType w:val="multilevel"/>
    <w:tmpl w:val="4E1CEC2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88F4806"/>
    <w:multiLevelType w:val="multilevel"/>
    <w:tmpl w:val="B950A43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>
    <w:nsid w:val="5238684B"/>
    <w:multiLevelType w:val="multilevel"/>
    <w:tmpl w:val="ABE86252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6">
    <w:nsid w:val="526E088B"/>
    <w:multiLevelType w:val="hybridMultilevel"/>
    <w:tmpl w:val="E3526938"/>
    <w:lvl w:ilvl="0" w:tplc="D4C0567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06A9A8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B47500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518E11A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AFADA4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BA36226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A0C78C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848E88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07E8C32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3D43A15"/>
    <w:multiLevelType w:val="multilevel"/>
    <w:tmpl w:val="E8B89EC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8">
    <w:nsid w:val="5A4433B7"/>
    <w:multiLevelType w:val="multilevel"/>
    <w:tmpl w:val="227EB33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9">
    <w:nsid w:val="61BA6E06"/>
    <w:multiLevelType w:val="multilevel"/>
    <w:tmpl w:val="9A52B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A1B5A9C"/>
    <w:multiLevelType w:val="multilevel"/>
    <w:tmpl w:val="BDA8590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1">
    <w:nsid w:val="6E0A44D8"/>
    <w:multiLevelType w:val="multilevel"/>
    <w:tmpl w:val="40AC8938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ECD7466"/>
    <w:multiLevelType w:val="multilevel"/>
    <w:tmpl w:val="9A52B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227207B"/>
    <w:multiLevelType w:val="multilevel"/>
    <w:tmpl w:val="9ED6DE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34">
    <w:nsid w:val="75C43AD7"/>
    <w:multiLevelType w:val="multilevel"/>
    <w:tmpl w:val="06402C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5">
    <w:nsid w:val="77E96A4D"/>
    <w:multiLevelType w:val="multilevel"/>
    <w:tmpl w:val="D1CC3782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36">
    <w:nsid w:val="7AD470E2"/>
    <w:multiLevelType w:val="multilevel"/>
    <w:tmpl w:val="B1E89C4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37">
    <w:nsid w:val="7C646B08"/>
    <w:multiLevelType w:val="multilevel"/>
    <w:tmpl w:val="AA62E0E4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8">
    <w:nsid w:val="7CB208D6"/>
    <w:multiLevelType w:val="multilevel"/>
    <w:tmpl w:val="58F400E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88" w:hanging="1800"/>
      </w:pPr>
      <w:rPr>
        <w:rFonts w:hint="default"/>
      </w:rPr>
    </w:lvl>
  </w:abstractNum>
  <w:num w:numId="1">
    <w:abstractNumId w:val="28"/>
  </w:num>
  <w:num w:numId="2">
    <w:abstractNumId w:val="30"/>
  </w:num>
  <w:num w:numId="3">
    <w:abstractNumId w:val="12"/>
  </w:num>
  <w:num w:numId="4">
    <w:abstractNumId w:val="16"/>
  </w:num>
  <w:num w:numId="5">
    <w:abstractNumId w:val="13"/>
  </w:num>
  <w:num w:numId="6">
    <w:abstractNumId w:val="3"/>
  </w:num>
  <w:num w:numId="7">
    <w:abstractNumId w:val="25"/>
  </w:num>
  <w:num w:numId="8">
    <w:abstractNumId w:val="20"/>
  </w:num>
  <w:num w:numId="9">
    <w:abstractNumId w:val="36"/>
  </w:num>
  <w:num w:numId="10">
    <w:abstractNumId w:val="19"/>
  </w:num>
  <w:num w:numId="11">
    <w:abstractNumId w:val="18"/>
  </w:num>
  <w:num w:numId="12">
    <w:abstractNumId w:val="7"/>
  </w:num>
  <w:num w:numId="13">
    <w:abstractNumId w:val="27"/>
  </w:num>
  <w:num w:numId="14">
    <w:abstractNumId w:val="10"/>
  </w:num>
  <w:num w:numId="15">
    <w:abstractNumId w:val="35"/>
  </w:num>
  <w:num w:numId="16">
    <w:abstractNumId w:val="37"/>
  </w:num>
  <w:num w:numId="17">
    <w:abstractNumId w:val="11"/>
  </w:num>
  <w:num w:numId="18">
    <w:abstractNumId w:val="15"/>
  </w:num>
  <w:num w:numId="19">
    <w:abstractNumId w:val="14"/>
  </w:num>
  <w:num w:numId="20">
    <w:abstractNumId w:val="32"/>
  </w:num>
  <w:num w:numId="21">
    <w:abstractNumId w:val="1"/>
  </w:num>
  <w:num w:numId="22">
    <w:abstractNumId w:val="17"/>
  </w:num>
  <w:num w:numId="23">
    <w:abstractNumId w:val="24"/>
  </w:num>
  <w:num w:numId="24">
    <w:abstractNumId w:val="6"/>
  </w:num>
  <w:num w:numId="25">
    <w:abstractNumId w:val="22"/>
  </w:num>
  <w:num w:numId="26">
    <w:abstractNumId w:val="34"/>
  </w:num>
  <w:num w:numId="27">
    <w:abstractNumId w:val="4"/>
  </w:num>
  <w:num w:numId="28">
    <w:abstractNumId w:val="2"/>
  </w:num>
  <w:num w:numId="29">
    <w:abstractNumId w:val="9"/>
  </w:num>
  <w:num w:numId="30">
    <w:abstractNumId w:val="29"/>
  </w:num>
  <w:num w:numId="31">
    <w:abstractNumId w:val="31"/>
  </w:num>
  <w:num w:numId="32">
    <w:abstractNumId w:val="26"/>
  </w:num>
  <w:num w:numId="33">
    <w:abstractNumId w:val="21"/>
  </w:num>
  <w:num w:numId="34">
    <w:abstractNumId w:val="5"/>
  </w:num>
  <w:num w:numId="35">
    <w:abstractNumId w:val="0"/>
  </w:num>
  <w:num w:numId="36">
    <w:abstractNumId w:val="33"/>
  </w:num>
  <w:num w:numId="37">
    <w:abstractNumId w:val="38"/>
  </w:num>
  <w:num w:numId="38">
    <w:abstractNumId w:val="8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drawingGridHorizontalSpacing w:val="108"/>
  <w:displayHorizontalDrawingGridEvery w:val="2"/>
  <w:characterSpacingControl w:val="doNotCompress"/>
  <w:compat/>
  <w:rsids>
    <w:rsidRoot w:val="00286A74"/>
    <w:rsid w:val="000012FA"/>
    <w:rsid w:val="00003E69"/>
    <w:rsid w:val="000127B2"/>
    <w:rsid w:val="00012DA3"/>
    <w:rsid w:val="00016ED2"/>
    <w:rsid w:val="00027FAC"/>
    <w:rsid w:val="00033AC0"/>
    <w:rsid w:val="00051528"/>
    <w:rsid w:val="00055918"/>
    <w:rsid w:val="0005639E"/>
    <w:rsid w:val="00065FC5"/>
    <w:rsid w:val="00066343"/>
    <w:rsid w:val="00073774"/>
    <w:rsid w:val="0007500D"/>
    <w:rsid w:val="00083EB6"/>
    <w:rsid w:val="00091FBA"/>
    <w:rsid w:val="000970E7"/>
    <w:rsid w:val="000B5DDA"/>
    <w:rsid w:val="000B77BB"/>
    <w:rsid w:val="000C44FD"/>
    <w:rsid w:val="000E1D2F"/>
    <w:rsid w:val="000F4E50"/>
    <w:rsid w:val="00101294"/>
    <w:rsid w:val="00102133"/>
    <w:rsid w:val="001068FA"/>
    <w:rsid w:val="00120CEE"/>
    <w:rsid w:val="00134A14"/>
    <w:rsid w:val="00145760"/>
    <w:rsid w:val="00194440"/>
    <w:rsid w:val="001A739B"/>
    <w:rsid w:val="001B1C3F"/>
    <w:rsid w:val="001C58CE"/>
    <w:rsid w:val="001D4762"/>
    <w:rsid w:val="001F3699"/>
    <w:rsid w:val="0021775B"/>
    <w:rsid w:val="002329B4"/>
    <w:rsid w:val="0023465F"/>
    <w:rsid w:val="00235135"/>
    <w:rsid w:val="00243262"/>
    <w:rsid w:val="00262B7A"/>
    <w:rsid w:val="00267468"/>
    <w:rsid w:val="00270E4A"/>
    <w:rsid w:val="00272AC5"/>
    <w:rsid w:val="0027598A"/>
    <w:rsid w:val="00276D9E"/>
    <w:rsid w:val="002855F5"/>
    <w:rsid w:val="00286A74"/>
    <w:rsid w:val="002A3528"/>
    <w:rsid w:val="002A525D"/>
    <w:rsid w:val="002A6F7D"/>
    <w:rsid w:val="002B273C"/>
    <w:rsid w:val="002C12A4"/>
    <w:rsid w:val="002D0B95"/>
    <w:rsid w:val="002D3C32"/>
    <w:rsid w:val="002D63C4"/>
    <w:rsid w:val="00311EF8"/>
    <w:rsid w:val="00316233"/>
    <w:rsid w:val="003165A0"/>
    <w:rsid w:val="0033126F"/>
    <w:rsid w:val="00352ECF"/>
    <w:rsid w:val="0035729D"/>
    <w:rsid w:val="003662C6"/>
    <w:rsid w:val="00370652"/>
    <w:rsid w:val="003A012E"/>
    <w:rsid w:val="003A5D73"/>
    <w:rsid w:val="003B2367"/>
    <w:rsid w:val="003B38CA"/>
    <w:rsid w:val="003C75F4"/>
    <w:rsid w:val="003D3A03"/>
    <w:rsid w:val="003D73D4"/>
    <w:rsid w:val="00401EE7"/>
    <w:rsid w:val="0040409B"/>
    <w:rsid w:val="0041189C"/>
    <w:rsid w:val="00422818"/>
    <w:rsid w:val="0043107E"/>
    <w:rsid w:val="00434202"/>
    <w:rsid w:val="00464C01"/>
    <w:rsid w:val="00466A60"/>
    <w:rsid w:val="004913F5"/>
    <w:rsid w:val="004A0290"/>
    <w:rsid w:val="004A41A2"/>
    <w:rsid w:val="004B009A"/>
    <w:rsid w:val="004B5EA6"/>
    <w:rsid w:val="004D7A69"/>
    <w:rsid w:val="004E7CE3"/>
    <w:rsid w:val="004F1D2D"/>
    <w:rsid w:val="00505619"/>
    <w:rsid w:val="005065E9"/>
    <w:rsid w:val="00513766"/>
    <w:rsid w:val="00523E23"/>
    <w:rsid w:val="005723AF"/>
    <w:rsid w:val="005738D9"/>
    <w:rsid w:val="00582176"/>
    <w:rsid w:val="00584A6A"/>
    <w:rsid w:val="00584FDC"/>
    <w:rsid w:val="00591811"/>
    <w:rsid w:val="00594AC3"/>
    <w:rsid w:val="005C5AFF"/>
    <w:rsid w:val="005D0BED"/>
    <w:rsid w:val="005F7410"/>
    <w:rsid w:val="00601B7F"/>
    <w:rsid w:val="00603469"/>
    <w:rsid w:val="00616FAD"/>
    <w:rsid w:val="0062371B"/>
    <w:rsid w:val="00624016"/>
    <w:rsid w:val="006306AB"/>
    <w:rsid w:val="00635561"/>
    <w:rsid w:val="006410C2"/>
    <w:rsid w:val="00653673"/>
    <w:rsid w:val="006604DA"/>
    <w:rsid w:val="0066065A"/>
    <w:rsid w:val="00660981"/>
    <w:rsid w:val="006640F8"/>
    <w:rsid w:val="006722AE"/>
    <w:rsid w:val="00676F7D"/>
    <w:rsid w:val="00685631"/>
    <w:rsid w:val="00690344"/>
    <w:rsid w:val="00691669"/>
    <w:rsid w:val="006B1A91"/>
    <w:rsid w:val="006B73F7"/>
    <w:rsid w:val="006D1442"/>
    <w:rsid w:val="006D23DF"/>
    <w:rsid w:val="006E243A"/>
    <w:rsid w:val="00701493"/>
    <w:rsid w:val="007139F0"/>
    <w:rsid w:val="00722F32"/>
    <w:rsid w:val="007358BD"/>
    <w:rsid w:val="0073720E"/>
    <w:rsid w:val="00746166"/>
    <w:rsid w:val="007578EA"/>
    <w:rsid w:val="00757A4D"/>
    <w:rsid w:val="007749D5"/>
    <w:rsid w:val="00774A4E"/>
    <w:rsid w:val="00787772"/>
    <w:rsid w:val="00787BD5"/>
    <w:rsid w:val="0079007B"/>
    <w:rsid w:val="00792AA5"/>
    <w:rsid w:val="007C52F7"/>
    <w:rsid w:val="007E25EE"/>
    <w:rsid w:val="007E3B6C"/>
    <w:rsid w:val="007E5534"/>
    <w:rsid w:val="007F07C3"/>
    <w:rsid w:val="00800580"/>
    <w:rsid w:val="008139A6"/>
    <w:rsid w:val="00822EFE"/>
    <w:rsid w:val="00823058"/>
    <w:rsid w:val="008417A2"/>
    <w:rsid w:val="008442BD"/>
    <w:rsid w:val="0084471A"/>
    <w:rsid w:val="00844C47"/>
    <w:rsid w:val="008571E3"/>
    <w:rsid w:val="00860DF6"/>
    <w:rsid w:val="008679B4"/>
    <w:rsid w:val="008709E0"/>
    <w:rsid w:val="008852E1"/>
    <w:rsid w:val="00885411"/>
    <w:rsid w:val="008944B4"/>
    <w:rsid w:val="008A3B26"/>
    <w:rsid w:val="008B7911"/>
    <w:rsid w:val="008C1957"/>
    <w:rsid w:val="008C7EC5"/>
    <w:rsid w:val="008E2F0F"/>
    <w:rsid w:val="008E657A"/>
    <w:rsid w:val="00907465"/>
    <w:rsid w:val="00911153"/>
    <w:rsid w:val="00921D92"/>
    <w:rsid w:val="0092469F"/>
    <w:rsid w:val="00926F92"/>
    <w:rsid w:val="009312BC"/>
    <w:rsid w:val="009413F4"/>
    <w:rsid w:val="00944276"/>
    <w:rsid w:val="00947EE7"/>
    <w:rsid w:val="00960539"/>
    <w:rsid w:val="009640B5"/>
    <w:rsid w:val="00966E5C"/>
    <w:rsid w:val="00980C79"/>
    <w:rsid w:val="00983081"/>
    <w:rsid w:val="009830F1"/>
    <w:rsid w:val="00985AC7"/>
    <w:rsid w:val="009A3E2B"/>
    <w:rsid w:val="009A52B7"/>
    <w:rsid w:val="009C50D8"/>
    <w:rsid w:val="009C5592"/>
    <w:rsid w:val="009C6FB7"/>
    <w:rsid w:val="009D0FAE"/>
    <w:rsid w:val="009E4071"/>
    <w:rsid w:val="00A05FEE"/>
    <w:rsid w:val="00A07573"/>
    <w:rsid w:val="00A107DF"/>
    <w:rsid w:val="00A1149E"/>
    <w:rsid w:val="00A11EBF"/>
    <w:rsid w:val="00A30D2F"/>
    <w:rsid w:val="00A33866"/>
    <w:rsid w:val="00A37DAE"/>
    <w:rsid w:val="00A43430"/>
    <w:rsid w:val="00A4693E"/>
    <w:rsid w:val="00A75571"/>
    <w:rsid w:val="00A83A5F"/>
    <w:rsid w:val="00A8735D"/>
    <w:rsid w:val="00A92831"/>
    <w:rsid w:val="00AB1F2E"/>
    <w:rsid w:val="00AC50CD"/>
    <w:rsid w:val="00AD60DD"/>
    <w:rsid w:val="00AE560A"/>
    <w:rsid w:val="00AE637F"/>
    <w:rsid w:val="00AF042A"/>
    <w:rsid w:val="00AF5623"/>
    <w:rsid w:val="00B041A4"/>
    <w:rsid w:val="00B11E37"/>
    <w:rsid w:val="00B26193"/>
    <w:rsid w:val="00B26520"/>
    <w:rsid w:val="00B3252C"/>
    <w:rsid w:val="00B34B65"/>
    <w:rsid w:val="00B35BFE"/>
    <w:rsid w:val="00B44A13"/>
    <w:rsid w:val="00B46E1F"/>
    <w:rsid w:val="00B528AA"/>
    <w:rsid w:val="00B54D42"/>
    <w:rsid w:val="00B57292"/>
    <w:rsid w:val="00B7183A"/>
    <w:rsid w:val="00B76340"/>
    <w:rsid w:val="00B9000A"/>
    <w:rsid w:val="00B944EA"/>
    <w:rsid w:val="00B949C7"/>
    <w:rsid w:val="00B975A0"/>
    <w:rsid w:val="00BA69EC"/>
    <w:rsid w:val="00BC0764"/>
    <w:rsid w:val="00BC786E"/>
    <w:rsid w:val="00BC78A1"/>
    <w:rsid w:val="00BD6AC0"/>
    <w:rsid w:val="00BD6D37"/>
    <w:rsid w:val="00BE29B6"/>
    <w:rsid w:val="00BF0C6F"/>
    <w:rsid w:val="00C52268"/>
    <w:rsid w:val="00C538C4"/>
    <w:rsid w:val="00C5591B"/>
    <w:rsid w:val="00C578E9"/>
    <w:rsid w:val="00C634B2"/>
    <w:rsid w:val="00C825B6"/>
    <w:rsid w:val="00C97C58"/>
    <w:rsid w:val="00CA3E54"/>
    <w:rsid w:val="00CA4EED"/>
    <w:rsid w:val="00CB32BF"/>
    <w:rsid w:val="00CB7143"/>
    <w:rsid w:val="00CC2E15"/>
    <w:rsid w:val="00CC3A7B"/>
    <w:rsid w:val="00CD3E2F"/>
    <w:rsid w:val="00CD4987"/>
    <w:rsid w:val="00CD4CFF"/>
    <w:rsid w:val="00CE0CCC"/>
    <w:rsid w:val="00CF6946"/>
    <w:rsid w:val="00D006AD"/>
    <w:rsid w:val="00D0129B"/>
    <w:rsid w:val="00D06439"/>
    <w:rsid w:val="00D13A0A"/>
    <w:rsid w:val="00D25E7F"/>
    <w:rsid w:val="00D43221"/>
    <w:rsid w:val="00D46084"/>
    <w:rsid w:val="00D47F75"/>
    <w:rsid w:val="00D547A7"/>
    <w:rsid w:val="00D552C7"/>
    <w:rsid w:val="00D6019D"/>
    <w:rsid w:val="00D66D32"/>
    <w:rsid w:val="00D724D6"/>
    <w:rsid w:val="00D8312F"/>
    <w:rsid w:val="00D84E72"/>
    <w:rsid w:val="00D872A7"/>
    <w:rsid w:val="00DB3407"/>
    <w:rsid w:val="00DC468F"/>
    <w:rsid w:val="00DC4EF5"/>
    <w:rsid w:val="00DC79C2"/>
    <w:rsid w:val="00DC7B05"/>
    <w:rsid w:val="00DD1318"/>
    <w:rsid w:val="00DE0DB1"/>
    <w:rsid w:val="00DE47E6"/>
    <w:rsid w:val="00E02DF3"/>
    <w:rsid w:val="00E209CE"/>
    <w:rsid w:val="00E27A85"/>
    <w:rsid w:val="00E33F6C"/>
    <w:rsid w:val="00E377C8"/>
    <w:rsid w:val="00E412F8"/>
    <w:rsid w:val="00E42450"/>
    <w:rsid w:val="00E45AE3"/>
    <w:rsid w:val="00E50D5A"/>
    <w:rsid w:val="00E668C2"/>
    <w:rsid w:val="00E672CA"/>
    <w:rsid w:val="00E72A01"/>
    <w:rsid w:val="00E87E08"/>
    <w:rsid w:val="00EA0B16"/>
    <w:rsid w:val="00EB4FD9"/>
    <w:rsid w:val="00EC23B3"/>
    <w:rsid w:val="00ED0502"/>
    <w:rsid w:val="00EE3093"/>
    <w:rsid w:val="00EE41BC"/>
    <w:rsid w:val="00EF3B3A"/>
    <w:rsid w:val="00F030A9"/>
    <w:rsid w:val="00F03B34"/>
    <w:rsid w:val="00F05100"/>
    <w:rsid w:val="00F06595"/>
    <w:rsid w:val="00F10A24"/>
    <w:rsid w:val="00F2173D"/>
    <w:rsid w:val="00F25796"/>
    <w:rsid w:val="00F274A8"/>
    <w:rsid w:val="00F31CFC"/>
    <w:rsid w:val="00F34F5B"/>
    <w:rsid w:val="00F43893"/>
    <w:rsid w:val="00F45575"/>
    <w:rsid w:val="00F52C93"/>
    <w:rsid w:val="00F62D33"/>
    <w:rsid w:val="00F71204"/>
    <w:rsid w:val="00F75623"/>
    <w:rsid w:val="00F7721A"/>
    <w:rsid w:val="00F7736F"/>
    <w:rsid w:val="00F868BF"/>
    <w:rsid w:val="00F94C6D"/>
    <w:rsid w:val="00F9573E"/>
    <w:rsid w:val="00FA38F9"/>
    <w:rsid w:val="00FB0B05"/>
    <w:rsid w:val="00FB6412"/>
    <w:rsid w:val="00FC1383"/>
    <w:rsid w:val="00FC5B14"/>
    <w:rsid w:val="00FD5329"/>
    <w:rsid w:val="00FE1C76"/>
    <w:rsid w:val="00FE3D25"/>
    <w:rsid w:val="00FF3B55"/>
    <w:rsid w:val="00FF46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7" type="connector" idref="#AutoShape 12"/>
        <o:r id="V:Rule8" type="connector" idref="#AutoShape 18"/>
        <o:r id="V:Rule9" type="connector" idref="#AutoShape 9"/>
        <o:r id="V:Rule10" type="connector" idref="#AutoShape 11"/>
        <o:r id="V:Rule11" type="connector" idref="#AutoShape 17"/>
        <o:r id="V:Rule12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7D"/>
    <w:rPr>
      <w:rFonts w:eastAsia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D72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A9457D"/>
    <w:rPr>
      <w:rFonts w:ascii="Calibri" w:eastAsia="Times New Roman" w:hAnsi="Calibri" w:cs="Times New Roman"/>
    </w:rPr>
  </w:style>
  <w:style w:type="character" w:customStyle="1" w:styleId="12">
    <w:name w:val="Заголовок 1 ДИТ Знак"/>
    <w:qFormat/>
    <w:rsid w:val="00A9457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">
    <w:name w:val="Заголовок 2 ДИТ Знак"/>
    <w:link w:val="2"/>
    <w:qFormat/>
    <w:rsid w:val="00A9457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4">
    <w:name w:val="Абзац списка Знак"/>
    <w:uiPriority w:val="34"/>
    <w:qFormat/>
    <w:locked/>
    <w:rsid w:val="00A9457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834F5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qFormat/>
    <w:rsid w:val="008704AB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8704A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7"/>
    <w:uiPriority w:val="99"/>
    <w:semiHidden/>
    <w:qFormat/>
    <w:rsid w:val="008704A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uiPriority w:val="99"/>
    <w:semiHidden/>
    <w:qFormat/>
    <w:rsid w:val="00E144C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qFormat/>
    <w:rsid w:val="007C7C95"/>
    <w:rPr>
      <w:rFonts w:ascii="Times New Roman" w:hAnsi="Times New Roman" w:cs="Times New Roman"/>
      <w:shd w:val="clear" w:color="auto" w:fill="FFFFFF"/>
    </w:rPr>
  </w:style>
  <w:style w:type="character" w:customStyle="1" w:styleId="aa">
    <w:name w:val="Основной текст Знак"/>
    <w:basedOn w:val="a0"/>
    <w:uiPriority w:val="99"/>
    <w:semiHidden/>
    <w:qFormat/>
    <w:rsid w:val="007C7C9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b">
    <w:name w:val="Колонтитул_"/>
    <w:basedOn w:val="a0"/>
    <w:link w:val="14"/>
    <w:uiPriority w:val="99"/>
    <w:qFormat/>
    <w:rsid w:val="008C0C1C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ac">
    <w:name w:val="Колонтитул"/>
    <w:basedOn w:val="ab"/>
    <w:uiPriority w:val="99"/>
    <w:qFormat/>
    <w:rsid w:val="008C0C1C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00">
    <w:name w:val="Колонтитул + 10"/>
    <w:basedOn w:val="ab"/>
    <w:uiPriority w:val="99"/>
    <w:qFormat/>
    <w:rsid w:val="008C0C1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0">
    <w:name w:val="Колонтитул2"/>
    <w:basedOn w:val="ab"/>
    <w:uiPriority w:val="99"/>
    <w:qFormat/>
    <w:rsid w:val="008C0C1C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2pt6">
    <w:name w:val="Основной текст + 12 pt6"/>
    <w:basedOn w:val="13"/>
    <w:uiPriority w:val="99"/>
    <w:qFormat/>
    <w:rsid w:val="008C0C1C"/>
    <w:rPr>
      <w:rFonts w:ascii="Times New Roman" w:hAnsi="Times New Roman" w:cs="Times New Roman"/>
      <w:b/>
      <w:bCs/>
      <w:i/>
      <w:iCs/>
      <w:sz w:val="24"/>
      <w:szCs w:val="24"/>
      <w:u w:val="none"/>
      <w:shd w:val="clear" w:color="auto" w:fill="FFFFFF"/>
    </w:rPr>
  </w:style>
  <w:style w:type="character" w:customStyle="1" w:styleId="MicrosoftSansSerif">
    <w:name w:val="Колонтитул + Microsoft Sans Serif"/>
    <w:basedOn w:val="ab"/>
    <w:uiPriority w:val="99"/>
    <w:qFormat/>
    <w:rsid w:val="008C0C1C"/>
    <w:rPr>
      <w:rFonts w:ascii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576457"/>
    <w:rPr>
      <w:color w:val="0000FF" w:themeColor="hyperlink"/>
      <w:u w:val="single"/>
    </w:rPr>
  </w:style>
  <w:style w:type="character" w:customStyle="1" w:styleId="ad">
    <w:name w:val="Подпись к таблице_"/>
    <w:basedOn w:val="a0"/>
    <w:uiPriority w:val="99"/>
    <w:qFormat/>
    <w:rsid w:val="00393D92"/>
    <w:rPr>
      <w:rFonts w:ascii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qFormat/>
    <w:rsid w:val="00393D92"/>
    <w:rPr>
      <w:rFonts w:ascii="Times New Roman" w:hAnsi="Times New Roman" w:cs="Times New Roman"/>
      <w:shd w:val="clear" w:color="auto" w:fill="FFFFFF"/>
    </w:rPr>
  </w:style>
  <w:style w:type="character" w:customStyle="1" w:styleId="9">
    <w:name w:val="Основной текст + 9"/>
    <w:basedOn w:val="13"/>
    <w:uiPriority w:val="99"/>
    <w:qFormat/>
    <w:rsid w:val="00393D9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ae">
    <w:name w:val="Название объекта Знак"/>
    <w:qFormat/>
    <w:rsid w:val="005C0300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character" w:customStyle="1" w:styleId="af">
    <w:name w:val="нумерованная таблица Знак"/>
    <w:qFormat/>
    <w:locked/>
    <w:rsid w:val="005C0300"/>
    <w:rPr>
      <w:sz w:val="24"/>
      <w:szCs w:val="24"/>
    </w:rPr>
  </w:style>
  <w:style w:type="character" w:customStyle="1" w:styleId="af0">
    <w:name w:val="Текст Знак"/>
    <w:basedOn w:val="a0"/>
    <w:uiPriority w:val="99"/>
    <w:qFormat/>
    <w:rsid w:val="00BB1CE3"/>
    <w:rPr>
      <w:rFonts w:ascii="Consolas" w:hAnsi="Consolas" w:cs="Consolas"/>
      <w:sz w:val="21"/>
      <w:szCs w:val="21"/>
    </w:rPr>
  </w:style>
  <w:style w:type="character" w:customStyle="1" w:styleId="3">
    <w:name w:val="Заголовок 3 ДИТ Знак"/>
    <w:link w:val="3"/>
    <w:qFormat/>
    <w:locked/>
    <w:rsid w:val="008A2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286A74"/>
    <w:rPr>
      <w:b w:val="0"/>
    </w:rPr>
  </w:style>
  <w:style w:type="character" w:customStyle="1" w:styleId="ListLabel2">
    <w:name w:val="ListLabel 2"/>
    <w:qFormat/>
    <w:rsid w:val="00286A74"/>
    <w:rPr>
      <w:rFonts w:cs="Courier New"/>
    </w:rPr>
  </w:style>
  <w:style w:type="character" w:customStyle="1" w:styleId="ListLabel3">
    <w:name w:val="ListLabel 3"/>
    <w:qFormat/>
    <w:rsid w:val="00286A74"/>
    <w:rPr>
      <w:rFonts w:cs="Courier New"/>
    </w:rPr>
  </w:style>
  <w:style w:type="character" w:customStyle="1" w:styleId="ListLabel4">
    <w:name w:val="ListLabel 4"/>
    <w:qFormat/>
    <w:rsid w:val="00286A74"/>
    <w:rPr>
      <w:rFonts w:cs="Courier New"/>
    </w:rPr>
  </w:style>
  <w:style w:type="character" w:customStyle="1" w:styleId="ListLabel5">
    <w:name w:val="ListLabel 5"/>
    <w:qFormat/>
    <w:rsid w:val="00286A74"/>
    <w:rPr>
      <w:rFonts w:cs="Courier New"/>
    </w:rPr>
  </w:style>
  <w:style w:type="character" w:customStyle="1" w:styleId="ListLabel6">
    <w:name w:val="ListLabel 6"/>
    <w:qFormat/>
    <w:rsid w:val="00286A74"/>
    <w:rPr>
      <w:rFonts w:cs="Courier New"/>
    </w:rPr>
  </w:style>
  <w:style w:type="character" w:customStyle="1" w:styleId="ListLabel7">
    <w:name w:val="ListLabel 7"/>
    <w:qFormat/>
    <w:rsid w:val="00286A74"/>
    <w:rPr>
      <w:rFonts w:cs="Courier New"/>
    </w:rPr>
  </w:style>
  <w:style w:type="character" w:customStyle="1" w:styleId="ListLabel8">
    <w:name w:val="ListLabel 8"/>
    <w:qFormat/>
    <w:rsid w:val="00286A74"/>
    <w:rPr>
      <w:rFonts w:cs="Courier New"/>
    </w:rPr>
  </w:style>
  <w:style w:type="character" w:customStyle="1" w:styleId="ListLabel9">
    <w:name w:val="ListLabel 9"/>
    <w:qFormat/>
    <w:rsid w:val="00286A74"/>
    <w:rPr>
      <w:rFonts w:cs="Courier New"/>
    </w:rPr>
  </w:style>
  <w:style w:type="character" w:customStyle="1" w:styleId="ListLabel10">
    <w:name w:val="ListLabel 10"/>
    <w:qFormat/>
    <w:rsid w:val="00286A74"/>
    <w:rPr>
      <w:rFonts w:cs="Courier New"/>
    </w:rPr>
  </w:style>
  <w:style w:type="character" w:customStyle="1" w:styleId="ListLabel11">
    <w:name w:val="ListLabel 11"/>
    <w:qFormat/>
    <w:rsid w:val="00286A74"/>
    <w:rPr>
      <w:rFonts w:cs="Courier New"/>
    </w:rPr>
  </w:style>
  <w:style w:type="character" w:customStyle="1" w:styleId="ListLabel12">
    <w:name w:val="ListLabel 12"/>
    <w:qFormat/>
    <w:rsid w:val="00286A74"/>
    <w:rPr>
      <w:rFonts w:cs="Courier New"/>
    </w:rPr>
  </w:style>
  <w:style w:type="character" w:customStyle="1" w:styleId="ListLabel13">
    <w:name w:val="ListLabel 13"/>
    <w:qFormat/>
    <w:rsid w:val="00286A74"/>
    <w:rPr>
      <w:rFonts w:cs="Courier New"/>
    </w:rPr>
  </w:style>
  <w:style w:type="character" w:customStyle="1" w:styleId="ListLabel14">
    <w:name w:val="ListLabel 14"/>
    <w:qFormat/>
    <w:rsid w:val="00286A74"/>
    <w:rPr>
      <w:rFonts w:cs="Courier New"/>
    </w:rPr>
  </w:style>
  <w:style w:type="character" w:customStyle="1" w:styleId="ListLabel15">
    <w:name w:val="ListLabel 15"/>
    <w:qFormat/>
    <w:rsid w:val="00286A74"/>
    <w:rPr>
      <w:rFonts w:cs="Courier New"/>
    </w:rPr>
  </w:style>
  <w:style w:type="character" w:customStyle="1" w:styleId="ListLabel16">
    <w:name w:val="ListLabel 16"/>
    <w:qFormat/>
    <w:rsid w:val="00286A74"/>
    <w:rPr>
      <w:rFonts w:cs="Courier New"/>
    </w:rPr>
  </w:style>
  <w:style w:type="character" w:customStyle="1" w:styleId="ListLabel17">
    <w:name w:val="ListLabel 17"/>
    <w:qFormat/>
    <w:rsid w:val="00286A74"/>
    <w:rPr>
      <w:rFonts w:cs="Courier New"/>
    </w:rPr>
  </w:style>
  <w:style w:type="character" w:customStyle="1" w:styleId="ListLabel18">
    <w:name w:val="ListLabel 18"/>
    <w:qFormat/>
    <w:rsid w:val="00286A74"/>
    <w:rPr>
      <w:rFonts w:cs="Courier New"/>
    </w:rPr>
  </w:style>
  <w:style w:type="character" w:customStyle="1" w:styleId="ListLabel19">
    <w:name w:val="ListLabel 19"/>
    <w:qFormat/>
    <w:rsid w:val="00286A74"/>
    <w:rPr>
      <w:rFonts w:cs="Courier New"/>
    </w:rPr>
  </w:style>
  <w:style w:type="character" w:customStyle="1" w:styleId="ListLabel20">
    <w:name w:val="ListLabel 20"/>
    <w:qFormat/>
    <w:rsid w:val="00286A74"/>
    <w:rPr>
      <w:rFonts w:cs="Courier New"/>
    </w:rPr>
  </w:style>
  <w:style w:type="character" w:customStyle="1" w:styleId="ListLabel21">
    <w:name w:val="ListLabel 21"/>
    <w:qFormat/>
    <w:rsid w:val="00286A74"/>
    <w:rPr>
      <w:rFonts w:cs="Courier New"/>
    </w:rPr>
  </w:style>
  <w:style w:type="character" w:customStyle="1" w:styleId="ListLabel22">
    <w:name w:val="ListLabel 22"/>
    <w:qFormat/>
    <w:rsid w:val="00286A74"/>
    <w:rPr>
      <w:rFonts w:cs="Courier New"/>
    </w:rPr>
  </w:style>
  <w:style w:type="character" w:customStyle="1" w:styleId="ListLabel23">
    <w:name w:val="ListLabel 23"/>
    <w:qFormat/>
    <w:rsid w:val="00286A74"/>
    <w:rPr>
      <w:rFonts w:cs="Courier New"/>
    </w:rPr>
  </w:style>
  <w:style w:type="character" w:customStyle="1" w:styleId="ListLabel24">
    <w:name w:val="ListLabel 24"/>
    <w:qFormat/>
    <w:rsid w:val="00286A74"/>
    <w:rPr>
      <w:rFonts w:cs="Courier New"/>
    </w:rPr>
  </w:style>
  <w:style w:type="character" w:customStyle="1" w:styleId="ListLabel25">
    <w:name w:val="ListLabel 25"/>
    <w:qFormat/>
    <w:rsid w:val="00286A74"/>
    <w:rPr>
      <w:rFonts w:cs="Courier New"/>
    </w:rPr>
  </w:style>
  <w:style w:type="character" w:customStyle="1" w:styleId="ListLabel26">
    <w:name w:val="ListLabel 26"/>
    <w:qFormat/>
    <w:rsid w:val="00286A74"/>
    <w:rPr>
      <w:rFonts w:cs="Courier New"/>
    </w:rPr>
  </w:style>
  <w:style w:type="character" w:customStyle="1" w:styleId="ListLabel27">
    <w:name w:val="ListLabel 27"/>
    <w:qFormat/>
    <w:rsid w:val="00286A74"/>
    <w:rPr>
      <w:rFonts w:cs="Courier New"/>
    </w:rPr>
  </w:style>
  <w:style w:type="character" w:customStyle="1" w:styleId="ListLabel28">
    <w:name w:val="ListLabel 28"/>
    <w:qFormat/>
    <w:rsid w:val="00286A74"/>
    <w:rPr>
      <w:rFonts w:cs="Courier New"/>
    </w:rPr>
  </w:style>
  <w:style w:type="character" w:customStyle="1" w:styleId="ListLabel29">
    <w:name w:val="ListLabel 29"/>
    <w:qFormat/>
    <w:rsid w:val="00286A74"/>
    <w:rPr>
      <w:rFonts w:cs="Courier New"/>
    </w:rPr>
  </w:style>
  <w:style w:type="character" w:customStyle="1" w:styleId="ListLabel30">
    <w:name w:val="ListLabel 30"/>
    <w:qFormat/>
    <w:rsid w:val="00286A74"/>
    <w:rPr>
      <w:rFonts w:cs="Courier New"/>
    </w:rPr>
  </w:style>
  <w:style w:type="character" w:customStyle="1" w:styleId="ListLabel31">
    <w:name w:val="ListLabel 31"/>
    <w:qFormat/>
    <w:rsid w:val="00286A74"/>
    <w:rPr>
      <w:rFonts w:cs="Courier New"/>
    </w:rPr>
  </w:style>
  <w:style w:type="character" w:customStyle="1" w:styleId="ListLabel32">
    <w:name w:val="ListLabel 32"/>
    <w:qFormat/>
    <w:rsid w:val="00286A74"/>
    <w:rPr>
      <w:rFonts w:cs="Courier New"/>
    </w:rPr>
  </w:style>
  <w:style w:type="character" w:customStyle="1" w:styleId="ListLabel33">
    <w:name w:val="ListLabel 33"/>
    <w:qFormat/>
    <w:rsid w:val="00286A74"/>
    <w:rPr>
      <w:rFonts w:cs="Courier New"/>
    </w:rPr>
  </w:style>
  <w:style w:type="character" w:customStyle="1" w:styleId="ListLabel34">
    <w:name w:val="ListLabel 34"/>
    <w:qFormat/>
    <w:rsid w:val="00286A74"/>
    <w:rPr>
      <w:rFonts w:cs="Courier New"/>
    </w:rPr>
  </w:style>
  <w:style w:type="character" w:customStyle="1" w:styleId="ListLabel35">
    <w:name w:val="ListLabel 35"/>
    <w:qFormat/>
    <w:rsid w:val="00286A74"/>
    <w:rPr>
      <w:rFonts w:cs="Courier New"/>
    </w:rPr>
  </w:style>
  <w:style w:type="character" w:customStyle="1" w:styleId="ListLabel36">
    <w:name w:val="ListLabel 36"/>
    <w:qFormat/>
    <w:rsid w:val="00286A74"/>
    <w:rPr>
      <w:rFonts w:cs="Courier New"/>
    </w:rPr>
  </w:style>
  <w:style w:type="character" w:customStyle="1" w:styleId="ListLabel37">
    <w:name w:val="ListLabel 37"/>
    <w:qFormat/>
    <w:rsid w:val="00286A74"/>
    <w:rPr>
      <w:rFonts w:cs="Courier New"/>
    </w:rPr>
  </w:style>
  <w:style w:type="character" w:customStyle="1" w:styleId="ListLabel38">
    <w:name w:val="ListLabel 38"/>
    <w:qFormat/>
    <w:rsid w:val="00286A74"/>
    <w:rPr>
      <w:rFonts w:cs="Courier New"/>
    </w:rPr>
  </w:style>
  <w:style w:type="character" w:customStyle="1" w:styleId="ListLabel39">
    <w:name w:val="ListLabel 39"/>
    <w:qFormat/>
    <w:rsid w:val="00286A74"/>
    <w:rPr>
      <w:rFonts w:cs="Courier New"/>
    </w:rPr>
  </w:style>
  <w:style w:type="character" w:customStyle="1" w:styleId="ListLabel40">
    <w:name w:val="ListLabel 40"/>
    <w:qFormat/>
    <w:rsid w:val="00286A74"/>
    <w:rPr>
      <w:rFonts w:cs="Courier New"/>
    </w:rPr>
  </w:style>
  <w:style w:type="character" w:customStyle="1" w:styleId="ListLabel41">
    <w:name w:val="ListLabel 41"/>
    <w:qFormat/>
    <w:rsid w:val="00286A74"/>
    <w:rPr>
      <w:rFonts w:cs="Courier New"/>
    </w:rPr>
  </w:style>
  <w:style w:type="character" w:customStyle="1" w:styleId="ListLabel42">
    <w:name w:val="ListLabel 42"/>
    <w:qFormat/>
    <w:rsid w:val="00286A74"/>
    <w:rPr>
      <w:rFonts w:cs="Courier New"/>
    </w:rPr>
  </w:style>
  <w:style w:type="character" w:customStyle="1" w:styleId="ListLabel43">
    <w:name w:val="ListLabel 43"/>
    <w:qFormat/>
    <w:rsid w:val="00286A74"/>
    <w:rPr>
      <w:rFonts w:cs="Courier New"/>
    </w:rPr>
  </w:style>
  <w:style w:type="character" w:customStyle="1" w:styleId="ListLabel44">
    <w:name w:val="ListLabel 44"/>
    <w:qFormat/>
    <w:rsid w:val="00286A74"/>
    <w:rPr>
      <w:rFonts w:cs="Courier New"/>
    </w:rPr>
  </w:style>
  <w:style w:type="character" w:customStyle="1" w:styleId="ListLabel45">
    <w:name w:val="ListLabel 45"/>
    <w:qFormat/>
    <w:rsid w:val="00286A74"/>
    <w:rPr>
      <w:rFonts w:cs="Courier New"/>
    </w:rPr>
  </w:style>
  <w:style w:type="character" w:customStyle="1" w:styleId="ListLabel46">
    <w:name w:val="ListLabel 46"/>
    <w:qFormat/>
    <w:rsid w:val="00286A74"/>
    <w:rPr>
      <w:rFonts w:cs="Courier New"/>
    </w:rPr>
  </w:style>
  <w:style w:type="character" w:customStyle="1" w:styleId="ListLabel47">
    <w:name w:val="ListLabel 47"/>
    <w:qFormat/>
    <w:rsid w:val="00286A74"/>
    <w:rPr>
      <w:b w:val="0"/>
    </w:rPr>
  </w:style>
  <w:style w:type="character" w:customStyle="1" w:styleId="ListLabel48">
    <w:name w:val="ListLabel 48"/>
    <w:qFormat/>
    <w:rsid w:val="00286A74"/>
    <w:rPr>
      <w:rFonts w:cs="Courier New"/>
    </w:rPr>
  </w:style>
  <w:style w:type="character" w:customStyle="1" w:styleId="ListLabel49">
    <w:name w:val="ListLabel 49"/>
    <w:qFormat/>
    <w:rsid w:val="00286A74"/>
    <w:rPr>
      <w:rFonts w:cs="Courier New"/>
    </w:rPr>
  </w:style>
  <w:style w:type="character" w:customStyle="1" w:styleId="ListLabel50">
    <w:name w:val="ListLabel 50"/>
    <w:qFormat/>
    <w:rsid w:val="00286A74"/>
    <w:rPr>
      <w:rFonts w:cs="Courier New"/>
    </w:rPr>
  </w:style>
  <w:style w:type="character" w:customStyle="1" w:styleId="ListLabel51">
    <w:name w:val="ListLabel 51"/>
    <w:qFormat/>
    <w:rsid w:val="00286A74"/>
    <w:rPr>
      <w:rFonts w:cs="Courier New"/>
    </w:rPr>
  </w:style>
  <w:style w:type="character" w:customStyle="1" w:styleId="ListLabel52">
    <w:name w:val="ListLabel 52"/>
    <w:qFormat/>
    <w:rsid w:val="00286A74"/>
    <w:rPr>
      <w:rFonts w:cs="Courier New"/>
    </w:rPr>
  </w:style>
  <w:style w:type="character" w:customStyle="1" w:styleId="ListLabel53">
    <w:name w:val="ListLabel 53"/>
    <w:qFormat/>
    <w:rsid w:val="00286A74"/>
    <w:rPr>
      <w:rFonts w:cs="Courier New"/>
    </w:rPr>
  </w:style>
  <w:style w:type="character" w:customStyle="1" w:styleId="ListLabel54">
    <w:name w:val="ListLabel 54"/>
    <w:qFormat/>
    <w:rsid w:val="00286A74"/>
    <w:rPr>
      <w:rFonts w:cs="Courier New"/>
    </w:rPr>
  </w:style>
  <w:style w:type="character" w:customStyle="1" w:styleId="ListLabel55">
    <w:name w:val="ListLabel 55"/>
    <w:qFormat/>
    <w:rsid w:val="00286A74"/>
    <w:rPr>
      <w:rFonts w:cs="Courier New"/>
    </w:rPr>
  </w:style>
  <w:style w:type="character" w:customStyle="1" w:styleId="ListLabel56">
    <w:name w:val="ListLabel 56"/>
    <w:qFormat/>
    <w:rsid w:val="00286A74"/>
    <w:rPr>
      <w:rFonts w:cs="Courier New"/>
    </w:rPr>
  </w:style>
  <w:style w:type="character" w:customStyle="1" w:styleId="ListLabel57">
    <w:name w:val="ListLabel 57"/>
    <w:qFormat/>
    <w:rsid w:val="00286A74"/>
    <w:rPr>
      <w:rFonts w:cs="Courier New"/>
    </w:rPr>
  </w:style>
  <w:style w:type="character" w:customStyle="1" w:styleId="ListLabel58">
    <w:name w:val="ListLabel 58"/>
    <w:qFormat/>
    <w:rsid w:val="00286A74"/>
    <w:rPr>
      <w:rFonts w:cs="Courier New"/>
    </w:rPr>
  </w:style>
  <w:style w:type="character" w:customStyle="1" w:styleId="ListLabel59">
    <w:name w:val="ListLabel 59"/>
    <w:qFormat/>
    <w:rsid w:val="00286A74"/>
    <w:rPr>
      <w:rFonts w:cs="Courier New"/>
    </w:rPr>
  </w:style>
  <w:style w:type="character" w:customStyle="1" w:styleId="ListLabel60">
    <w:name w:val="ListLabel 60"/>
    <w:qFormat/>
    <w:rsid w:val="00286A74"/>
    <w:rPr>
      <w:rFonts w:ascii="Times New Roman" w:hAnsi="Times New Roman"/>
      <w:sz w:val="22"/>
    </w:rPr>
  </w:style>
  <w:style w:type="character" w:customStyle="1" w:styleId="ListLabel61">
    <w:name w:val="ListLabel 61"/>
    <w:qFormat/>
    <w:rsid w:val="00286A74"/>
    <w:rPr>
      <w:rFonts w:cs="Courier New"/>
    </w:rPr>
  </w:style>
  <w:style w:type="character" w:customStyle="1" w:styleId="ListLabel62">
    <w:name w:val="ListLabel 62"/>
    <w:qFormat/>
    <w:rsid w:val="00286A74"/>
    <w:rPr>
      <w:rFonts w:cs="Courier New"/>
    </w:rPr>
  </w:style>
  <w:style w:type="character" w:customStyle="1" w:styleId="ListLabel63">
    <w:name w:val="ListLabel 63"/>
    <w:qFormat/>
    <w:rsid w:val="00286A74"/>
    <w:rPr>
      <w:rFonts w:cs="Courier New"/>
    </w:rPr>
  </w:style>
  <w:style w:type="character" w:customStyle="1" w:styleId="ListLabel64">
    <w:name w:val="ListLabel 64"/>
    <w:qFormat/>
    <w:rsid w:val="00286A74"/>
    <w:rPr>
      <w:rFonts w:cs="Courier New"/>
    </w:rPr>
  </w:style>
  <w:style w:type="character" w:customStyle="1" w:styleId="ListLabel65">
    <w:name w:val="ListLabel 65"/>
    <w:qFormat/>
    <w:rsid w:val="00286A74"/>
    <w:rPr>
      <w:rFonts w:cs="Courier New"/>
    </w:rPr>
  </w:style>
  <w:style w:type="character" w:customStyle="1" w:styleId="ListLabel66">
    <w:name w:val="ListLabel 66"/>
    <w:qFormat/>
    <w:rsid w:val="00286A74"/>
    <w:rPr>
      <w:rFonts w:cs="Courier New"/>
    </w:rPr>
  </w:style>
  <w:style w:type="character" w:customStyle="1" w:styleId="af1">
    <w:name w:val="Символ сноски"/>
    <w:qFormat/>
    <w:rsid w:val="00286A74"/>
  </w:style>
  <w:style w:type="paragraph" w:customStyle="1" w:styleId="15">
    <w:name w:val="Заголовок1"/>
    <w:basedOn w:val="a"/>
    <w:next w:val="af2"/>
    <w:qFormat/>
    <w:rsid w:val="00286A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link w:val="23"/>
    <w:uiPriority w:val="99"/>
    <w:rsid w:val="007C7C95"/>
    <w:pPr>
      <w:widowControl w:val="0"/>
      <w:shd w:val="clear" w:color="auto" w:fill="FFFFFF"/>
      <w:spacing w:before="240" w:line="240" w:lineRule="atLeast"/>
      <w:ind w:hanging="700"/>
      <w:jc w:val="right"/>
    </w:pPr>
    <w:rPr>
      <w:rFonts w:ascii="Times New Roman" w:eastAsiaTheme="minorHAnsi" w:hAnsi="Times New Roman"/>
      <w:sz w:val="22"/>
      <w:szCs w:val="22"/>
      <w:lang w:eastAsia="en-US"/>
    </w:rPr>
  </w:style>
  <w:style w:type="paragraph" w:styleId="af3">
    <w:name w:val="List"/>
    <w:basedOn w:val="af2"/>
    <w:rsid w:val="00286A74"/>
    <w:rPr>
      <w:rFonts w:cs="Mangal"/>
    </w:rPr>
  </w:style>
  <w:style w:type="paragraph" w:customStyle="1" w:styleId="16">
    <w:name w:val="Название объекта1"/>
    <w:basedOn w:val="a"/>
    <w:qFormat/>
    <w:rsid w:val="00286A74"/>
    <w:pPr>
      <w:suppressLineNumbers/>
      <w:spacing w:before="120" w:after="120"/>
    </w:pPr>
    <w:rPr>
      <w:rFonts w:cs="Mangal"/>
      <w:i/>
      <w:iCs/>
    </w:rPr>
  </w:style>
  <w:style w:type="paragraph" w:styleId="af4">
    <w:name w:val="index heading"/>
    <w:basedOn w:val="a"/>
    <w:qFormat/>
    <w:rsid w:val="00286A74"/>
    <w:pPr>
      <w:suppressLineNumbers/>
    </w:pPr>
    <w:rPr>
      <w:rFonts w:cs="Mangal"/>
    </w:rPr>
  </w:style>
  <w:style w:type="paragraph" w:customStyle="1" w:styleId="17">
    <w:name w:val="Нижний колонтитул1"/>
    <w:basedOn w:val="a"/>
    <w:uiPriority w:val="99"/>
    <w:unhideWhenUsed/>
    <w:rsid w:val="00A9457D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A9457D"/>
    <w:pPr>
      <w:ind w:left="720"/>
      <w:contextualSpacing/>
    </w:pPr>
  </w:style>
  <w:style w:type="paragraph" w:customStyle="1" w:styleId="23">
    <w:name w:val="Основной текст Знак2"/>
    <w:basedOn w:val="a"/>
    <w:link w:val="af2"/>
    <w:qFormat/>
    <w:rsid w:val="00A9457D"/>
    <w:pPr>
      <w:jc w:val="center"/>
    </w:pPr>
    <w:rPr>
      <w:rFonts w:ascii="Times New Roman" w:hAnsi="Times New Roman"/>
      <w:b/>
      <w:sz w:val="28"/>
      <w:szCs w:val="28"/>
    </w:rPr>
  </w:style>
  <w:style w:type="paragraph" w:customStyle="1" w:styleId="22">
    <w:name w:val="Заголовок 2 ДИТ"/>
    <w:basedOn w:val="a"/>
    <w:link w:val="21"/>
    <w:qFormat/>
    <w:rsid w:val="00A9457D"/>
    <w:rPr>
      <w:rFonts w:ascii="Times New Roman" w:hAnsi="Times New Roman"/>
      <w:b/>
    </w:rPr>
  </w:style>
  <w:style w:type="paragraph" w:customStyle="1" w:styleId="30">
    <w:name w:val="Заголовок 3 ДИТ"/>
    <w:basedOn w:val="22"/>
    <w:qFormat/>
    <w:rsid w:val="00A9457D"/>
    <w:rPr>
      <w:b w:val="0"/>
    </w:rPr>
  </w:style>
  <w:style w:type="paragraph" w:customStyle="1" w:styleId="IS-141">
    <w:name w:val="IS-О_14_МАРК__1"/>
    <w:basedOn w:val="a"/>
    <w:autoRedefine/>
    <w:qFormat/>
    <w:rsid w:val="00A9457D"/>
    <w:pPr>
      <w:tabs>
        <w:tab w:val="left" w:pos="1134"/>
      </w:tabs>
      <w:jc w:val="both"/>
    </w:pPr>
    <w:rPr>
      <w:rFonts w:ascii="Times New Roman" w:hAnsi="Times New Roman"/>
      <w:lang w:eastAsia="en-US"/>
    </w:rPr>
  </w:style>
  <w:style w:type="paragraph" w:customStyle="1" w:styleId="14">
    <w:name w:val="Верхний колонтитул1"/>
    <w:basedOn w:val="a"/>
    <w:link w:val="ab"/>
    <w:qFormat/>
    <w:rsid w:val="00A9457D"/>
    <w:pPr>
      <w:tabs>
        <w:tab w:val="center" w:pos="4153"/>
        <w:tab w:val="right" w:pos="8306"/>
      </w:tabs>
      <w:spacing w:before="120" w:after="200" w:line="276" w:lineRule="auto"/>
      <w:ind w:firstLine="709"/>
    </w:pPr>
    <w:rPr>
      <w:rFonts w:ascii="Times New Roman" w:hAnsi="Times New Roman"/>
      <w:szCs w:val="20"/>
      <w:lang w:val="en-US" w:eastAsia="en-US" w:bidi="en-US"/>
    </w:rPr>
  </w:style>
  <w:style w:type="paragraph" w:customStyle="1" w:styleId="Tabletext">
    <w:name w:val="Table text"/>
    <w:qFormat/>
    <w:rsid w:val="00A9457D"/>
    <w:pPr>
      <w:spacing w:before="120"/>
    </w:pPr>
    <w:rPr>
      <w:rFonts w:ascii="Times New Roman" w:eastAsia="Times New Roman" w:hAnsi="Times New Roman" w:cs="Times New Roman"/>
      <w:sz w:val="24"/>
      <w:szCs w:val="20"/>
      <w:lang w:val="en-US" w:eastAsia="ru-RU" w:bidi="en-US"/>
    </w:rPr>
  </w:style>
  <w:style w:type="paragraph" w:styleId="af6">
    <w:name w:val="Balloon Text"/>
    <w:basedOn w:val="a"/>
    <w:uiPriority w:val="99"/>
    <w:semiHidden/>
    <w:unhideWhenUsed/>
    <w:qFormat/>
    <w:rsid w:val="00834F5C"/>
    <w:rPr>
      <w:rFonts w:ascii="Tahoma" w:hAnsi="Tahoma" w:cs="Tahoma"/>
      <w:sz w:val="16"/>
      <w:szCs w:val="16"/>
    </w:rPr>
  </w:style>
  <w:style w:type="paragraph" w:styleId="af7">
    <w:name w:val="annotation text"/>
    <w:basedOn w:val="a"/>
    <w:uiPriority w:val="99"/>
    <w:semiHidden/>
    <w:unhideWhenUsed/>
    <w:qFormat/>
    <w:rsid w:val="008704AB"/>
    <w:rPr>
      <w:sz w:val="20"/>
      <w:szCs w:val="20"/>
    </w:rPr>
  </w:style>
  <w:style w:type="paragraph" w:styleId="af8">
    <w:name w:val="annotation subject"/>
    <w:basedOn w:val="af7"/>
    <w:uiPriority w:val="99"/>
    <w:semiHidden/>
    <w:unhideWhenUsed/>
    <w:qFormat/>
    <w:rsid w:val="008704AB"/>
    <w:rPr>
      <w:b/>
      <w:bCs/>
    </w:rPr>
  </w:style>
  <w:style w:type="paragraph" w:customStyle="1" w:styleId="24">
    <w:name w:val="Верхний колонтитул2"/>
    <w:basedOn w:val="a"/>
    <w:uiPriority w:val="99"/>
    <w:semiHidden/>
    <w:unhideWhenUsed/>
    <w:rsid w:val="00E144C7"/>
    <w:pPr>
      <w:tabs>
        <w:tab w:val="center" w:pos="4677"/>
        <w:tab w:val="right" w:pos="9355"/>
      </w:tabs>
    </w:pPr>
  </w:style>
  <w:style w:type="paragraph" w:customStyle="1" w:styleId="18">
    <w:name w:val="Колонтитул1"/>
    <w:basedOn w:val="a"/>
    <w:uiPriority w:val="99"/>
    <w:qFormat/>
    <w:rsid w:val="008C0C1C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/>
      <w:sz w:val="14"/>
      <w:szCs w:val="14"/>
      <w:lang w:eastAsia="en-US"/>
    </w:rPr>
  </w:style>
  <w:style w:type="paragraph" w:customStyle="1" w:styleId="af9">
    <w:name w:val="Подпись к таблице"/>
    <w:basedOn w:val="a"/>
    <w:uiPriority w:val="99"/>
    <w:qFormat/>
    <w:rsid w:val="00393D92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/>
      <w:b/>
      <w:bCs/>
      <w:sz w:val="22"/>
      <w:szCs w:val="22"/>
      <w:lang w:eastAsia="en-US"/>
    </w:rPr>
  </w:style>
  <w:style w:type="paragraph" w:customStyle="1" w:styleId="25">
    <w:name w:val="Заголовок №2"/>
    <w:basedOn w:val="a"/>
    <w:uiPriority w:val="99"/>
    <w:qFormat/>
    <w:rsid w:val="00393D92"/>
    <w:pPr>
      <w:widowControl w:val="0"/>
      <w:shd w:val="clear" w:color="auto" w:fill="FFFFFF"/>
      <w:spacing w:before="120" w:after="120" w:line="240" w:lineRule="atLeast"/>
      <w:jc w:val="both"/>
      <w:outlineLvl w:val="1"/>
    </w:pPr>
    <w:rPr>
      <w:rFonts w:ascii="Times New Roman" w:eastAsiaTheme="minorHAnsi" w:hAnsi="Times New Roman"/>
      <w:b/>
      <w:bCs/>
      <w:sz w:val="22"/>
      <w:szCs w:val="22"/>
      <w:lang w:eastAsia="en-US"/>
    </w:rPr>
  </w:style>
  <w:style w:type="paragraph" w:styleId="afa">
    <w:name w:val="caption"/>
    <w:basedOn w:val="a"/>
    <w:qFormat/>
    <w:rsid w:val="005C0300"/>
    <w:pPr>
      <w:spacing w:after="200"/>
    </w:pPr>
    <w:rPr>
      <w:rFonts w:ascii="Times New Roman" w:hAnsi="Times New Roman"/>
      <w:b/>
      <w:bCs/>
      <w:sz w:val="20"/>
      <w:szCs w:val="18"/>
    </w:rPr>
  </w:style>
  <w:style w:type="paragraph" w:customStyle="1" w:styleId="afb">
    <w:name w:val="нумерованная таблица"/>
    <w:basedOn w:val="a"/>
    <w:qFormat/>
    <w:rsid w:val="005C0300"/>
    <w:pPr>
      <w:tabs>
        <w:tab w:val="left" w:pos="426"/>
      </w:tabs>
      <w:jc w:val="both"/>
    </w:pPr>
    <w:rPr>
      <w:rFonts w:eastAsiaTheme="minorHAnsi" w:cstheme="minorBidi"/>
    </w:rPr>
  </w:style>
  <w:style w:type="paragraph" w:styleId="afc">
    <w:name w:val="Plain Text"/>
    <w:basedOn w:val="a"/>
    <w:uiPriority w:val="99"/>
    <w:unhideWhenUsed/>
    <w:qFormat/>
    <w:rsid w:val="00BB1CE3"/>
    <w:rPr>
      <w:rFonts w:ascii="Consolas" w:eastAsiaTheme="minorHAnsi" w:hAnsi="Consolas" w:cs="Consolas"/>
      <w:sz w:val="21"/>
      <w:szCs w:val="21"/>
      <w:lang w:eastAsia="en-US"/>
    </w:rPr>
  </w:style>
  <w:style w:type="table" w:styleId="afd">
    <w:name w:val="Table Grid"/>
    <w:basedOn w:val="a1"/>
    <w:uiPriority w:val="39"/>
    <w:rsid w:val="00876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 ДИТ"/>
    <w:basedOn w:val="a"/>
    <w:qFormat/>
    <w:rsid w:val="00787772"/>
    <w:pPr>
      <w:numPr>
        <w:numId w:val="25"/>
      </w:numPr>
      <w:jc w:val="center"/>
    </w:pPr>
    <w:rPr>
      <w:rFonts w:ascii="Times New Roman" w:hAnsi="Times New Roman"/>
      <w:b/>
      <w:sz w:val="28"/>
      <w:szCs w:val="28"/>
    </w:rPr>
  </w:style>
  <w:style w:type="character" w:customStyle="1" w:styleId="11">
    <w:name w:val="Заголовок 1 Знак"/>
    <w:basedOn w:val="a0"/>
    <w:link w:val="10"/>
    <w:uiPriority w:val="9"/>
    <w:rsid w:val="00D72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e">
    <w:name w:val="TOC Heading"/>
    <w:basedOn w:val="10"/>
    <w:next w:val="a"/>
    <w:uiPriority w:val="39"/>
    <w:semiHidden/>
    <w:unhideWhenUsed/>
    <w:qFormat/>
    <w:rsid w:val="00D724D6"/>
    <w:pPr>
      <w:spacing w:line="276" w:lineRule="auto"/>
      <w:outlineLvl w:val="9"/>
    </w:pPr>
    <w:rPr>
      <w:lang w:eastAsia="en-US"/>
    </w:rPr>
  </w:style>
  <w:style w:type="paragraph" w:styleId="19">
    <w:name w:val="toc 1"/>
    <w:basedOn w:val="a"/>
    <w:next w:val="a"/>
    <w:autoRedefine/>
    <w:uiPriority w:val="39"/>
    <w:unhideWhenUsed/>
    <w:rsid w:val="00B7183A"/>
    <w:pPr>
      <w:tabs>
        <w:tab w:val="left" w:pos="480"/>
        <w:tab w:val="right" w:leader="dot" w:pos="9345"/>
      </w:tabs>
      <w:spacing w:after="100"/>
    </w:pPr>
    <w:rPr>
      <w:rFonts w:ascii="Times New Roman" w:hAnsi="Times New Roman"/>
      <w:noProof/>
    </w:rPr>
  </w:style>
  <w:style w:type="character" w:styleId="aff">
    <w:name w:val="Hyperlink"/>
    <w:basedOn w:val="a0"/>
    <w:uiPriority w:val="99"/>
    <w:unhideWhenUsed/>
    <w:rsid w:val="00D724D6"/>
    <w:rPr>
      <w:color w:val="0000FF" w:themeColor="hyperlink"/>
      <w:u w:val="single"/>
    </w:rPr>
  </w:style>
  <w:style w:type="paragraph" w:customStyle="1" w:styleId="1a">
    <w:name w:val="Стиль1"/>
    <w:basedOn w:val="23"/>
    <w:qFormat/>
    <w:rsid w:val="00D724D6"/>
    <w:pPr>
      <w:spacing w:line="276" w:lineRule="auto"/>
      <w:ind w:left="644" w:hanging="360"/>
      <w:jc w:val="left"/>
    </w:pPr>
    <w:rPr>
      <w:sz w:val="24"/>
      <w:szCs w:val="24"/>
    </w:rPr>
  </w:style>
  <w:style w:type="paragraph" w:styleId="26">
    <w:name w:val="toc 2"/>
    <w:basedOn w:val="a"/>
    <w:next w:val="a"/>
    <w:autoRedefine/>
    <w:uiPriority w:val="39"/>
    <w:unhideWhenUsed/>
    <w:rsid w:val="00DC7B05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DC7B05"/>
    <w:pPr>
      <w:spacing w:after="100"/>
      <w:ind w:left="480"/>
    </w:pPr>
  </w:style>
  <w:style w:type="paragraph" w:customStyle="1" w:styleId="IS-8">
    <w:name w:val="IS-О_8_Л_СН"/>
    <w:link w:val="IS-80"/>
    <w:autoRedefine/>
    <w:rsid w:val="00272AC5"/>
    <w:pPr>
      <w:jc w:val="both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IS-80">
    <w:name w:val="IS-О_8_Л_СН Знак"/>
    <w:link w:val="IS-8"/>
    <w:rsid w:val="00272AC5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IS-12">
    <w:name w:val="IS-О_12"/>
    <w:link w:val="IS-120"/>
    <w:rsid w:val="00272AC5"/>
    <w:pPr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IS-120">
    <w:name w:val="IS-О_12 Знак"/>
    <w:link w:val="IS-12"/>
    <w:rsid w:val="00272A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IS-121">
    <w:name w:val="IS-О_12_Л_Т"/>
    <w:rsid w:val="00272AC5"/>
    <w:pPr>
      <w:ind w:firstLine="284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4">
    <w:name w:val="Основной текст (4)_"/>
    <w:basedOn w:val="a0"/>
    <w:link w:val="41"/>
    <w:uiPriority w:val="99"/>
    <w:rsid w:val="00DC4EF5"/>
    <w:rPr>
      <w:rFonts w:ascii="Times New Roman" w:hAnsi="Times New Roman" w:cs="Times New Roman"/>
      <w:b/>
      <w:bCs/>
      <w:sz w:val="22"/>
      <w:shd w:val="clear" w:color="auto" w:fill="FFFFFF"/>
    </w:rPr>
  </w:style>
  <w:style w:type="character" w:customStyle="1" w:styleId="1b">
    <w:name w:val="Основной текст + Полужирный1"/>
    <w:basedOn w:val="13"/>
    <w:uiPriority w:val="99"/>
    <w:rsid w:val="00DC4EF5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C4EF5"/>
    <w:pPr>
      <w:widowControl w:val="0"/>
      <w:shd w:val="clear" w:color="auto" w:fill="FFFFFF"/>
      <w:spacing w:before="240" w:after="360" w:line="240" w:lineRule="atLeast"/>
      <w:ind w:hanging="360"/>
      <w:jc w:val="both"/>
    </w:pPr>
    <w:rPr>
      <w:rFonts w:ascii="Times New Roman" w:eastAsiaTheme="minorHAnsi" w:hAnsi="Times New Roman"/>
      <w:b/>
      <w:bCs/>
      <w:sz w:val="22"/>
      <w:szCs w:val="22"/>
      <w:lang w:eastAsia="en-US"/>
    </w:rPr>
  </w:style>
  <w:style w:type="paragraph" w:styleId="aff0">
    <w:name w:val="Revision"/>
    <w:hidden/>
    <w:uiPriority w:val="99"/>
    <w:semiHidden/>
    <w:rsid w:val="00E672CA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iserv.mobilelkcps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kcorp.ch-sk.ru/" TargetMode="External"/><Relationship Id="rId12" Type="http://schemas.openxmlformats.org/officeDocument/2006/relationships/hyperlink" Target="https://itunes.apple.com/us/app/com.iserv.mobilelkcpsc/id13657734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h-sk.ru/" TargetMode="External"/><Relationship Id="rId11" Type="http://schemas.openxmlformats.org/officeDocument/2006/relationships/hyperlink" Target="https://play.google.com/store/apps/details?id=com.iserv.mobilelkcps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h-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unes.apple.com/us/app/com.iserv.mobilelkcpsc/id136577340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69A0A9-82CD-4683-AAE7-B27555FDB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27</Pages>
  <Words>7071</Words>
  <Characters>40309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Молодцова Елена Вячеславовна</dc:creator>
  <cp:lastModifiedBy>egorovas</cp:lastModifiedBy>
  <cp:revision>23</cp:revision>
  <cp:lastPrinted>2019-09-09T05:55:00Z</cp:lastPrinted>
  <dcterms:created xsi:type="dcterms:W3CDTF">2019-07-11T05:59:00Z</dcterms:created>
  <dcterms:modified xsi:type="dcterms:W3CDTF">2019-09-09T05:56:00Z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