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74" w:rsidRDefault="007A7B74" w:rsidP="007A7B74">
      <w:pPr>
        <w:spacing w:before="360" w:after="120"/>
        <w:ind w:left="425"/>
        <w:jc w:val="right"/>
        <w:outlineLvl w:val="1"/>
        <w:rPr>
          <w:rFonts w:eastAsia="Calibri"/>
          <w:b/>
          <w:caps/>
          <w:szCs w:val="28"/>
        </w:rPr>
      </w:pPr>
      <w:r>
        <w:rPr>
          <w:rFonts w:eastAsia="Calibri"/>
          <w:b/>
          <w:caps/>
          <w:szCs w:val="28"/>
        </w:rPr>
        <w:t>ПРИЛОЖЕНИЕ №</w:t>
      </w:r>
      <w:r w:rsidR="00876A3F">
        <w:rPr>
          <w:rFonts w:eastAsia="Calibri"/>
          <w:b/>
          <w:caps/>
          <w:szCs w:val="28"/>
        </w:rPr>
        <w:t>8</w:t>
      </w:r>
      <w:bookmarkStart w:id="0" w:name="_GoBack"/>
      <w:bookmarkEnd w:id="0"/>
    </w:p>
    <w:p w:rsidR="00D321BC" w:rsidRDefault="007A7B74" w:rsidP="00D321BC">
      <w:pPr>
        <w:spacing w:before="360" w:after="120"/>
        <w:ind w:left="425"/>
        <w:jc w:val="center"/>
        <w:outlineLvl w:val="1"/>
        <w:rPr>
          <w:rFonts w:eastAsia="Calibri"/>
          <w:b/>
          <w:caps/>
          <w:sz w:val="24"/>
        </w:rPr>
      </w:pPr>
      <w:r>
        <w:rPr>
          <w:rFonts w:eastAsia="Calibri"/>
          <w:b/>
          <w:caps/>
        </w:rPr>
        <w:t>О</w:t>
      </w:r>
      <w:r w:rsidR="00D321BC">
        <w:rPr>
          <w:rFonts w:eastAsia="Calibri"/>
          <w:b/>
          <w:caps/>
        </w:rPr>
        <w:t>боснованиЕ НМЦ</w:t>
      </w:r>
    </w:p>
    <w:p w:rsidR="00D321BC" w:rsidRDefault="00D321BC" w:rsidP="00D321BC">
      <w:pPr>
        <w:spacing w:before="360" w:after="120"/>
        <w:ind w:left="425"/>
        <w:jc w:val="center"/>
        <w:rPr>
          <w:rFonts w:eastAsia="Calibri"/>
          <w:b/>
          <w:caps/>
        </w:rPr>
      </w:pPr>
      <w:r>
        <w:rPr>
          <w:rFonts w:eastAsia="Calibri"/>
          <w:b/>
          <w:caps/>
        </w:rPr>
        <w:t>ОБОСНОВАНИЕ начальной (максимальной) цены договора</w:t>
      </w:r>
      <w:r>
        <w:rPr>
          <w:rFonts w:eastAsia="Calibri"/>
          <w:sz w:val="26"/>
          <w:szCs w:val="26"/>
        </w:rPr>
        <w:t xml:space="preserve"> / </w:t>
      </w:r>
      <w:r>
        <w:rPr>
          <w:rFonts w:eastAsia="Calibri"/>
          <w:b/>
          <w:caps/>
        </w:rPr>
        <w:t>цены единицы товара, работы, услуги</w:t>
      </w:r>
    </w:p>
    <w:p w:rsidR="00D321BC" w:rsidRDefault="00D321BC" w:rsidP="00D321BC">
      <w:pPr>
        <w:spacing w:before="120" w:line="360" w:lineRule="exact"/>
        <w:jc w:val="both"/>
        <w:rPr>
          <w:rFonts w:eastAsia="Calibri"/>
          <w:i/>
          <w:sz w:val="26"/>
          <w:szCs w:val="26"/>
          <w:highlight w:val="yellow"/>
        </w:rPr>
      </w:pPr>
    </w:p>
    <w:p w:rsidR="00D321BC" w:rsidRDefault="00D321BC" w:rsidP="00D321BC">
      <w:pPr>
        <w:numPr>
          <w:ilvl w:val="0"/>
          <w:numId w:val="1"/>
        </w:numPr>
        <w:spacing w:before="120" w:after="120" w:line="360" w:lineRule="exact"/>
        <w:ind w:left="714" w:hanging="357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Общая информация</w:t>
      </w:r>
    </w:p>
    <w:tbl>
      <w:tblPr>
        <w:tblStyle w:val="1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365"/>
        <w:gridCol w:w="5558"/>
      </w:tblGrid>
      <w:tr w:rsidR="00D321BC" w:rsidTr="00D37E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BC" w:rsidRDefault="00D321BC" w:rsidP="002F61B5">
            <w:pPr>
              <w:spacing w:before="120" w:line="360" w:lineRule="exact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BC" w:rsidRDefault="00D321BC" w:rsidP="002F61B5">
            <w:pPr>
              <w:spacing w:before="120" w:line="360" w:lineRule="exact"/>
              <w:contextualSpacing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BC" w:rsidRDefault="00D321BC" w:rsidP="002F61B5">
            <w:pPr>
              <w:spacing w:before="120" w:line="360" w:lineRule="exact"/>
              <w:contextualSpacing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Информация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по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лоту</w:t>
            </w:r>
            <w:proofErr w:type="spellEnd"/>
          </w:p>
        </w:tc>
      </w:tr>
      <w:tr w:rsidR="00D321BC" w:rsidTr="00D37E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C" w:rsidRDefault="00D321BC" w:rsidP="00D321BC">
            <w:pPr>
              <w:numPr>
                <w:ilvl w:val="1"/>
                <w:numId w:val="1"/>
              </w:numPr>
              <w:spacing w:before="120" w:after="120" w:line="360" w:lineRule="exact"/>
              <w:ind w:left="0" w:firstLine="0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BC" w:rsidRDefault="00D321BC" w:rsidP="002F61B5">
            <w:pPr>
              <w:spacing w:before="120" w:line="360" w:lineRule="exact"/>
              <w:contextualSpacing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Наименование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лота</w:t>
            </w:r>
            <w:proofErr w:type="spellEnd"/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BC" w:rsidRPr="00605EAF" w:rsidRDefault="00057791" w:rsidP="002F61B5">
            <w:pPr>
              <w:spacing w:before="120" w:line="360" w:lineRule="exact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057791">
              <w:rPr>
                <w:rFonts w:eastAsia="Calibri"/>
                <w:sz w:val="22"/>
                <w:szCs w:val="22"/>
                <w:lang w:val="ru-RU"/>
              </w:rPr>
              <w:t>Обслуживание узлов погодного регулирования и обслуживание коммерческих узлов учета тепловой энергии</w:t>
            </w:r>
          </w:p>
        </w:tc>
      </w:tr>
      <w:tr w:rsidR="00D321BC" w:rsidTr="00D37E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C" w:rsidRPr="00605EAF" w:rsidRDefault="00D321BC" w:rsidP="00D321BC">
            <w:pPr>
              <w:numPr>
                <w:ilvl w:val="1"/>
                <w:numId w:val="1"/>
              </w:numPr>
              <w:spacing w:before="120" w:after="120" w:line="360" w:lineRule="exact"/>
              <w:ind w:left="0" w:firstLine="0"/>
              <w:contextualSpacing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BC" w:rsidRDefault="00D321BC" w:rsidP="002F61B5">
            <w:pPr>
              <w:spacing w:before="120" w:line="360" w:lineRule="exact"/>
              <w:contextualSpacing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Номер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лота</w:t>
            </w:r>
            <w:proofErr w:type="spellEnd"/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BC" w:rsidRDefault="00D321BC" w:rsidP="002F61B5">
            <w:pPr>
              <w:spacing w:before="120" w:line="360" w:lineRule="exact"/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D321BC" w:rsidTr="00D37E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C" w:rsidRDefault="00D321BC" w:rsidP="00D321BC">
            <w:pPr>
              <w:numPr>
                <w:ilvl w:val="1"/>
                <w:numId w:val="1"/>
              </w:numPr>
              <w:spacing w:before="120" w:after="120" w:line="360" w:lineRule="exact"/>
              <w:ind w:left="0" w:firstLine="0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BC" w:rsidRPr="00BF2B54" w:rsidRDefault="00D321BC" w:rsidP="002F61B5">
            <w:pPr>
              <w:spacing w:before="120" w:line="360" w:lineRule="exact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F2B54">
              <w:rPr>
                <w:rFonts w:eastAsia="Calibri"/>
                <w:sz w:val="22"/>
                <w:szCs w:val="22"/>
                <w:lang w:val="ru-RU"/>
              </w:rPr>
              <w:t>НМЦ лота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BC" w:rsidRPr="00BF2B54" w:rsidRDefault="00057791" w:rsidP="00F35A64">
            <w:pPr>
              <w:spacing w:before="120" w:line="360" w:lineRule="exact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780</w:t>
            </w:r>
            <w:r w:rsidR="00C371EE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ru-RU"/>
              </w:rPr>
              <w:t>622,20</w:t>
            </w:r>
            <w:r w:rsidR="007F6EE4">
              <w:rPr>
                <w:rFonts w:eastAsia="Calibri"/>
                <w:sz w:val="22"/>
                <w:szCs w:val="22"/>
                <w:lang w:val="ru-RU"/>
              </w:rPr>
              <w:t xml:space="preserve"> рублей </w:t>
            </w:r>
            <w:r>
              <w:rPr>
                <w:rFonts w:eastAsia="Calibri"/>
                <w:sz w:val="22"/>
                <w:szCs w:val="22"/>
                <w:lang w:val="ru-RU"/>
              </w:rPr>
              <w:t>без</w:t>
            </w:r>
            <w:r w:rsidR="007F6EE4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F35A64">
              <w:rPr>
                <w:rFonts w:eastAsia="Calibri"/>
                <w:sz w:val="22"/>
                <w:szCs w:val="22"/>
                <w:lang w:val="ru-RU"/>
              </w:rPr>
              <w:t xml:space="preserve">учета </w:t>
            </w:r>
            <w:r w:rsidR="007F6EE4">
              <w:rPr>
                <w:rFonts w:eastAsia="Calibri"/>
                <w:sz w:val="22"/>
                <w:szCs w:val="22"/>
                <w:lang w:val="ru-RU"/>
              </w:rPr>
              <w:t>НДС</w:t>
            </w:r>
            <w:r w:rsidR="00F35A64">
              <w:rPr>
                <w:rFonts w:eastAsia="Calibri"/>
                <w:sz w:val="22"/>
                <w:szCs w:val="22"/>
                <w:lang w:val="ru-RU"/>
              </w:rPr>
              <w:t xml:space="preserve"> (20%)</w:t>
            </w:r>
          </w:p>
        </w:tc>
      </w:tr>
    </w:tbl>
    <w:p w:rsidR="00D321BC" w:rsidRDefault="00D321BC" w:rsidP="00D321BC">
      <w:pPr>
        <w:spacing w:before="120" w:line="360" w:lineRule="exact"/>
        <w:jc w:val="both"/>
        <w:rPr>
          <w:rFonts w:eastAsia="Calibri"/>
          <w:i/>
          <w:sz w:val="26"/>
          <w:szCs w:val="26"/>
          <w:highlight w:val="yellow"/>
          <w:lang w:eastAsia="en-US"/>
        </w:rPr>
      </w:pPr>
    </w:p>
    <w:p w:rsidR="00D321BC" w:rsidRDefault="00D321BC" w:rsidP="00D321BC">
      <w:pPr>
        <w:numPr>
          <w:ilvl w:val="0"/>
          <w:numId w:val="1"/>
        </w:numPr>
        <w:spacing w:before="120" w:after="120" w:line="360" w:lineRule="exact"/>
        <w:ind w:left="714" w:hanging="357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Использованный метод (методы) расчета НМЦ / цены единицы товара, работы, услуги:</w:t>
      </w:r>
    </w:p>
    <w:p w:rsidR="00D321BC" w:rsidRDefault="00D321BC" w:rsidP="00D321BC">
      <w:pPr>
        <w:spacing w:after="1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Метод анализа: </w:t>
      </w:r>
      <w:r w:rsidR="00EF623C">
        <w:rPr>
          <w:rFonts w:eastAsia="Calibri"/>
          <w:sz w:val="26"/>
          <w:szCs w:val="26"/>
        </w:rPr>
        <w:t>метод анализа технико-коммерческих предложений</w:t>
      </w:r>
    </w:p>
    <w:p w:rsidR="00D321BC" w:rsidRDefault="00D321BC" w:rsidP="00D321BC">
      <w:pPr>
        <w:spacing w:after="1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Обоснование расчета НМЦ: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555"/>
        <w:gridCol w:w="1895"/>
        <w:gridCol w:w="994"/>
        <w:gridCol w:w="1336"/>
        <w:gridCol w:w="1225"/>
        <w:gridCol w:w="2300"/>
      </w:tblGrid>
      <w:tr w:rsidR="00EF623C" w:rsidTr="00EF623C">
        <w:trPr>
          <w:trHeight w:val="7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EF623C" w:rsidRPr="00BF2B54" w:rsidRDefault="00EF623C" w:rsidP="002F61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2B54">
              <w:rPr>
                <w:b/>
                <w:bCs/>
                <w:color w:val="000000"/>
                <w:sz w:val="20"/>
              </w:rPr>
              <w:t>Наименование товара/ работы/ услуги в составе лота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EF623C" w:rsidRPr="00BF2B54" w:rsidRDefault="00EF623C" w:rsidP="002F61B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2B54">
              <w:rPr>
                <w:b/>
                <w:bCs/>
                <w:color w:val="000000"/>
                <w:sz w:val="20"/>
              </w:rPr>
              <w:t>Наименование источника ценовой информации (ИЦИ)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EF623C" w:rsidRPr="00BF2B54" w:rsidRDefault="00EF623C" w:rsidP="002F61B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2B54">
              <w:rPr>
                <w:b/>
                <w:bCs/>
                <w:color w:val="000000"/>
                <w:sz w:val="20"/>
              </w:rPr>
              <w:t>Цена из соответствующего ИЦИ, в руб. без НДС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F623C" w:rsidRDefault="00EF623C" w:rsidP="006F0A1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Средняя цена за единицу товара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F623C" w:rsidRPr="00BF2B54" w:rsidRDefault="00EF623C" w:rsidP="006F0A1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Количество, шт.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EF623C" w:rsidRPr="00BF2B54" w:rsidRDefault="00EF623C" w:rsidP="002F61B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2B54">
              <w:rPr>
                <w:b/>
                <w:bCs/>
                <w:color w:val="000000"/>
                <w:sz w:val="20"/>
              </w:rPr>
              <w:t>Цена итоговая, в руб. без НДС</w:t>
            </w:r>
            <w:r>
              <w:rPr>
                <w:b/>
                <w:bCs/>
                <w:color w:val="000000"/>
                <w:sz w:val="20"/>
              </w:rPr>
              <w:t xml:space="preserve"> (в месяц)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EF623C" w:rsidRDefault="00EF623C" w:rsidP="002F61B5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Комментарии</w:t>
            </w:r>
          </w:p>
        </w:tc>
      </w:tr>
      <w:tr w:rsidR="00EF623C" w:rsidTr="00EF623C">
        <w:trPr>
          <w:trHeight w:val="850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23C" w:rsidRPr="00BF2B54" w:rsidRDefault="00EF623C" w:rsidP="002F61B5">
            <w:pPr>
              <w:spacing w:before="60" w:after="60"/>
              <w:rPr>
                <w:snapToGrid w:val="0"/>
                <w:sz w:val="20"/>
                <w:shd w:val="clear" w:color="auto" w:fill="FFFF99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057791">
              <w:rPr>
                <w:rFonts w:eastAsia="Calibri"/>
                <w:sz w:val="22"/>
                <w:szCs w:val="22"/>
              </w:rPr>
              <w:t>бслуживание коммерческих узлов учета тепловой энергии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3C" w:rsidRPr="00605EAF" w:rsidRDefault="00EF623C" w:rsidP="00BD674E">
            <w:pPr>
              <w:spacing w:before="120" w:line="360" w:lineRule="exact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ТКП 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3C" w:rsidRPr="00131962" w:rsidRDefault="00EF623C" w:rsidP="0013196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510,75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3C" w:rsidRDefault="00EF623C" w:rsidP="007F6EE4">
            <w:pPr>
              <w:spacing w:before="60" w:after="6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510,75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3C" w:rsidRDefault="00EF623C" w:rsidP="007F6EE4">
            <w:pPr>
              <w:spacing w:before="60" w:after="6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75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3C" w:rsidRPr="00605EAF" w:rsidRDefault="00EF623C" w:rsidP="007F6EE4">
            <w:pPr>
              <w:spacing w:before="60" w:after="60"/>
              <w:jc w:val="center"/>
              <w:rPr>
                <w:rFonts w:eastAsia="Calibri"/>
                <w:caps/>
                <w:sz w:val="20"/>
              </w:rPr>
            </w:pPr>
            <w:r>
              <w:rPr>
                <w:rFonts w:eastAsia="Calibri"/>
                <w:sz w:val="22"/>
                <w:szCs w:val="22"/>
              </w:rPr>
              <w:t>38306,25 (459675,00 в год)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623C" w:rsidRDefault="00EF623C" w:rsidP="007742E4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НМЦ лота - 780 622,20 руб. без НДС. в год.</w:t>
            </w:r>
          </w:p>
          <w:p w:rsidR="00EF623C" w:rsidRDefault="00EF623C" w:rsidP="007742E4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Цена за обслуживание одного узла учета тепловой энергии – 510,75 руб. в месяц без НДС; цена за обслуживание одного узла с автоматическим регулированием – 477,60 руб. в месяц без НДС.</w:t>
            </w:r>
          </w:p>
          <w:p w:rsidR="00EF623C" w:rsidRPr="003F02FC" w:rsidRDefault="00EF623C" w:rsidP="007742E4">
            <w:pPr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  <w:tr w:rsidR="00EF623C" w:rsidTr="00EF623C">
        <w:trPr>
          <w:trHeight w:val="848"/>
        </w:trPr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3C" w:rsidRPr="00057791" w:rsidRDefault="00EF623C" w:rsidP="002F61B5">
            <w:pPr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3C" w:rsidRDefault="00EF623C" w:rsidP="006F0A17">
            <w:pPr>
              <w:spacing w:before="120" w:line="360" w:lineRule="exact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ТКП 2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3C" w:rsidRDefault="00EF623C" w:rsidP="00DC2EF2">
            <w:pPr>
              <w:spacing w:before="120" w:line="360" w:lineRule="exact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475,00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3C" w:rsidRDefault="00EF623C" w:rsidP="007F6EE4">
            <w:pPr>
              <w:spacing w:before="60" w:after="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3C" w:rsidRDefault="00EF623C" w:rsidP="007F6EE4">
            <w:pPr>
              <w:spacing w:before="60" w:after="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3C" w:rsidRDefault="00EF623C" w:rsidP="007F6EE4">
            <w:pPr>
              <w:spacing w:before="60" w:after="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left w:val="nil"/>
              <w:right w:val="single" w:sz="4" w:space="0" w:color="auto"/>
            </w:tcBorders>
          </w:tcPr>
          <w:p w:rsidR="00EF623C" w:rsidRDefault="00EF623C" w:rsidP="007742E4">
            <w:pPr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  <w:tr w:rsidR="00EF623C" w:rsidTr="00EF623C">
        <w:trPr>
          <w:trHeight w:val="845"/>
        </w:trPr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3C" w:rsidRPr="00057791" w:rsidRDefault="00EF623C" w:rsidP="002F61B5">
            <w:pPr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3C" w:rsidRDefault="00EF623C" w:rsidP="006F0A17">
            <w:pPr>
              <w:spacing w:before="120" w:line="360" w:lineRule="exact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ТКП 3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3C" w:rsidRDefault="00EF623C" w:rsidP="00DC2EF2">
            <w:pPr>
              <w:spacing w:before="120" w:line="360" w:lineRule="exact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546,50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3C" w:rsidRDefault="00EF623C" w:rsidP="007F6EE4">
            <w:pPr>
              <w:spacing w:before="60" w:after="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3C" w:rsidRDefault="00EF623C" w:rsidP="007F6EE4">
            <w:pPr>
              <w:spacing w:before="60" w:after="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3C" w:rsidRDefault="00EF623C" w:rsidP="007F6EE4">
            <w:pPr>
              <w:spacing w:before="60" w:after="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left w:val="nil"/>
              <w:right w:val="single" w:sz="4" w:space="0" w:color="auto"/>
            </w:tcBorders>
          </w:tcPr>
          <w:p w:rsidR="00EF623C" w:rsidRDefault="00EF623C" w:rsidP="007742E4">
            <w:pPr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  <w:tr w:rsidR="00EF623C" w:rsidTr="00EF623C">
        <w:trPr>
          <w:trHeight w:val="910"/>
        </w:trPr>
        <w:tc>
          <w:tcPr>
            <w:tcW w:w="16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23C" w:rsidRPr="00057791" w:rsidRDefault="00EF623C" w:rsidP="002F61B5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 w:rsidRPr="00057791">
              <w:rPr>
                <w:rFonts w:eastAsia="Calibri"/>
                <w:sz w:val="22"/>
                <w:szCs w:val="22"/>
              </w:rPr>
              <w:t>Обслуживание</w:t>
            </w:r>
            <w:r>
              <w:rPr>
                <w:rFonts w:eastAsia="Calibri"/>
                <w:sz w:val="22"/>
                <w:szCs w:val="22"/>
              </w:rPr>
              <w:t xml:space="preserve"> узлов погодного регулирования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3C" w:rsidRDefault="00EF623C" w:rsidP="006F0A17">
            <w:pPr>
              <w:spacing w:before="120" w:line="360" w:lineRule="exact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ТКП 1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3C" w:rsidRDefault="00EF623C" w:rsidP="00DC2EF2">
            <w:pPr>
              <w:spacing w:before="120" w:line="360" w:lineRule="exact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477,60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23C" w:rsidRDefault="00EF623C" w:rsidP="007F6EE4">
            <w:pPr>
              <w:spacing w:before="60" w:after="6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477,60</w:t>
            </w:r>
          </w:p>
        </w:tc>
        <w:tc>
          <w:tcPr>
            <w:tcW w:w="13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23C" w:rsidRDefault="00EF623C" w:rsidP="007F6EE4">
            <w:pPr>
              <w:spacing w:before="60" w:after="6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56</w:t>
            </w:r>
          </w:p>
        </w:tc>
        <w:tc>
          <w:tcPr>
            <w:tcW w:w="10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23C" w:rsidRDefault="00EF623C" w:rsidP="007F6EE4">
            <w:pPr>
              <w:spacing w:before="60" w:after="6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26745,60 (</w:t>
            </w:r>
            <w:r w:rsidR="007F56F4">
              <w:rPr>
                <w:rFonts w:eastAsia="Calibri"/>
                <w:sz w:val="22"/>
                <w:szCs w:val="22"/>
              </w:rPr>
              <w:t>320947,20 в год)</w:t>
            </w:r>
          </w:p>
        </w:tc>
        <w:tc>
          <w:tcPr>
            <w:tcW w:w="2438" w:type="dxa"/>
            <w:vMerge/>
            <w:tcBorders>
              <w:left w:val="nil"/>
              <w:right w:val="single" w:sz="4" w:space="0" w:color="auto"/>
            </w:tcBorders>
          </w:tcPr>
          <w:p w:rsidR="00EF623C" w:rsidRDefault="00EF623C" w:rsidP="007742E4">
            <w:pPr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  <w:tr w:rsidR="00EF623C" w:rsidTr="00EF623C">
        <w:trPr>
          <w:trHeight w:val="617"/>
        </w:trPr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3C" w:rsidRPr="00057791" w:rsidRDefault="00EF623C" w:rsidP="00131962">
            <w:pPr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3C" w:rsidRDefault="00EF623C" w:rsidP="006F0A17">
            <w:pPr>
              <w:spacing w:before="120" w:line="360" w:lineRule="exact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ТКП 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3C" w:rsidRDefault="00EF623C" w:rsidP="00131962">
            <w:pPr>
              <w:spacing w:before="120" w:line="360" w:lineRule="exact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458,50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3C" w:rsidRDefault="00EF623C" w:rsidP="00131962">
            <w:pPr>
              <w:spacing w:before="60" w:after="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3C" w:rsidRDefault="00EF623C" w:rsidP="00131962">
            <w:pPr>
              <w:spacing w:before="60" w:after="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3C" w:rsidRDefault="00EF623C" w:rsidP="00131962">
            <w:pPr>
              <w:spacing w:before="60" w:after="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left w:val="nil"/>
              <w:right w:val="single" w:sz="4" w:space="0" w:color="auto"/>
            </w:tcBorders>
          </w:tcPr>
          <w:p w:rsidR="00EF623C" w:rsidRDefault="00EF623C" w:rsidP="00131962">
            <w:pPr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  <w:tr w:rsidR="00EF623C" w:rsidTr="00EF623C">
        <w:trPr>
          <w:trHeight w:val="673"/>
        </w:trPr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3C" w:rsidRPr="00057791" w:rsidRDefault="00EF623C" w:rsidP="00131962">
            <w:pPr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3C" w:rsidRDefault="00EF623C" w:rsidP="00131962">
            <w:pPr>
              <w:spacing w:before="120" w:line="360" w:lineRule="exact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ТКП 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3C" w:rsidRDefault="00EF623C" w:rsidP="00131962">
            <w:pPr>
              <w:spacing w:before="120" w:line="360" w:lineRule="exact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496,70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3C" w:rsidRDefault="00EF623C" w:rsidP="00131962">
            <w:pPr>
              <w:spacing w:before="60" w:after="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3C" w:rsidRDefault="00EF623C" w:rsidP="00131962">
            <w:pPr>
              <w:spacing w:before="60" w:after="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3C" w:rsidRDefault="00EF623C" w:rsidP="00131962">
            <w:pPr>
              <w:spacing w:before="60" w:after="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623C" w:rsidRDefault="00EF623C" w:rsidP="00131962">
            <w:pPr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</w:tbl>
    <w:p w:rsidR="00D321BC" w:rsidRDefault="00D321BC" w:rsidP="00D321BC">
      <w:pPr>
        <w:tabs>
          <w:tab w:val="left" w:pos="3811"/>
        </w:tabs>
        <w:jc w:val="right"/>
        <w:rPr>
          <w:sz w:val="20"/>
          <w:szCs w:val="20"/>
        </w:rPr>
      </w:pPr>
    </w:p>
    <w:p w:rsidR="00D321BC" w:rsidRDefault="00D321BC" w:rsidP="00D321BC">
      <w:pPr>
        <w:tabs>
          <w:tab w:val="left" w:pos="3811"/>
        </w:tabs>
        <w:jc w:val="right"/>
        <w:rPr>
          <w:sz w:val="20"/>
          <w:szCs w:val="20"/>
        </w:rPr>
      </w:pPr>
    </w:p>
    <w:sectPr w:rsidR="00D321BC" w:rsidSect="00AA35F6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02A76"/>
    <w:multiLevelType w:val="multilevel"/>
    <w:tmpl w:val="8A56A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BC"/>
    <w:rsid w:val="00023BA1"/>
    <w:rsid w:val="00057791"/>
    <w:rsid w:val="000E2989"/>
    <w:rsid w:val="00131962"/>
    <w:rsid w:val="001F4A96"/>
    <w:rsid w:val="002D2DED"/>
    <w:rsid w:val="003F02FC"/>
    <w:rsid w:val="005C410B"/>
    <w:rsid w:val="00605EAF"/>
    <w:rsid w:val="006F0A17"/>
    <w:rsid w:val="007742E4"/>
    <w:rsid w:val="007A7B74"/>
    <w:rsid w:val="007D4E6F"/>
    <w:rsid w:val="007F56F4"/>
    <w:rsid w:val="007F6EE4"/>
    <w:rsid w:val="00876A3F"/>
    <w:rsid w:val="0090278C"/>
    <w:rsid w:val="00A2666F"/>
    <w:rsid w:val="00A65442"/>
    <w:rsid w:val="00AA35F6"/>
    <w:rsid w:val="00B036B1"/>
    <w:rsid w:val="00B42B9B"/>
    <w:rsid w:val="00B737A2"/>
    <w:rsid w:val="00BD674E"/>
    <w:rsid w:val="00C371EE"/>
    <w:rsid w:val="00C6762C"/>
    <w:rsid w:val="00C76F91"/>
    <w:rsid w:val="00D321BC"/>
    <w:rsid w:val="00D37E3C"/>
    <w:rsid w:val="00DC2EF2"/>
    <w:rsid w:val="00EF623C"/>
    <w:rsid w:val="00F355B6"/>
    <w:rsid w:val="00F3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DE50"/>
  <w15:chartTrackingRefBased/>
  <w15:docId w15:val="{EA338907-26FE-4DA7-AC49-BF92FFCD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1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321BC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5C41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1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Железина Е.С.</dc:creator>
  <cp:keywords/>
  <dc:description/>
  <cp:lastModifiedBy>Егорова С.А.</cp:lastModifiedBy>
  <cp:revision>12</cp:revision>
  <cp:lastPrinted>2021-12-13T06:29:00Z</cp:lastPrinted>
  <dcterms:created xsi:type="dcterms:W3CDTF">2021-12-13T09:02:00Z</dcterms:created>
  <dcterms:modified xsi:type="dcterms:W3CDTF">2022-01-14T08:47:00Z</dcterms:modified>
</cp:coreProperties>
</file>