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2A" w:rsidRPr="00910B15" w:rsidRDefault="004B5245" w:rsidP="004B5245">
      <w:pPr>
        <w:spacing w:line="240" w:lineRule="auto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910B15">
        <w:rPr>
          <w:rFonts w:ascii="Times New Roman" w:hAnsi="Times New Roman"/>
          <w:b/>
          <w:sz w:val="28"/>
          <w:szCs w:val="28"/>
        </w:rPr>
        <w:t>ПРИЛОЖЕНИЕ  №1</w:t>
      </w:r>
      <w:r w:rsidR="00060826" w:rsidRPr="00910B15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="00AF1F2A" w:rsidRPr="00910B15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</w:t>
      </w:r>
    </w:p>
    <w:p w:rsidR="00AF1F2A" w:rsidRDefault="00AF1F2A" w:rsidP="00AF1F2A">
      <w:pPr>
        <w:ind w:left="5812"/>
        <w:outlineLvl w:val="0"/>
        <w:rPr>
          <w:b/>
          <w:bCs/>
        </w:rPr>
      </w:pPr>
    </w:p>
    <w:p w:rsidR="00AF1F2A" w:rsidRDefault="00AF1F2A" w:rsidP="00AF1F2A">
      <w:pPr>
        <w:ind w:left="5812"/>
        <w:outlineLvl w:val="0"/>
        <w:rPr>
          <w:b/>
          <w:bCs/>
        </w:rPr>
      </w:pPr>
    </w:p>
    <w:p w:rsidR="00AF1F2A" w:rsidRDefault="00AF1F2A" w:rsidP="00AF1F2A">
      <w:pPr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DB3606" w:rsidRDefault="00DB3606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B3606" w:rsidRDefault="00DB3606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B3606" w:rsidRDefault="00DB3606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B3606" w:rsidRDefault="00DB3606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910B15" w:rsidRDefault="00910B15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910B15" w:rsidRDefault="00910B15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910B15" w:rsidRDefault="00910B15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AF1F2A" w:rsidRPr="00AF1F2A" w:rsidRDefault="00AF1F2A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AF1F2A">
        <w:rPr>
          <w:rFonts w:ascii="Times New Roman" w:hAnsi="Times New Roman"/>
          <w:b/>
          <w:bCs/>
          <w:sz w:val="28"/>
          <w:szCs w:val="28"/>
        </w:rPr>
        <w:t>ТЕХНИЧЕСКИЕ ТРЕБОВАНИЯ</w:t>
      </w:r>
    </w:p>
    <w:p w:rsidR="00AF1F2A" w:rsidRPr="00AF1F2A" w:rsidRDefault="00A317C7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</w:t>
      </w:r>
      <w:r w:rsidR="00DB3606">
        <w:rPr>
          <w:rFonts w:ascii="Times New Roman" w:hAnsi="Times New Roman"/>
          <w:b/>
          <w:bCs/>
          <w:sz w:val="28"/>
          <w:szCs w:val="28"/>
        </w:rPr>
        <w:t>от</w:t>
      </w:r>
      <w:r>
        <w:rPr>
          <w:rFonts w:ascii="Times New Roman" w:hAnsi="Times New Roman"/>
          <w:b/>
          <w:bCs/>
          <w:sz w:val="28"/>
          <w:szCs w:val="28"/>
        </w:rPr>
        <w:t xml:space="preserve"> №7</w:t>
      </w:r>
      <w:r w:rsidR="00AF1F2A">
        <w:rPr>
          <w:rFonts w:ascii="Times New Roman" w:hAnsi="Times New Roman"/>
          <w:b/>
          <w:bCs/>
          <w:sz w:val="28"/>
          <w:szCs w:val="28"/>
        </w:rPr>
        <w:t>-</w:t>
      </w:r>
      <w:r w:rsidR="004B7763">
        <w:rPr>
          <w:rFonts w:ascii="Times New Roman" w:hAnsi="Times New Roman"/>
          <w:b/>
          <w:bCs/>
          <w:sz w:val="28"/>
          <w:szCs w:val="28"/>
        </w:rPr>
        <w:t>ТПиР</w:t>
      </w:r>
      <w:r w:rsidR="0094638E">
        <w:rPr>
          <w:rFonts w:ascii="Times New Roman" w:hAnsi="Times New Roman"/>
          <w:b/>
          <w:bCs/>
          <w:sz w:val="28"/>
          <w:szCs w:val="28"/>
        </w:rPr>
        <w:t>-2019</w:t>
      </w:r>
      <w:r w:rsidR="00AF1F2A" w:rsidRPr="00AF1F2A">
        <w:rPr>
          <w:rFonts w:ascii="Times New Roman" w:hAnsi="Times New Roman"/>
          <w:b/>
          <w:bCs/>
          <w:sz w:val="28"/>
          <w:szCs w:val="28"/>
        </w:rPr>
        <w:t>-ЧЭСК</w:t>
      </w:r>
    </w:p>
    <w:p w:rsidR="00AF1F2A" w:rsidRPr="00AF1F2A" w:rsidRDefault="00AF1F2A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AF1F2A">
        <w:rPr>
          <w:rFonts w:ascii="Times New Roman" w:hAnsi="Times New Roman"/>
          <w:b/>
          <w:bCs/>
          <w:sz w:val="28"/>
          <w:szCs w:val="28"/>
        </w:rPr>
        <w:t>«</w:t>
      </w:r>
      <w:r w:rsidR="004B7763" w:rsidRPr="004B7763">
        <w:rPr>
          <w:rFonts w:ascii="Times New Roman" w:hAnsi="Times New Roman"/>
          <w:b/>
          <w:bCs/>
          <w:sz w:val="28"/>
          <w:szCs w:val="28"/>
        </w:rPr>
        <w:t>Приобретение мобильного здания блочно-модульного типа для размещения дополнительного офиса</w:t>
      </w:r>
      <w:r w:rsidRPr="00AF1F2A">
        <w:rPr>
          <w:rFonts w:ascii="Times New Roman" w:hAnsi="Times New Roman"/>
          <w:b/>
          <w:bCs/>
          <w:sz w:val="28"/>
          <w:szCs w:val="28"/>
        </w:rPr>
        <w:t>»</w:t>
      </w:r>
    </w:p>
    <w:p w:rsidR="00AF1F2A" w:rsidRDefault="00AF1F2A" w:rsidP="00AF1F2A">
      <w:pPr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BC3FC9" w:rsidRDefault="00BC3FC9" w:rsidP="00BC3FC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</w:p>
    <w:p w:rsidR="00910B15" w:rsidRDefault="00910B15" w:rsidP="00BC3FC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</w:p>
    <w:p w:rsidR="00910B15" w:rsidRDefault="00910B15" w:rsidP="00BC3FC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</w:p>
    <w:p w:rsidR="00910B15" w:rsidRDefault="00910B15" w:rsidP="00BC3FC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</w:p>
    <w:p w:rsidR="00910B15" w:rsidRDefault="00910B15" w:rsidP="00BC3FC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</w:p>
    <w:p w:rsidR="00910B15" w:rsidRDefault="00910B15" w:rsidP="00BC3FC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</w:p>
    <w:p w:rsidR="00910B15" w:rsidRDefault="00910B15" w:rsidP="00BC3FC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</w:p>
    <w:p w:rsidR="00910B15" w:rsidRDefault="00910B15" w:rsidP="00BC3FC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</w:p>
    <w:p w:rsidR="00AF1F2A" w:rsidRPr="00BC3FC9" w:rsidRDefault="00BC3FC9" w:rsidP="00BC3FC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</w:t>
      </w:r>
      <w:proofErr w:type="gramStart"/>
      <w:r>
        <w:rPr>
          <w:rFonts w:ascii="Times New Roman" w:hAnsi="Times New Roman"/>
          <w:bCs/>
        </w:rPr>
        <w:t>.</w:t>
      </w:r>
      <w:r w:rsidR="00AF1F2A" w:rsidRPr="00BC3FC9">
        <w:rPr>
          <w:rFonts w:ascii="Times New Roman" w:hAnsi="Times New Roman"/>
          <w:bCs/>
        </w:rPr>
        <w:t>Ч</w:t>
      </w:r>
      <w:proofErr w:type="gramEnd"/>
      <w:r w:rsidR="00AF1F2A" w:rsidRPr="00BC3FC9">
        <w:rPr>
          <w:rFonts w:ascii="Times New Roman" w:hAnsi="Times New Roman"/>
          <w:bCs/>
        </w:rPr>
        <w:t>ебоксары</w:t>
      </w:r>
      <w:r>
        <w:rPr>
          <w:rFonts w:ascii="Times New Roman" w:hAnsi="Times New Roman"/>
          <w:bCs/>
        </w:rPr>
        <w:t>,</w:t>
      </w:r>
    </w:p>
    <w:p w:rsidR="009F59F4" w:rsidRDefault="0094638E" w:rsidP="00BC3FC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  <w:r w:rsidRPr="00BC3FC9">
        <w:rPr>
          <w:rFonts w:ascii="Times New Roman" w:hAnsi="Times New Roman"/>
          <w:bCs/>
        </w:rPr>
        <w:t>2019</w:t>
      </w:r>
      <w:r w:rsidR="00AF1F2A" w:rsidRPr="00BC3FC9">
        <w:rPr>
          <w:rFonts w:ascii="Times New Roman" w:hAnsi="Times New Roman"/>
          <w:bCs/>
        </w:rPr>
        <w:t>г.</w:t>
      </w:r>
    </w:p>
    <w:p w:rsidR="00060826" w:rsidRPr="00AF1F2A" w:rsidRDefault="00AF1F2A" w:rsidP="00AF1F2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F1F2A">
        <w:rPr>
          <w:rFonts w:ascii="Times New Roman" w:hAnsi="Times New Roman"/>
          <w:b/>
          <w:sz w:val="32"/>
          <w:szCs w:val="32"/>
        </w:rPr>
        <w:lastRenderedPageBreak/>
        <w:t>ТЕХНИЧЕСКИЕ ТРЕБОВАНИЯ</w:t>
      </w:r>
    </w:p>
    <w:p w:rsidR="00AF1F2A" w:rsidRPr="00AF1F2A" w:rsidRDefault="00AF1F2A" w:rsidP="00AF1F2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57299F" w:rsidRPr="0001013F" w:rsidRDefault="0057299F" w:rsidP="007A7596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Наименование закупаемой продукции (товаров, работ, услуг)</w:t>
      </w:r>
    </w:p>
    <w:p w:rsidR="009F59F4" w:rsidRPr="0001013F" w:rsidRDefault="00046FF4" w:rsidP="007A7596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Лот</w:t>
      </w:r>
      <w:r w:rsidR="00A317C7">
        <w:rPr>
          <w:rFonts w:ascii="Times New Roman" w:eastAsia="Times New Roman" w:hAnsi="Times New Roman"/>
          <w:bCs/>
          <w:sz w:val="24"/>
          <w:szCs w:val="24"/>
        </w:rPr>
        <w:t xml:space="preserve"> №7</w:t>
      </w:r>
      <w:r w:rsidR="0057299F" w:rsidRPr="0001013F">
        <w:rPr>
          <w:rFonts w:ascii="Times New Roman" w:eastAsia="Times New Roman" w:hAnsi="Times New Roman"/>
          <w:bCs/>
          <w:sz w:val="24"/>
          <w:szCs w:val="24"/>
        </w:rPr>
        <w:t>-</w:t>
      </w:r>
      <w:r w:rsidR="004B7763">
        <w:rPr>
          <w:rFonts w:ascii="Times New Roman" w:eastAsia="Times New Roman" w:hAnsi="Times New Roman"/>
          <w:bCs/>
          <w:sz w:val="24"/>
          <w:szCs w:val="24"/>
        </w:rPr>
        <w:t>ТПиР</w:t>
      </w:r>
      <w:r w:rsidR="0057299F" w:rsidRPr="0001013F">
        <w:rPr>
          <w:rFonts w:ascii="Times New Roman" w:eastAsia="Times New Roman" w:hAnsi="Times New Roman"/>
          <w:bCs/>
          <w:sz w:val="24"/>
          <w:szCs w:val="24"/>
        </w:rPr>
        <w:t>-</w:t>
      </w:r>
      <w:r w:rsidR="0094638E">
        <w:rPr>
          <w:rFonts w:ascii="Times New Roman" w:eastAsia="Times New Roman" w:hAnsi="Times New Roman"/>
          <w:bCs/>
          <w:sz w:val="24"/>
          <w:szCs w:val="24"/>
        </w:rPr>
        <w:t>2019</w:t>
      </w:r>
      <w:r w:rsidR="000A45B8">
        <w:rPr>
          <w:rFonts w:ascii="Times New Roman" w:eastAsia="Times New Roman" w:hAnsi="Times New Roman"/>
          <w:bCs/>
          <w:sz w:val="24"/>
          <w:szCs w:val="24"/>
        </w:rPr>
        <w:t>-</w:t>
      </w:r>
      <w:r w:rsidR="0057299F" w:rsidRPr="0001013F">
        <w:rPr>
          <w:rFonts w:ascii="Times New Roman" w:eastAsia="Times New Roman" w:hAnsi="Times New Roman"/>
          <w:bCs/>
          <w:sz w:val="24"/>
          <w:szCs w:val="24"/>
        </w:rPr>
        <w:t>ЧЭСК «</w:t>
      </w:r>
      <w:r w:rsidR="004B7763" w:rsidRPr="004B7763">
        <w:rPr>
          <w:rFonts w:ascii="Times New Roman" w:eastAsia="Times New Roman" w:hAnsi="Times New Roman"/>
          <w:bCs/>
          <w:sz w:val="24"/>
          <w:szCs w:val="24"/>
        </w:rPr>
        <w:t>Приобретение мобильного здания блочно-модульного типа для размещения дополнительного офиса</w:t>
      </w:r>
      <w:r w:rsidR="0057299F" w:rsidRPr="0001013F">
        <w:rPr>
          <w:rFonts w:ascii="Times New Roman" w:eastAsia="Times New Roman" w:hAnsi="Times New Roman"/>
          <w:bCs/>
          <w:sz w:val="24"/>
          <w:szCs w:val="24"/>
        </w:rPr>
        <w:t>»</w:t>
      </w:r>
    </w:p>
    <w:p w:rsidR="0057299F" w:rsidRPr="0001013F" w:rsidRDefault="0057299F" w:rsidP="007A7596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Заказчик (подразделение Заказчика)</w:t>
      </w:r>
    </w:p>
    <w:p w:rsidR="009F59F4" w:rsidRPr="0001013F" w:rsidRDefault="00245EDC" w:rsidP="00A317C7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А</w:t>
      </w:r>
      <w:r w:rsidR="0001013F" w:rsidRPr="0001013F">
        <w:rPr>
          <w:rFonts w:ascii="Times New Roman" w:eastAsia="Times New Roman" w:hAnsi="Times New Roman"/>
          <w:bCs/>
          <w:sz w:val="24"/>
          <w:szCs w:val="24"/>
        </w:rPr>
        <w:t xml:space="preserve">кционерное </w:t>
      </w:r>
      <w:r w:rsidR="00122E86" w:rsidRPr="0001013F">
        <w:rPr>
          <w:rFonts w:ascii="Times New Roman" w:eastAsia="Times New Roman" w:hAnsi="Times New Roman"/>
          <w:bCs/>
          <w:sz w:val="24"/>
          <w:szCs w:val="24"/>
        </w:rPr>
        <w:t>общество «</w:t>
      </w:r>
      <w:r w:rsidR="00180D6C" w:rsidRPr="0001013F">
        <w:rPr>
          <w:rFonts w:ascii="Times New Roman" w:eastAsia="Times New Roman" w:hAnsi="Times New Roman"/>
          <w:bCs/>
          <w:sz w:val="24"/>
          <w:szCs w:val="24"/>
        </w:rPr>
        <w:t>Чувашская энергосбытовая компания</w:t>
      </w:r>
      <w:r w:rsidR="00655524" w:rsidRPr="0001013F">
        <w:rPr>
          <w:rFonts w:ascii="Times New Roman" w:eastAsia="Times New Roman" w:hAnsi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(далее – Общество)</w:t>
      </w:r>
      <w:r w:rsidR="0057299F" w:rsidRPr="0001013F">
        <w:rPr>
          <w:rFonts w:ascii="Times New Roman" w:eastAsia="Times New Roman" w:hAnsi="Times New Roman"/>
          <w:bCs/>
          <w:sz w:val="24"/>
          <w:szCs w:val="24"/>
        </w:rPr>
        <w:t>, местонахождение, юридический и фактический адрес: РФ,</w:t>
      </w:r>
      <w:r w:rsidR="00AC78EF" w:rsidRPr="0001013F">
        <w:rPr>
          <w:rFonts w:ascii="Times New Roman" w:eastAsia="Times New Roman" w:hAnsi="Times New Roman"/>
          <w:bCs/>
          <w:sz w:val="24"/>
          <w:szCs w:val="24"/>
        </w:rPr>
        <w:t xml:space="preserve"> 4</w:t>
      </w:r>
      <w:r w:rsidR="00340549" w:rsidRPr="0001013F">
        <w:rPr>
          <w:rFonts w:ascii="Times New Roman" w:eastAsia="Times New Roman" w:hAnsi="Times New Roman"/>
          <w:bCs/>
          <w:sz w:val="24"/>
          <w:szCs w:val="24"/>
        </w:rPr>
        <w:t>28020, ЧР, г. Чебоксары, ул. Гладкова, д.13А.</w:t>
      </w:r>
    </w:p>
    <w:p w:rsidR="0057299F" w:rsidRDefault="0057299F" w:rsidP="007A7596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Цели и</w:t>
      </w:r>
      <w:r w:rsidR="0001013F" w:rsidRPr="0001013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задачи. Существующее положение</w:t>
      </w:r>
      <w:r w:rsidR="004B7763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:rsidR="004B7763" w:rsidRPr="004B7763" w:rsidRDefault="004B7763" w:rsidP="00A317C7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062B">
        <w:rPr>
          <w:rFonts w:ascii="Times New Roman" w:eastAsia="Times New Roman" w:hAnsi="Times New Roman"/>
          <w:bCs/>
          <w:sz w:val="24"/>
          <w:szCs w:val="24"/>
        </w:rPr>
        <w:t>Приобретение мобильного здания блочно-модульного типа</w:t>
      </w:r>
      <w:r w:rsidR="00735064" w:rsidRPr="0002062B">
        <w:rPr>
          <w:rFonts w:ascii="Times New Roman" w:eastAsia="Times New Roman" w:hAnsi="Times New Roman"/>
          <w:bCs/>
          <w:sz w:val="24"/>
          <w:szCs w:val="24"/>
        </w:rPr>
        <w:t xml:space="preserve"> для размещения дополнительного офиса</w:t>
      </w:r>
      <w:r w:rsidR="00245EDC" w:rsidRPr="0002062B">
        <w:rPr>
          <w:rFonts w:ascii="Times New Roman" w:eastAsia="Times New Roman" w:hAnsi="Times New Roman"/>
          <w:bCs/>
          <w:sz w:val="24"/>
          <w:szCs w:val="24"/>
        </w:rPr>
        <w:t xml:space="preserve"> проводится для</w:t>
      </w:r>
      <w:r w:rsidR="009259CF" w:rsidRPr="0002062B">
        <w:rPr>
          <w:rFonts w:ascii="Times New Roman" w:eastAsia="Times New Roman" w:hAnsi="Times New Roman"/>
          <w:bCs/>
          <w:sz w:val="24"/>
          <w:szCs w:val="24"/>
        </w:rPr>
        <w:t xml:space="preserve"> обеспечения </w:t>
      </w:r>
      <w:r w:rsidR="00735064" w:rsidRPr="0002062B">
        <w:rPr>
          <w:rFonts w:ascii="Times New Roman" w:eastAsia="Times New Roman" w:hAnsi="Times New Roman"/>
          <w:bCs/>
          <w:sz w:val="24"/>
          <w:szCs w:val="24"/>
        </w:rPr>
        <w:t>выполнения</w:t>
      </w:r>
      <w:r w:rsidR="00245EDC" w:rsidRPr="0002062B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9259CF" w:rsidRPr="0002062B">
        <w:rPr>
          <w:rFonts w:ascii="Times New Roman" w:eastAsia="Times New Roman" w:hAnsi="Times New Roman"/>
          <w:bCs/>
          <w:sz w:val="24"/>
          <w:szCs w:val="24"/>
        </w:rPr>
        <w:t>требований стандарта обслуживания клиентов Общества и требований действующего законодательства РФ в части оказания услуг населению</w:t>
      </w:r>
      <w:r w:rsidR="00245EDC" w:rsidRPr="0002062B">
        <w:rPr>
          <w:rFonts w:ascii="Times New Roman" w:eastAsia="Times New Roman" w:hAnsi="Times New Roman"/>
          <w:bCs/>
          <w:sz w:val="24"/>
          <w:szCs w:val="24"/>
        </w:rPr>
        <w:t>, в том числе маломобильным группам,</w:t>
      </w:r>
      <w:r w:rsidR="009259CF" w:rsidRPr="0002062B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735064" w:rsidRPr="0002062B">
        <w:rPr>
          <w:rFonts w:ascii="Times New Roman" w:eastAsia="Times New Roman" w:hAnsi="Times New Roman"/>
          <w:bCs/>
          <w:sz w:val="24"/>
          <w:szCs w:val="24"/>
        </w:rPr>
        <w:t>путем размещения объекта в местах с высокой транспортной доступностью и большим пешеходным трафиком.</w:t>
      </w:r>
    </w:p>
    <w:p w:rsidR="009F59F4" w:rsidRDefault="009F59F4" w:rsidP="007A7596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 xml:space="preserve">Требования к </w:t>
      </w:r>
      <w:r w:rsidR="00AC78EF" w:rsidRPr="0001013F">
        <w:rPr>
          <w:rFonts w:ascii="Times New Roman" w:eastAsia="Times New Roman" w:hAnsi="Times New Roman"/>
          <w:b/>
          <w:bCs/>
          <w:sz w:val="24"/>
          <w:szCs w:val="24"/>
        </w:rPr>
        <w:t>закупаемой продукции</w:t>
      </w:r>
    </w:p>
    <w:p w:rsidR="009F59F4" w:rsidRDefault="00A317C7" w:rsidP="009259CF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317C7">
        <w:rPr>
          <w:rFonts w:ascii="Times New Roman" w:eastAsia="Times New Roman" w:hAnsi="Times New Roman"/>
          <w:bCs/>
          <w:sz w:val="24"/>
          <w:szCs w:val="24"/>
        </w:rPr>
        <w:t>В соответствии с Приложением №1 к настоящим Техническим требованиям</w:t>
      </w:r>
      <w:r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C72E99" w:rsidRDefault="00C72E99" w:rsidP="00C72E99">
      <w:pPr>
        <w:pStyle w:val="a4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C72E99">
        <w:rPr>
          <w:rFonts w:ascii="Times New Roman" w:eastAsia="Times New Roman" w:hAnsi="Times New Roman"/>
          <w:b/>
          <w:bCs/>
          <w:sz w:val="24"/>
          <w:szCs w:val="24"/>
        </w:rPr>
        <w:t>Общие требования к закупаемому Товару.</w:t>
      </w:r>
    </w:p>
    <w:p w:rsidR="00C72E99" w:rsidRPr="00C72E99" w:rsidRDefault="00C72E99" w:rsidP="00C72E99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2E99">
        <w:rPr>
          <w:rFonts w:ascii="Times New Roman" w:eastAsia="Times New Roman" w:hAnsi="Times New Roman"/>
          <w:bCs/>
          <w:sz w:val="24"/>
          <w:szCs w:val="24"/>
        </w:rPr>
        <w:t>Поставляемый Товар долж</w:t>
      </w:r>
      <w:r>
        <w:rPr>
          <w:rFonts w:ascii="Times New Roman" w:eastAsia="Times New Roman" w:hAnsi="Times New Roman"/>
          <w:bCs/>
          <w:sz w:val="24"/>
          <w:szCs w:val="24"/>
        </w:rPr>
        <w:t>ен быть новым, неиспользованным</w:t>
      </w:r>
      <w:r w:rsidRPr="00C72E99">
        <w:rPr>
          <w:rFonts w:ascii="Times New Roman" w:eastAsia="Times New Roman" w:hAnsi="Times New Roman"/>
          <w:bCs/>
          <w:sz w:val="24"/>
          <w:szCs w:val="24"/>
        </w:rPr>
        <w:t>. С Товаром поставляются паспорта и иная необходимая для установки, эксплуатации и ремонта документация на русском языке на бумажном носителе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(паспорта, схемы и т.п. на смонтированные системы/оборудование)</w:t>
      </w:r>
      <w:r w:rsidRPr="00C72E99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C72E99" w:rsidRPr="00C72E99" w:rsidRDefault="00C72E99" w:rsidP="00C72E99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2E99">
        <w:rPr>
          <w:rFonts w:ascii="Times New Roman" w:eastAsia="Times New Roman" w:hAnsi="Times New Roman"/>
          <w:bCs/>
          <w:sz w:val="24"/>
          <w:szCs w:val="24"/>
        </w:rPr>
        <w:t>Поставщик обязан передать заказчику вместе с товаром документацию подтверждающую безопасность, качество поставляемого товара и соответствие его требованиям ГОСТов, ТУ, действующих на территории Российской Федерации, а также документацию, подтверждающую качество поставляемого товара, выданную на основании контроля материалов, выполненного производителем (поставщиком).</w:t>
      </w:r>
    </w:p>
    <w:p w:rsidR="00C72E99" w:rsidRPr="00C72E99" w:rsidRDefault="00C72E99" w:rsidP="00C72E99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2E99">
        <w:rPr>
          <w:rFonts w:ascii="Times New Roman" w:eastAsia="Times New Roman" w:hAnsi="Times New Roman"/>
          <w:bCs/>
          <w:sz w:val="24"/>
          <w:szCs w:val="24"/>
        </w:rPr>
        <w:t>Гарантийный срок на Товар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(конструкции, элементы, системы)</w:t>
      </w:r>
      <w:r w:rsidRPr="00C72E99">
        <w:rPr>
          <w:rFonts w:ascii="Times New Roman" w:eastAsia="Times New Roman" w:hAnsi="Times New Roman"/>
          <w:bCs/>
          <w:sz w:val="24"/>
          <w:szCs w:val="24"/>
        </w:rPr>
        <w:t xml:space="preserve"> должен составлять 24 (двадцать четыре) месяца с даты подписания Сторонами накладной ТОРГ-12.</w:t>
      </w:r>
    </w:p>
    <w:p w:rsidR="009F59F4" w:rsidRPr="0001013F" w:rsidRDefault="0057299F" w:rsidP="007A7596">
      <w:pPr>
        <w:pStyle w:val="a4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Сроки поставки товара</w:t>
      </w:r>
    </w:p>
    <w:p w:rsidR="00AF1F2A" w:rsidRDefault="00AA3A36" w:rsidP="00AF1F2A">
      <w:pPr>
        <w:pStyle w:val="a3"/>
        <w:spacing w:line="276" w:lineRule="auto"/>
        <w:rPr>
          <w:sz w:val="24"/>
        </w:rPr>
      </w:pPr>
      <w:r>
        <w:rPr>
          <w:sz w:val="24"/>
        </w:rPr>
        <w:t>В течение 30 (тридцати</w:t>
      </w:r>
      <w:r w:rsidR="004B7763">
        <w:rPr>
          <w:sz w:val="24"/>
        </w:rPr>
        <w:t xml:space="preserve">) </w:t>
      </w:r>
      <w:r w:rsidR="00813DBA">
        <w:rPr>
          <w:sz w:val="24"/>
        </w:rPr>
        <w:t>календарных</w:t>
      </w:r>
      <w:r w:rsidR="004B7763">
        <w:rPr>
          <w:sz w:val="24"/>
        </w:rPr>
        <w:t xml:space="preserve"> дней с момента </w:t>
      </w:r>
      <w:r>
        <w:rPr>
          <w:sz w:val="24"/>
        </w:rPr>
        <w:t>получения предоплаты</w:t>
      </w:r>
      <w:r w:rsidR="00ED0DFD">
        <w:rPr>
          <w:sz w:val="24"/>
        </w:rPr>
        <w:t>.</w:t>
      </w:r>
    </w:p>
    <w:p w:rsidR="004B7763" w:rsidRPr="0001013F" w:rsidRDefault="004B7763" w:rsidP="00AF1F2A">
      <w:pPr>
        <w:pStyle w:val="a3"/>
        <w:spacing w:line="276" w:lineRule="auto"/>
        <w:rPr>
          <w:sz w:val="24"/>
        </w:rPr>
      </w:pPr>
    </w:p>
    <w:p w:rsidR="0001013F" w:rsidRPr="00122E86" w:rsidRDefault="0001013F" w:rsidP="00122E86">
      <w:pPr>
        <w:pStyle w:val="a4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122E86">
        <w:rPr>
          <w:rFonts w:ascii="Times New Roman" w:eastAsia="Times New Roman" w:hAnsi="Times New Roman"/>
          <w:b/>
          <w:bCs/>
          <w:sz w:val="24"/>
          <w:szCs w:val="24"/>
        </w:rPr>
        <w:t>Требования к Поставщику</w:t>
      </w:r>
    </w:p>
    <w:p w:rsidR="00107170" w:rsidRPr="00107170" w:rsidRDefault="00107170" w:rsidP="0010717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07170">
        <w:rPr>
          <w:rFonts w:ascii="Times New Roman" w:eastAsia="Times New Roman" w:hAnsi="Times New Roman"/>
          <w:color w:val="000000"/>
          <w:sz w:val="24"/>
          <w:szCs w:val="24"/>
        </w:rPr>
        <w:t xml:space="preserve">Наличие опыта по </w:t>
      </w:r>
      <w:r>
        <w:rPr>
          <w:rFonts w:ascii="Times New Roman" w:eastAsia="Times New Roman" w:hAnsi="Times New Roman"/>
          <w:color w:val="000000"/>
          <w:sz w:val="24"/>
          <w:szCs w:val="24"/>
        </w:rPr>
        <w:t>поставке мобильных зданий блочно-модульного типа</w:t>
      </w:r>
      <w:r w:rsidRPr="00107170">
        <w:rPr>
          <w:rFonts w:ascii="Times New Roman" w:eastAsia="Times New Roman" w:hAnsi="Times New Roman"/>
          <w:color w:val="000000"/>
          <w:sz w:val="24"/>
          <w:szCs w:val="24"/>
        </w:rPr>
        <w:t>, при этом Участником должны быть исполнены обязательства по таким договорам в су</w:t>
      </w:r>
      <w:r w:rsidR="005C4189">
        <w:rPr>
          <w:rFonts w:ascii="Times New Roman" w:eastAsia="Times New Roman" w:hAnsi="Times New Roman"/>
          <w:color w:val="000000"/>
          <w:sz w:val="24"/>
          <w:szCs w:val="24"/>
        </w:rPr>
        <w:t>ммарном объеме не менее чем 100</w:t>
      </w:r>
      <w:r w:rsidRPr="00107170">
        <w:rPr>
          <w:rFonts w:ascii="Times New Roman" w:eastAsia="Times New Roman" w:hAnsi="Times New Roman"/>
          <w:color w:val="000000"/>
          <w:sz w:val="24"/>
          <w:szCs w:val="24"/>
        </w:rPr>
        <w:t>% от начальной максимальной цены договора, указа</w:t>
      </w:r>
      <w:r w:rsidR="00245EDC">
        <w:rPr>
          <w:rFonts w:ascii="Times New Roman" w:eastAsia="Times New Roman" w:hAnsi="Times New Roman"/>
          <w:color w:val="000000"/>
          <w:sz w:val="24"/>
          <w:szCs w:val="24"/>
        </w:rPr>
        <w:t xml:space="preserve">нной в Извещении, за </w:t>
      </w:r>
      <w:r w:rsidR="00245EDC" w:rsidRPr="0002062B">
        <w:rPr>
          <w:rFonts w:ascii="Times New Roman" w:eastAsia="Times New Roman" w:hAnsi="Times New Roman"/>
          <w:color w:val="000000"/>
          <w:sz w:val="24"/>
          <w:szCs w:val="24"/>
        </w:rPr>
        <w:t xml:space="preserve">последние </w:t>
      </w:r>
      <w:bookmarkStart w:id="0" w:name="_GoBack"/>
      <w:bookmarkEnd w:id="0"/>
      <w:r w:rsidR="00245EDC" w:rsidRPr="0002062B">
        <w:rPr>
          <w:rFonts w:ascii="Times New Roman" w:eastAsia="Times New Roman" w:hAnsi="Times New Roman"/>
          <w:color w:val="000000"/>
          <w:sz w:val="24"/>
          <w:szCs w:val="24"/>
        </w:rPr>
        <w:t>2 (два</w:t>
      </w:r>
      <w:r w:rsidR="002C72A0" w:rsidRPr="0002062B">
        <w:rPr>
          <w:rFonts w:ascii="Times New Roman" w:eastAsia="Times New Roman" w:hAnsi="Times New Roman"/>
          <w:color w:val="000000"/>
          <w:sz w:val="24"/>
          <w:szCs w:val="24"/>
        </w:rPr>
        <w:t>) год</w:t>
      </w:r>
      <w:r w:rsidR="00245EDC" w:rsidRPr="0002062B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107170">
        <w:rPr>
          <w:rFonts w:ascii="Times New Roman" w:eastAsia="Times New Roman" w:hAnsi="Times New Roman"/>
          <w:color w:val="000000"/>
          <w:sz w:val="24"/>
          <w:szCs w:val="24"/>
        </w:rPr>
        <w:t xml:space="preserve">, предшествующие дате окончания срока подачи заявок на участие в конкурентной закупке. </w:t>
      </w:r>
    </w:p>
    <w:p w:rsidR="009F59F4" w:rsidRDefault="00107170" w:rsidP="0010717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07170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Соответствие установленному требованию подтверждается путем представления участником закупки в составе заявки сведений о ранее выполненных договорах по форме «Справка о перечне договоров», приведенной в Документации о закупке. При этом Заказчик вправе запросить копии договоров и актов выполненных работ. Сведения, не позволяющие явно/однозначно определить наличие требуемого оп</w:t>
      </w:r>
      <w:r w:rsidR="00852628">
        <w:rPr>
          <w:rFonts w:ascii="Times New Roman" w:eastAsia="Times New Roman" w:hAnsi="Times New Roman"/>
          <w:color w:val="000000"/>
          <w:sz w:val="24"/>
          <w:szCs w:val="24"/>
        </w:rPr>
        <w:t>ыта у Участника, не оцениваются.</w:t>
      </w:r>
    </w:p>
    <w:p w:rsidR="00107170" w:rsidRPr="0001013F" w:rsidRDefault="00107170" w:rsidP="0010717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07170" w:rsidRPr="002C72A0" w:rsidRDefault="009F59F4" w:rsidP="00107170">
      <w:pPr>
        <w:pStyle w:val="a4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Требования к документации по ценообразованию</w:t>
      </w:r>
    </w:p>
    <w:p w:rsidR="00122E86" w:rsidRDefault="00107170" w:rsidP="00107170">
      <w:pPr>
        <w:spacing w:after="120"/>
        <w:jc w:val="both"/>
        <w:rPr>
          <w:rFonts w:ascii="Times New Roman" w:hAnsi="Times New Roman"/>
          <w:sz w:val="24"/>
        </w:rPr>
      </w:pPr>
      <w:r w:rsidRPr="00107170">
        <w:rPr>
          <w:rFonts w:ascii="Times New Roman" w:hAnsi="Times New Roman"/>
          <w:sz w:val="24"/>
        </w:rPr>
        <w:t xml:space="preserve">При условии соответствия заявок Участников закупки требованиям Документации о закупке, выбор победителя будет осуществляться по наименьшей итоговой стоимости </w:t>
      </w:r>
      <w:r>
        <w:rPr>
          <w:rFonts w:ascii="Times New Roman" w:hAnsi="Times New Roman"/>
          <w:sz w:val="24"/>
        </w:rPr>
        <w:t>Товара</w:t>
      </w:r>
      <w:r w:rsidRPr="00107170">
        <w:rPr>
          <w:rFonts w:ascii="Times New Roman" w:hAnsi="Times New Roman"/>
          <w:sz w:val="24"/>
        </w:rPr>
        <w:t xml:space="preserve"> в рублях без НДС на основании коммерческого предложения участника закупки, составленного по форме Приложения – «Структур</w:t>
      </w:r>
      <w:r>
        <w:rPr>
          <w:rFonts w:ascii="Times New Roman" w:hAnsi="Times New Roman"/>
          <w:sz w:val="24"/>
        </w:rPr>
        <w:t>а НМЦ» к Документации о закупке</w:t>
      </w:r>
      <w:r w:rsidRPr="00107170">
        <w:rPr>
          <w:rFonts w:ascii="Times New Roman" w:hAnsi="Times New Roman"/>
          <w:sz w:val="24"/>
        </w:rPr>
        <w:t>. Индексация цены договора не допускается.</w:t>
      </w:r>
    </w:p>
    <w:p w:rsidR="009F59F4" w:rsidRPr="0001013F" w:rsidRDefault="009F59F4" w:rsidP="00122E86">
      <w:pPr>
        <w:pStyle w:val="a4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Иные требования и условия</w:t>
      </w:r>
    </w:p>
    <w:p w:rsidR="00F6012B" w:rsidRDefault="00C72E99" w:rsidP="00F6012B">
      <w:pPr>
        <w:autoSpaceDE w:val="0"/>
        <w:autoSpaceDN w:val="0"/>
        <w:adjustRightInd w:val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Отсутствуют.</w:t>
      </w:r>
    </w:p>
    <w:p w:rsidR="00F6012B" w:rsidRPr="00F6012B" w:rsidRDefault="00F6012B" w:rsidP="00F6012B">
      <w:pPr>
        <w:autoSpaceDE w:val="0"/>
        <w:autoSpaceDN w:val="0"/>
        <w:adjustRightInd w:val="0"/>
        <w:outlineLvl w:val="0"/>
        <w:rPr>
          <w:rFonts w:ascii="Times New Roman" w:hAnsi="Times New Roman"/>
          <w:sz w:val="24"/>
          <w:szCs w:val="24"/>
        </w:rPr>
      </w:pPr>
    </w:p>
    <w:p w:rsidR="006A6CC9" w:rsidRDefault="006A6CC9" w:rsidP="006A6CC9">
      <w:pPr>
        <w:spacing w:after="120" w:line="240" w:lineRule="auto"/>
        <w:rPr>
          <w:rFonts w:ascii="Times New Roman" w:hAnsi="Times New Roman"/>
          <w:bCs/>
          <w:sz w:val="24"/>
          <w:szCs w:val="24"/>
        </w:rPr>
      </w:pPr>
    </w:p>
    <w:p w:rsidR="00F8107D" w:rsidRDefault="00F8107D" w:rsidP="006A6CC9">
      <w:pPr>
        <w:spacing w:after="120" w:line="240" w:lineRule="auto"/>
        <w:rPr>
          <w:rFonts w:ascii="Times New Roman" w:hAnsi="Times New Roman"/>
          <w:bCs/>
          <w:sz w:val="24"/>
          <w:szCs w:val="24"/>
        </w:rPr>
      </w:pPr>
    </w:p>
    <w:p w:rsidR="00F8107D" w:rsidRDefault="00F8107D" w:rsidP="006A6CC9">
      <w:pPr>
        <w:spacing w:after="120" w:line="240" w:lineRule="auto"/>
        <w:rPr>
          <w:rFonts w:ascii="Times New Roman" w:hAnsi="Times New Roman"/>
          <w:bCs/>
          <w:sz w:val="24"/>
          <w:szCs w:val="24"/>
        </w:rPr>
      </w:pPr>
    </w:p>
    <w:p w:rsidR="00F8107D" w:rsidRDefault="00F8107D" w:rsidP="006A6CC9">
      <w:pPr>
        <w:spacing w:after="120" w:line="240" w:lineRule="auto"/>
        <w:rPr>
          <w:rFonts w:ascii="Times New Roman" w:hAnsi="Times New Roman"/>
          <w:bCs/>
          <w:sz w:val="24"/>
          <w:szCs w:val="24"/>
        </w:rPr>
      </w:pPr>
    </w:p>
    <w:p w:rsidR="00F8107D" w:rsidRDefault="00F8107D" w:rsidP="006A6CC9">
      <w:pPr>
        <w:spacing w:after="120" w:line="240" w:lineRule="auto"/>
        <w:rPr>
          <w:rFonts w:ascii="Times New Roman" w:hAnsi="Times New Roman"/>
          <w:bCs/>
          <w:sz w:val="24"/>
          <w:szCs w:val="24"/>
        </w:rPr>
      </w:pPr>
    </w:p>
    <w:p w:rsidR="00A317C7" w:rsidRDefault="00A317C7" w:rsidP="007A7596"/>
    <w:p w:rsidR="00A317C7" w:rsidRDefault="00A317C7" w:rsidP="007A7596"/>
    <w:p w:rsidR="00E309B6" w:rsidRDefault="00E309B6" w:rsidP="007A7596"/>
    <w:p w:rsidR="00E309B6" w:rsidRDefault="00E309B6" w:rsidP="007A7596"/>
    <w:p w:rsidR="00A317C7" w:rsidRDefault="00A317C7" w:rsidP="007A7596"/>
    <w:p w:rsidR="002C72A0" w:rsidRDefault="002C72A0" w:rsidP="007A7596"/>
    <w:p w:rsidR="002C72A0" w:rsidRDefault="002C72A0" w:rsidP="007A7596"/>
    <w:p w:rsidR="00F8107D" w:rsidRDefault="00F8107D" w:rsidP="007A7596"/>
    <w:p w:rsidR="00F8107D" w:rsidRDefault="00F8107D" w:rsidP="007A7596"/>
    <w:p w:rsidR="00F8107D" w:rsidRDefault="00F8107D" w:rsidP="007A7596"/>
    <w:p w:rsidR="002C72A0" w:rsidRDefault="002C72A0" w:rsidP="007A7596"/>
    <w:p w:rsidR="00A317C7" w:rsidRDefault="00A317C7" w:rsidP="007A7596"/>
    <w:p w:rsidR="00C72E99" w:rsidRDefault="00C72E99" w:rsidP="007A7596"/>
    <w:p w:rsidR="00A317C7" w:rsidRDefault="00A317C7" w:rsidP="00A317C7">
      <w:pPr>
        <w:jc w:val="right"/>
        <w:rPr>
          <w:rFonts w:ascii="Times New Roman" w:hAnsi="Times New Roman"/>
          <w:b/>
          <w:sz w:val="24"/>
          <w:szCs w:val="24"/>
        </w:rPr>
      </w:pPr>
      <w:r w:rsidRPr="00A317C7">
        <w:rPr>
          <w:rFonts w:ascii="Times New Roman" w:hAnsi="Times New Roman"/>
          <w:b/>
          <w:sz w:val="24"/>
          <w:szCs w:val="24"/>
        </w:rPr>
        <w:lastRenderedPageBreak/>
        <w:t>Приложение №1 к Техническим требованиям</w:t>
      </w:r>
    </w:p>
    <w:p w:rsidR="00107170" w:rsidRDefault="00DA5D70" w:rsidP="00107170">
      <w:pPr>
        <w:pStyle w:val="Default"/>
        <w:jc w:val="both"/>
      </w:pPr>
      <w:r>
        <w:rPr>
          <w:rFonts w:eastAsia="Times New Roman"/>
          <w:bCs/>
        </w:rPr>
        <w:t>Мобильное здание</w:t>
      </w:r>
      <w:r w:rsidRPr="004B7763">
        <w:rPr>
          <w:rFonts w:eastAsia="Times New Roman"/>
          <w:bCs/>
        </w:rPr>
        <w:t xml:space="preserve"> блочно-модульного типа </w:t>
      </w:r>
      <w:r>
        <w:rPr>
          <w:rFonts w:eastAsia="Times New Roman"/>
          <w:bCs/>
          <w:iCs/>
          <w:color w:val="auto"/>
        </w:rPr>
        <w:t>(м</w:t>
      </w:r>
      <w:r w:rsidR="00A317C7" w:rsidRPr="009259CF">
        <w:rPr>
          <w:rFonts w:eastAsia="Times New Roman"/>
          <w:bCs/>
          <w:iCs/>
          <w:color w:val="auto"/>
        </w:rPr>
        <w:t>одульное здание</w:t>
      </w:r>
      <w:r>
        <w:rPr>
          <w:rFonts w:eastAsia="Times New Roman"/>
          <w:bCs/>
          <w:iCs/>
          <w:color w:val="auto"/>
        </w:rPr>
        <w:t>)</w:t>
      </w:r>
      <w:r w:rsidR="00A317C7" w:rsidRPr="009259CF">
        <w:rPr>
          <w:rFonts w:eastAsia="Times New Roman"/>
          <w:bCs/>
          <w:iCs/>
          <w:color w:val="auto"/>
        </w:rPr>
        <w:t xml:space="preserve"> для дополнительного офиса общей площадью по основанию – 29,7 </w:t>
      </w:r>
      <w:proofErr w:type="spellStart"/>
      <w:r w:rsidR="00A317C7" w:rsidRPr="009259CF">
        <w:rPr>
          <w:rFonts w:eastAsia="Times New Roman"/>
          <w:bCs/>
          <w:iCs/>
          <w:color w:val="auto"/>
        </w:rPr>
        <w:t>кв</w:t>
      </w:r>
      <w:proofErr w:type="spellEnd"/>
      <w:r w:rsidR="00A317C7" w:rsidRPr="009259CF">
        <w:rPr>
          <w:rFonts w:eastAsia="Times New Roman"/>
          <w:bCs/>
          <w:iCs/>
          <w:color w:val="auto"/>
        </w:rPr>
        <w:t xml:space="preserve">/м. </w:t>
      </w:r>
      <w:r w:rsidR="00A317C7" w:rsidRPr="009259CF">
        <w:t xml:space="preserve"> </w:t>
      </w:r>
    </w:p>
    <w:p w:rsidR="00107170" w:rsidRDefault="00A317C7" w:rsidP="00107170">
      <w:pPr>
        <w:pStyle w:val="Default"/>
        <w:jc w:val="both"/>
      </w:pPr>
      <w:r>
        <w:t>Классификация: здание мобильное</w:t>
      </w:r>
      <w:r w:rsidRPr="009259CF">
        <w:t xml:space="preserve">. </w:t>
      </w:r>
    </w:p>
    <w:p w:rsidR="00107170" w:rsidRDefault="00A317C7" w:rsidP="00107170">
      <w:pPr>
        <w:pStyle w:val="Default"/>
        <w:jc w:val="both"/>
      </w:pPr>
      <w:r w:rsidRPr="009259CF">
        <w:t>Ст</w:t>
      </w:r>
      <w:r>
        <w:t xml:space="preserve">епень огнестойкости здания – IV. </w:t>
      </w:r>
    </w:p>
    <w:p w:rsidR="00107170" w:rsidRDefault="00A317C7" w:rsidP="00107170">
      <w:pPr>
        <w:pStyle w:val="Default"/>
        <w:jc w:val="both"/>
      </w:pPr>
      <w:r>
        <w:t>Исполнение здания</w:t>
      </w:r>
      <w:r w:rsidR="00107170">
        <w:t>:</w:t>
      </w:r>
      <w:r>
        <w:t xml:space="preserve"> умеренное</w:t>
      </w:r>
      <w:r w:rsidRPr="009259CF">
        <w:t xml:space="preserve">. </w:t>
      </w:r>
    </w:p>
    <w:p w:rsidR="00107170" w:rsidRDefault="00A317C7" w:rsidP="00107170">
      <w:pPr>
        <w:pStyle w:val="Default"/>
        <w:jc w:val="both"/>
      </w:pPr>
      <w:r w:rsidRPr="009259CF">
        <w:t>Ве</w:t>
      </w:r>
      <w:r>
        <w:t>с снегового покрова – 320 кг/м2</w:t>
      </w:r>
      <w:r w:rsidRPr="009259CF">
        <w:t>.</w:t>
      </w:r>
    </w:p>
    <w:p w:rsidR="00107170" w:rsidRDefault="00A317C7" w:rsidP="00107170">
      <w:pPr>
        <w:pStyle w:val="Default"/>
        <w:jc w:val="both"/>
      </w:pPr>
      <w:r w:rsidRPr="009259CF">
        <w:t>Расчетная температура внутренн</w:t>
      </w:r>
      <w:r>
        <w:t>его воздуха в помещениях -+25 С</w:t>
      </w:r>
      <w:r w:rsidRPr="009259CF">
        <w:t xml:space="preserve">. </w:t>
      </w:r>
    </w:p>
    <w:p w:rsidR="00107170" w:rsidRDefault="00A317C7" w:rsidP="00107170">
      <w:pPr>
        <w:pStyle w:val="Default"/>
        <w:jc w:val="both"/>
      </w:pPr>
      <w:r w:rsidRPr="009259CF">
        <w:t>Расчетная температура наружного</w:t>
      </w:r>
      <w:r w:rsidR="00107170">
        <w:t xml:space="preserve"> воздуха от -32</w:t>
      </w:r>
      <w:r>
        <w:t xml:space="preserve"> С до + 40 С</w:t>
      </w:r>
      <w:r w:rsidRPr="009259CF">
        <w:t xml:space="preserve">. </w:t>
      </w:r>
    </w:p>
    <w:p w:rsidR="00A317C7" w:rsidRPr="009259CF" w:rsidRDefault="00A317C7" w:rsidP="00107170">
      <w:pPr>
        <w:pStyle w:val="Default"/>
        <w:jc w:val="both"/>
        <w:rPr>
          <w:rFonts w:eastAsia="Times New Roman"/>
          <w:bCs/>
          <w:iCs/>
          <w:color w:val="auto"/>
        </w:rPr>
      </w:pPr>
      <w:r w:rsidRPr="009259CF">
        <w:t xml:space="preserve">Внешние габаритные размеры здания, </w:t>
      </w:r>
      <w:r>
        <w:t>м</w:t>
      </w:r>
      <w:r w:rsidRPr="009259CF">
        <w:t xml:space="preserve">м: </w:t>
      </w:r>
      <w:r>
        <w:t>д</w:t>
      </w:r>
      <w:r w:rsidRPr="009259CF">
        <w:t xml:space="preserve">лина </w:t>
      </w:r>
      <w:r>
        <w:t>-6 000, ш</w:t>
      </w:r>
      <w:r w:rsidRPr="009259CF">
        <w:t xml:space="preserve">ирина </w:t>
      </w:r>
      <w:r>
        <w:t>-4 950, в</w:t>
      </w:r>
      <w:r w:rsidRPr="009259CF">
        <w:t xml:space="preserve">ысота </w:t>
      </w:r>
      <w:r>
        <w:t>-</w:t>
      </w:r>
      <w:r w:rsidRPr="009259CF">
        <w:t>2</w:t>
      </w:r>
      <w:r>
        <w:t> </w:t>
      </w:r>
      <w:r w:rsidRPr="009259CF">
        <w:t>600</w:t>
      </w:r>
      <w:r>
        <w:t>.</w:t>
      </w:r>
      <w:r w:rsidRPr="009259CF">
        <w:t xml:space="preserve"> </w:t>
      </w:r>
    </w:p>
    <w:p w:rsidR="00A317C7" w:rsidRDefault="00A317C7" w:rsidP="00A317C7">
      <w:pPr>
        <w:pStyle w:val="Default"/>
      </w:pPr>
      <w:r w:rsidRPr="009259CF">
        <w:t xml:space="preserve">Внутренние размеры здания, </w:t>
      </w:r>
      <w:r>
        <w:t>м</w:t>
      </w:r>
      <w:r w:rsidRPr="009259CF">
        <w:t xml:space="preserve">м: </w:t>
      </w:r>
      <w:r>
        <w:t>длина-5 800, ширина 4 750, в</w:t>
      </w:r>
      <w:r w:rsidRPr="009259CF">
        <w:t xml:space="preserve">ысота </w:t>
      </w:r>
      <w:r>
        <w:t>-</w:t>
      </w:r>
      <w:r w:rsidRPr="009259CF">
        <w:t>2</w:t>
      </w:r>
      <w:r>
        <w:t> </w:t>
      </w:r>
      <w:r w:rsidRPr="009259CF">
        <w:t>300</w:t>
      </w:r>
      <w:r>
        <w:t>.</w:t>
      </w:r>
    </w:p>
    <w:p w:rsidR="00A317C7" w:rsidRDefault="00A317C7" w:rsidP="00A317C7">
      <w:pPr>
        <w:pStyle w:val="Default"/>
      </w:pPr>
    </w:p>
    <w:p w:rsidR="00A317C7" w:rsidRPr="009259CF" w:rsidRDefault="00A317C7" w:rsidP="00A317C7">
      <w:pPr>
        <w:pStyle w:val="Default"/>
      </w:pPr>
      <w:r w:rsidRPr="009259CF">
        <w:t>Схема модульного здания:</w:t>
      </w:r>
    </w:p>
    <w:p w:rsidR="00A317C7" w:rsidRPr="009259CF" w:rsidRDefault="00A317C7" w:rsidP="00A317C7">
      <w:pPr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381035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C7" w:rsidRPr="009259CF" w:rsidRDefault="0064526A" w:rsidP="00A317C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64526A">
        <w:rPr>
          <w:rFonts w:ascii="Times New Roman" w:hAnsi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0425" cy="4190800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3</w:t>
      </w:r>
      <w:r w:rsidRPr="009259CF">
        <w:rPr>
          <w:rFonts w:ascii="Times New Roman" w:hAnsi="Times New Roman"/>
          <w:sz w:val="24"/>
          <w:szCs w:val="24"/>
          <w:lang w:val="en-US"/>
        </w:rPr>
        <w:t>D</w:t>
      </w:r>
      <w:r w:rsidRPr="009259CF">
        <w:rPr>
          <w:rFonts w:ascii="Times New Roman" w:hAnsi="Times New Roman"/>
          <w:sz w:val="24"/>
          <w:szCs w:val="24"/>
        </w:rPr>
        <w:t xml:space="preserve"> модель </w:t>
      </w:r>
      <w:r w:rsidR="00DA5D70">
        <w:rPr>
          <w:rFonts w:ascii="Times New Roman" w:eastAsia="Times New Roman" w:hAnsi="Times New Roman"/>
          <w:bCs/>
        </w:rPr>
        <w:t>мобильного здания</w:t>
      </w:r>
      <w:r w:rsidR="00DA5D70" w:rsidRPr="00DA5D70">
        <w:rPr>
          <w:rFonts w:ascii="Times New Roman" w:eastAsia="Times New Roman" w:hAnsi="Times New Roman"/>
          <w:bCs/>
          <w:sz w:val="24"/>
          <w:szCs w:val="24"/>
        </w:rPr>
        <w:t xml:space="preserve"> блочно-модульного типа </w:t>
      </w:r>
      <w:r w:rsidR="00DA5D70" w:rsidRPr="00DA5D70">
        <w:rPr>
          <w:rFonts w:ascii="Times New Roman" w:eastAsia="Times New Roman" w:hAnsi="Times New Roman"/>
          <w:bCs/>
          <w:iCs/>
        </w:rPr>
        <w:t>(модульное здание)</w:t>
      </w:r>
      <w:r w:rsidR="00DA5D70">
        <w:rPr>
          <w:rFonts w:ascii="Times New Roman" w:eastAsia="Times New Roman" w:hAnsi="Times New Roman"/>
          <w:bCs/>
          <w:iCs/>
        </w:rPr>
        <w:t xml:space="preserve"> </w:t>
      </w:r>
      <w:r w:rsidRPr="00DA5D70">
        <w:rPr>
          <w:rFonts w:ascii="Times New Roman" w:eastAsia="Times New Roman" w:hAnsi="Times New Roman"/>
          <w:bCs/>
          <w:iCs/>
          <w:sz w:val="24"/>
          <w:szCs w:val="24"/>
        </w:rPr>
        <w:t>дл</w:t>
      </w:r>
      <w:r w:rsidRPr="009259CF">
        <w:rPr>
          <w:rFonts w:ascii="Times New Roman" w:eastAsia="Times New Roman" w:hAnsi="Times New Roman"/>
          <w:bCs/>
          <w:iCs/>
          <w:sz w:val="24"/>
          <w:szCs w:val="24"/>
        </w:rPr>
        <w:t>я дополнительного офиса:</w:t>
      </w: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259CF"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5940425" cy="326853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C7" w:rsidRPr="009259CF" w:rsidRDefault="0064526A" w:rsidP="00A317C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64526A">
        <w:rPr>
          <w:rFonts w:ascii="Times New Roman" w:hAnsi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0425" cy="3500709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259CF">
        <w:rPr>
          <w:rFonts w:ascii="Times New Roman" w:hAnsi="Times New Roman"/>
          <w:sz w:val="24"/>
          <w:szCs w:val="24"/>
          <w:u w:val="single"/>
        </w:rPr>
        <w:t>Техническое описание и комплектация поставляемого товара:</w:t>
      </w: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Кровля:</w:t>
      </w:r>
    </w:p>
    <w:p w:rsidR="00A317C7" w:rsidRPr="009259CF" w:rsidRDefault="00A317C7" w:rsidP="001071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 xml:space="preserve">Крыша (сверху – вниз): крыша двухскатная (2700/2600мм) цельносварная – сталь листовая х\к 1,2мм (стыки проварены сплошным швом, снаружи окрашены суриком). Потолочные лаги и деревянная обрешетка из бруса 40*100 естественной влажности. В качестве утеплителя используется минеральная плита, толщина 100 мм. Для гидроизоляции используется </w:t>
      </w:r>
      <w:proofErr w:type="spellStart"/>
      <w:r w:rsidRPr="009259CF">
        <w:rPr>
          <w:rFonts w:ascii="Times New Roman" w:hAnsi="Times New Roman"/>
          <w:sz w:val="24"/>
          <w:szCs w:val="24"/>
        </w:rPr>
        <w:t>изоспан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Д, для </w:t>
      </w:r>
      <w:proofErr w:type="spellStart"/>
      <w:r w:rsidRPr="009259CF">
        <w:rPr>
          <w:rFonts w:ascii="Times New Roman" w:hAnsi="Times New Roman"/>
          <w:sz w:val="24"/>
          <w:szCs w:val="24"/>
        </w:rPr>
        <w:t>пароизоляции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– 3мм </w:t>
      </w:r>
      <w:proofErr w:type="spellStart"/>
      <w:r w:rsidRPr="009259CF">
        <w:rPr>
          <w:rFonts w:ascii="Times New Roman" w:hAnsi="Times New Roman"/>
          <w:sz w:val="24"/>
          <w:szCs w:val="24"/>
        </w:rPr>
        <w:t>тепофол</w:t>
      </w:r>
      <w:proofErr w:type="spellEnd"/>
      <w:r w:rsidRPr="009259CF">
        <w:rPr>
          <w:rFonts w:ascii="Times New Roman" w:hAnsi="Times New Roman"/>
          <w:sz w:val="24"/>
          <w:szCs w:val="24"/>
        </w:rPr>
        <w:t>.</w:t>
      </w: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Каркас: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Каркасно-металлическая конструкция (</w:t>
      </w:r>
      <w:proofErr w:type="spellStart"/>
      <w:r w:rsidRPr="009259CF">
        <w:rPr>
          <w:rFonts w:ascii="Times New Roman" w:hAnsi="Times New Roman"/>
          <w:sz w:val="24"/>
          <w:szCs w:val="24"/>
        </w:rPr>
        <w:t>прогрунтованная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и покрашенная) состоящая из металлических уголков, швеллеров и уголков, бруса, деревянной обрешетке.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Каркас металлический стальной высокопрочный, прямоугольный из профилей заводского исполнения. Является основным несущим элементом. Нижний и верхний периметр из швеллера 100*50*3, потолочная лага и стойки усиления – швеллер 50*40*3, угловые стройки – угол г/к 75*75*5; металлоконструкции обработаны грунтом + эмаль высококачественная в 2 слоя. Соединения рам со стойками сварные. Жесткость каркаса в целом обеспечивается системой распорок, вертикальных и горизонтальных связей. Блок – контейнер имеет устройства (ушки), обеспечивающие безопасную и надежную перевозку и крепление на транспортных средствах.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Обрешетка стен и кровельные прогоны выполнены из бруса 40 * 100 мм.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Фриз (Декоративная рамка под рекламу):</w:t>
      </w:r>
    </w:p>
    <w:p w:rsidR="00A317C7" w:rsidRDefault="00A317C7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По периметру изделия, выполнена из профильной трубы 25*25*1,5 мм, закрыта алюминиевым композитным листом (RAL 7004 серый), высота 550 мм</w:t>
      </w:r>
      <w:r>
        <w:rPr>
          <w:rFonts w:ascii="Times New Roman" w:hAnsi="Times New Roman"/>
          <w:sz w:val="24"/>
          <w:szCs w:val="24"/>
        </w:rPr>
        <w:t>.</w:t>
      </w:r>
    </w:p>
    <w:p w:rsidR="00A317C7" w:rsidRPr="009259CF" w:rsidRDefault="00A317C7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Утепление: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 xml:space="preserve">Пол стены и потолок в качестве утеплителя используется минеральная вата на синтетическом связующем, плотность от 100 до 110 кг/м3, толщина 100 мм. Для гидроизоляции используется </w:t>
      </w:r>
      <w:proofErr w:type="spellStart"/>
      <w:r w:rsidRPr="009259CF">
        <w:rPr>
          <w:rFonts w:ascii="Times New Roman" w:hAnsi="Times New Roman"/>
          <w:sz w:val="24"/>
          <w:szCs w:val="24"/>
        </w:rPr>
        <w:t>изоспан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Д, для </w:t>
      </w:r>
      <w:proofErr w:type="spellStart"/>
      <w:r w:rsidRPr="009259CF">
        <w:rPr>
          <w:rFonts w:ascii="Times New Roman" w:hAnsi="Times New Roman"/>
          <w:sz w:val="24"/>
          <w:szCs w:val="24"/>
        </w:rPr>
        <w:t>пароизоляции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– 3мм </w:t>
      </w:r>
      <w:proofErr w:type="spellStart"/>
      <w:r w:rsidRPr="009259CF">
        <w:rPr>
          <w:rFonts w:ascii="Times New Roman" w:hAnsi="Times New Roman"/>
          <w:sz w:val="24"/>
          <w:szCs w:val="24"/>
        </w:rPr>
        <w:t>тепофол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. </w:t>
      </w:r>
      <w:r w:rsidRPr="009259CF">
        <w:rPr>
          <w:rFonts w:ascii="Times New Roman" w:hAnsi="Times New Roman"/>
          <w:sz w:val="24"/>
          <w:szCs w:val="24"/>
        </w:rPr>
        <w:lastRenderedPageBreak/>
        <w:t>Теплопроводность λ10 = 0,034 Вт/мК Теплопроводность λ25 = 0,037 Вт/мК Горючесть: НГ Класс пожарной опасности: КМ0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259CF">
        <w:rPr>
          <w:rFonts w:ascii="Times New Roman" w:hAnsi="Times New Roman"/>
          <w:sz w:val="24"/>
          <w:szCs w:val="24"/>
        </w:rPr>
        <w:t>Лаги брус 50*100 мм. Доска обрезная 30 мм.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Внешняя отделка: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В Качестве наружного стенового ограждения используется: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Ориентированно-стружечная плита (ОСП 9 мм), зашито декоративными элемент</w:t>
      </w:r>
      <w:r w:rsidR="0064526A">
        <w:rPr>
          <w:rFonts w:ascii="Times New Roman" w:hAnsi="Times New Roman"/>
          <w:sz w:val="24"/>
          <w:szCs w:val="24"/>
        </w:rPr>
        <w:t>ами</w:t>
      </w:r>
      <w:r w:rsidRPr="009259CF">
        <w:rPr>
          <w:rFonts w:ascii="Times New Roman" w:hAnsi="Times New Roman"/>
          <w:sz w:val="24"/>
          <w:szCs w:val="24"/>
        </w:rPr>
        <w:t xml:space="preserve"> в форме кассет (размер согласовывается</w:t>
      </w:r>
      <w:r w:rsidR="00BD1B53">
        <w:rPr>
          <w:rFonts w:ascii="Times New Roman" w:hAnsi="Times New Roman"/>
          <w:sz w:val="24"/>
          <w:szCs w:val="24"/>
        </w:rPr>
        <w:t xml:space="preserve"> с Заказчиком</w:t>
      </w:r>
      <w:r w:rsidRPr="009259CF">
        <w:rPr>
          <w:rFonts w:ascii="Times New Roman" w:hAnsi="Times New Roman"/>
          <w:sz w:val="24"/>
          <w:szCs w:val="24"/>
        </w:rPr>
        <w:t>), выполненных из алюминиевого комп</w:t>
      </w:r>
      <w:r w:rsidR="0064526A">
        <w:rPr>
          <w:rFonts w:ascii="Times New Roman" w:hAnsi="Times New Roman"/>
          <w:sz w:val="24"/>
          <w:szCs w:val="24"/>
        </w:rPr>
        <w:t>озитного листа (RAL 7004 серый)</w:t>
      </w:r>
      <w:r w:rsidRPr="009259CF">
        <w:rPr>
          <w:rFonts w:ascii="Times New Roman" w:hAnsi="Times New Roman"/>
          <w:sz w:val="24"/>
          <w:szCs w:val="24"/>
        </w:rPr>
        <w:t>.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Внутренняя отделка:</w:t>
      </w:r>
    </w:p>
    <w:p w:rsidR="00A317C7" w:rsidRPr="009259CF" w:rsidRDefault="00A317C7" w:rsidP="006452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Стены основного помещения - МДФ панели (цвет бежевый), в санузле – ПВХ панели (цвет белый).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 xml:space="preserve">Потолок – </w:t>
      </w:r>
      <w:proofErr w:type="spellStart"/>
      <w:r w:rsidRPr="009259CF">
        <w:rPr>
          <w:rFonts w:ascii="Times New Roman" w:hAnsi="Times New Roman"/>
          <w:sz w:val="24"/>
          <w:szCs w:val="24"/>
        </w:rPr>
        <w:t>вагонка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ПВХ (Цвет белый)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259CF">
        <w:rPr>
          <w:rFonts w:ascii="Times New Roman" w:hAnsi="Times New Roman"/>
          <w:sz w:val="24"/>
          <w:szCs w:val="24"/>
        </w:rPr>
        <w:t xml:space="preserve">Пол – черновая доска 25, утеплитель 100 мм, </w:t>
      </w:r>
      <w:proofErr w:type="spellStart"/>
      <w:r w:rsidRPr="009259CF">
        <w:rPr>
          <w:rFonts w:ascii="Times New Roman" w:hAnsi="Times New Roman"/>
          <w:sz w:val="24"/>
          <w:szCs w:val="24"/>
        </w:rPr>
        <w:t>пароизоляция</w:t>
      </w:r>
      <w:proofErr w:type="spellEnd"/>
      <w:r w:rsidRPr="009259CF">
        <w:rPr>
          <w:rFonts w:ascii="Times New Roman" w:hAnsi="Times New Roman"/>
          <w:sz w:val="24"/>
          <w:szCs w:val="24"/>
        </w:rPr>
        <w:t>, лаги 100*40, доска 25 мм, ДСП 16 мм, линолеум полукоммерческий, плинтус ПВХ. Горючесть: Н</w:t>
      </w:r>
      <w:r w:rsidR="0064526A">
        <w:rPr>
          <w:rFonts w:ascii="Times New Roman" w:hAnsi="Times New Roman"/>
          <w:sz w:val="24"/>
          <w:szCs w:val="24"/>
        </w:rPr>
        <w:t xml:space="preserve">Г Класс пожарной опасности: КМ0. </w:t>
      </w:r>
      <w:r w:rsidRPr="009259CF">
        <w:rPr>
          <w:rFonts w:ascii="Times New Roman" w:hAnsi="Times New Roman"/>
          <w:sz w:val="24"/>
          <w:szCs w:val="24"/>
        </w:rPr>
        <w:t>Дно – зашито оцинкованным гладким листом 0,45 мм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259CF">
        <w:rPr>
          <w:rFonts w:ascii="Times New Roman" w:hAnsi="Times New Roman"/>
          <w:sz w:val="24"/>
          <w:szCs w:val="24"/>
        </w:rPr>
        <w:t>Цоколь:</w:t>
      </w:r>
      <w:r w:rsidR="0064526A"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Обшит профилированным листом С-10 («Бутовый камень»)</w:t>
      </w:r>
    </w:p>
    <w:p w:rsidR="00A317C7" w:rsidRDefault="00A317C7" w:rsidP="00A317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Перегородки: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Из бруса 40*100 мм. Утепление 50 мм. Снаружи обшито – МДФ панелями, внутри - ПВХ панелями.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В офисное помещение ПВХ перегородка 3000*2400 мм, имеет окно 2600*1800 мм, верх стеклопакет однокамерный, низ проем для выдачи документов, с делением на 2 окна перегородкой - 1 штука</w:t>
      </w:r>
    </w:p>
    <w:p w:rsidR="00EF1141" w:rsidRDefault="00EF1141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Окна ПВХ:</w:t>
      </w:r>
    </w:p>
    <w:p w:rsidR="00A317C7" w:rsidRPr="00B71F9C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Двухкамерным стеклопакетом, профиль</w:t>
      </w:r>
      <w:r w:rsidR="00B71F9C">
        <w:rPr>
          <w:rFonts w:ascii="Times New Roman" w:hAnsi="Times New Roman"/>
          <w:sz w:val="24"/>
          <w:szCs w:val="24"/>
        </w:rPr>
        <w:t xml:space="preserve"> шириной 70 мм, 5-</w:t>
      </w:r>
      <w:r w:rsidR="007E7FBC">
        <w:rPr>
          <w:rFonts w:ascii="Times New Roman" w:hAnsi="Times New Roman"/>
          <w:sz w:val="24"/>
          <w:szCs w:val="24"/>
        </w:rPr>
        <w:t>камерный,</w:t>
      </w:r>
      <w:r w:rsidRPr="009259CF">
        <w:rPr>
          <w:rFonts w:ascii="Times New Roman" w:hAnsi="Times New Roman"/>
          <w:sz w:val="24"/>
          <w:szCs w:val="24"/>
        </w:rPr>
        <w:t xml:space="preserve"> белый: 1200* 1200 мм – половина глухая, половина поворотно-откидная - 1штука;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1800*1200 мм – с делением на три фрамуги, средняя поворотно-отк</w:t>
      </w:r>
      <w:r w:rsidR="008840D2">
        <w:rPr>
          <w:rFonts w:ascii="Times New Roman" w:hAnsi="Times New Roman"/>
          <w:sz w:val="24"/>
          <w:szCs w:val="24"/>
        </w:rPr>
        <w:t>идная, боковые глухие – 2 штуки</w:t>
      </w:r>
      <w:r w:rsidRPr="009259CF">
        <w:rPr>
          <w:rFonts w:ascii="Times New Roman" w:hAnsi="Times New Roman"/>
          <w:sz w:val="24"/>
          <w:szCs w:val="24"/>
        </w:rPr>
        <w:t>.</w:t>
      </w:r>
      <w:r w:rsidR="00B71F9C">
        <w:rPr>
          <w:rFonts w:ascii="Times New Roman" w:hAnsi="Times New Roman"/>
          <w:sz w:val="24"/>
          <w:szCs w:val="24"/>
        </w:rPr>
        <w:t xml:space="preserve"> Фурнитура </w:t>
      </w:r>
      <w:proofErr w:type="spellStart"/>
      <w:r w:rsidR="00B71F9C">
        <w:rPr>
          <w:rFonts w:ascii="Times New Roman" w:hAnsi="Times New Roman"/>
          <w:sz w:val="24"/>
          <w:szCs w:val="24"/>
          <w:lang w:val="en-US"/>
        </w:rPr>
        <w:t>Maco</w:t>
      </w:r>
      <w:proofErr w:type="spellEnd"/>
      <w:r w:rsidR="00B71F9C">
        <w:rPr>
          <w:rFonts w:ascii="Times New Roman" w:hAnsi="Times New Roman"/>
          <w:sz w:val="24"/>
          <w:szCs w:val="24"/>
        </w:rPr>
        <w:t>, либо аналог.</w:t>
      </w:r>
    </w:p>
    <w:p w:rsidR="00EF1141" w:rsidRPr="009259CF" w:rsidRDefault="00EF1141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Двери: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59CF">
        <w:rPr>
          <w:rFonts w:ascii="Times New Roman" w:hAnsi="Times New Roman"/>
          <w:sz w:val="24"/>
          <w:szCs w:val="24"/>
        </w:rPr>
        <w:t xml:space="preserve">- входная группа </w:t>
      </w:r>
      <w:r w:rsidR="00AA29AE">
        <w:rPr>
          <w:rFonts w:ascii="Times New Roman" w:hAnsi="Times New Roman"/>
          <w:sz w:val="24"/>
          <w:szCs w:val="24"/>
        </w:rPr>
        <w:t>из</w:t>
      </w:r>
      <w:r w:rsidR="00AF2836">
        <w:rPr>
          <w:rFonts w:ascii="Times New Roman" w:hAnsi="Times New Roman"/>
          <w:sz w:val="24"/>
          <w:szCs w:val="24"/>
        </w:rPr>
        <w:t xml:space="preserve"> теплоизоляционного</w:t>
      </w:r>
      <w:r w:rsidR="00AA29AE">
        <w:rPr>
          <w:rFonts w:ascii="Times New Roman" w:hAnsi="Times New Roman"/>
          <w:sz w:val="24"/>
          <w:szCs w:val="24"/>
        </w:rPr>
        <w:t xml:space="preserve"> алюминиевого профиля</w:t>
      </w:r>
      <w:r w:rsidRPr="009259CF">
        <w:rPr>
          <w:rFonts w:ascii="Times New Roman" w:hAnsi="Times New Roman"/>
          <w:sz w:val="24"/>
          <w:szCs w:val="24"/>
        </w:rPr>
        <w:t xml:space="preserve"> 900*2100 мм открывание левое, верх стеклопакет, низ сэндвич, ручка скоба, замок</w:t>
      </w:r>
      <w:r w:rsidR="00F112DD">
        <w:rPr>
          <w:rFonts w:ascii="Times New Roman" w:hAnsi="Times New Roman"/>
          <w:sz w:val="24"/>
          <w:szCs w:val="24"/>
        </w:rPr>
        <w:t xml:space="preserve"> 3 класса </w:t>
      </w:r>
      <w:proofErr w:type="spellStart"/>
      <w:r w:rsidR="00F112DD">
        <w:rPr>
          <w:rFonts w:ascii="Times New Roman" w:hAnsi="Times New Roman"/>
          <w:sz w:val="24"/>
          <w:szCs w:val="24"/>
        </w:rPr>
        <w:t>взломостойкости</w:t>
      </w:r>
      <w:proofErr w:type="spellEnd"/>
      <w:r w:rsidRPr="009259CF">
        <w:rPr>
          <w:rFonts w:ascii="Times New Roman" w:hAnsi="Times New Roman"/>
          <w:sz w:val="24"/>
          <w:szCs w:val="24"/>
        </w:rPr>
        <w:t>, доводчик – 1 штука;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межкомнатная дверь ПВХ 1000*2000 мм верх и низ сэндвич с ручкой замком - 1 штука;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 xml:space="preserve"> межкомнатная дверь ПВХ 700*2000 мм верх и низ сэндвич с ручкой замком - 1 штука.</w:t>
      </w:r>
      <w:proofErr w:type="gramEnd"/>
    </w:p>
    <w:p w:rsidR="00EF1141" w:rsidRPr="009259CF" w:rsidRDefault="00EF1141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9259CF">
        <w:rPr>
          <w:rFonts w:ascii="Times New Roman" w:hAnsi="Times New Roman"/>
          <w:b/>
          <w:sz w:val="24"/>
          <w:szCs w:val="24"/>
        </w:rPr>
        <w:t>Рольставни</w:t>
      </w:r>
      <w:proofErr w:type="spellEnd"/>
      <w:r w:rsidRPr="009259CF">
        <w:rPr>
          <w:rFonts w:ascii="Times New Roman" w:hAnsi="Times New Roman"/>
          <w:b/>
          <w:sz w:val="24"/>
          <w:szCs w:val="24"/>
        </w:rPr>
        <w:t>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Накладной монтаж, цвет серый, ручной привод: 1200*1200 мм – 1 штука;</w:t>
      </w:r>
      <w:r>
        <w:rPr>
          <w:rFonts w:ascii="Times New Roman" w:hAnsi="Times New Roman"/>
          <w:sz w:val="24"/>
          <w:szCs w:val="24"/>
        </w:rPr>
        <w:t xml:space="preserve"> 1800*1200 мм – 2 штуки</w:t>
      </w:r>
      <w:r w:rsidRPr="009259CF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900*2100 мм – 1 штука.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Электроснабжение:</w:t>
      </w:r>
    </w:p>
    <w:p w:rsidR="00A317C7" w:rsidRPr="006D2A93" w:rsidRDefault="008840D2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электропроводка: о</w:t>
      </w:r>
      <w:r w:rsidR="00A317C7" w:rsidRPr="009259CF">
        <w:rPr>
          <w:rFonts w:ascii="Times New Roman" w:hAnsi="Times New Roman"/>
          <w:sz w:val="24"/>
          <w:szCs w:val="24"/>
        </w:rPr>
        <w:t>ткрытая по стенам, потолку, перегородкам в кабель канале белого цвета;</w:t>
      </w:r>
      <w:r w:rsidR="00A317C7">
        <w:rPr>
          <w:rFonts w:ascii="Times New Roman" w:hAnsi="Times New Roman"/>
          <w:sz w:val="24"/>
          <w:szCs w:val="24"/>
        </w:rPr>
        <w:t xml:space="preserve"> </w:t>
      </w:r>
      <w:r w:rsidR="00A317C7" w:rsidRPr="009259CF">
        <w:rPr>
          <w:rFonts w:ascii="Times New Roman" w:hAnsi="Times New Roman"/>
          <w:sz w:val="24"/>
          <w:szCs w:val="24"/>
        </w:rPr>
        <w:t>категория на</w:t>
      </w:r>
      <w:r>
        <w:rPr>
          <w:rFonts w:ascii="Times New Roman" w:hAnsi="Times New Roman"/>
          <w:sz w:val="24"/>
          <w:szCs w:val="24"/>
        </w:rPr>
        <w:t>дежности электроснабжения – III</w:t>
      </w:r>
      <w:r w:rsidR="00A317C7" w:rsidRPr="009259CF">
        <w:rPr>
          <w:rFonts w:ascii="Times New Roman" w:hAnsi="Times New Roman"/>
          <w:sz w:val="24"/>
          <w:szCs w:val="24"/>
        </w:rPr>
        <w:t>;</w:t>
      </w:r>
      <w:r w:rsidR="00A317C7">
        <w:rPr>
          <w:rFonts w:ascii="Times New Roman" w:hAnsi="Times New Roman"/>
          <w:sz w:val="24"/>
          <w:szCs w:val="24"/>
        </w:rPr>
        <w:t xml:space="preserve"> </w:t>
      </w:r>
      <w:r w:rsidR="00A317C7" w:rsidRPr="009259CF">
        <w:rPr>
          <w:rFonts w:ascii="Times New Roman" w:hAnsi="Times New Roman"/>
          <w:sz w:val="24"/>
          <w:szCs w:val="24"/>
        </w:rPr>
        <w:t>светильник светодиодный</w:t>
      </w:r>
      <w:r w:rsidR="00AF2836">
        <w:rPr>
          <w:rFonts w:ascii="Times New Roman" w:hAnsi="Times New Roman"/>
          <w:sz w:val="24"/>
          <w:szCs w:val="24"/>
        </w:rPr>
        <w:t xml:space="preserve"> накладной 595*595 (</w:t>
      </w:r>
      <w:r w:rsidR="00AA29AE">
        <w:rPr>
          <w:rFonts w:ascii="Times New Roman" w:hAnsi="Times New Roman"/>
          <w:sz w:val="24"/>
          <w:szCs w:val="24"/>
        </w:rPr>
        <w:t>световой поток- не менее 300</w:t>
      </w:r>
      <w:r w:rsidR="00AF2836">
        <w:rPr>
          <w:rFonts w:ascii="Times New Roman" w:hAnsi="Times New Roman"/>
          <w:sz w:val="24"/>
          <w:szCs w:val="24"/>
        </w:rPr>
        <w:t>0</w:t>
      </w:r>
      <w:r w:rsidR="00AA29AE">
        <w:rPr>
          <w:rFonts w:ascii="Times New Roman" w:hAnsi="Times New Roman"/>
          <w:sz w:val="24"/>
          <w:szCs w:val="24"/>
        </w:rPr>
        <w:t xml:space="preserve"> Лм</w:t>
      </w:r>
      <w:r w:rsidR="00F8571F">
        <w:rPr>
          <w:rFonts w:ascii="Times New Roman" w:hAnsi="Times New Roman"/>
          <w:sz w:val="24"/>
          <w:szCs w:val="24"/>
        </w:rPr>
        <w:t>, температура -5000К, не более 36 Вт</w:t>
      </w:r>
      <w:r w:rsidR="00AF2836">
        <w:rPr>
          <w:rFonts w:ascii="Times New Roman" w:hAnsi="Times New Roman"/>
          <w:sz w:val="24"/>
          <w:szCs w:val="24"/>
        </w:rPr>
        <w:t xml:space="preserve">) </w:t>
      </w:r>
      <w:r w:rsidR="00A317C7" w:rsidRPr="009259CF">
        <w:rPr>
          <w:rFonts w:ascii="Times New Roman" w:hAnsi="Times New Roman"/>
          <w:sz w:val="24"/>
          <w:szCs w:val="24"/>
        </w:rPr>
        <w:t>–</w:t>
      </w:r>
      <w:r w:rsidR="00F8571F">
        <w:rPr>
          <w:rFonts w:ascii="Times New Roman" w:hAnsi="Times New Roman"/>
          <w:sz w:val="24"/>
          <w:szCs w:val="24"/>
        </w:rPr>
        <w:t xml:space="preserve"> </w:t>
      </w:r>
      <w:r w:rsidR="00A317C7" w:rsidRPr="009259CF">
        <w:rPr>
          <w:rFonts w:ascii="Times New Roman" w:hAnsi="Times New Roman"/>
          <w:sz w:val="24"/>
          <w:szCs w:val="24"/>
        </w:rPr>
        <w:t>5 штук;</w:t>
      </w:r>
      <w:r w:rsidR="00A317C7">
        <w:rPr>
          <w:rFonts w:ascii="Times New Roman" w:hAnsi="Times New Roman"/>
          <w:sz w:val="24"/>
          <w:szCs w:val="24"/>
        </w:rPr>
        <w:t xml:space="preserve"> </w:t>
      </w:r>
      <w:r w:rsidR="00F8571F">
        <w:rPr>
          <w:rFonts w:ascii="Times New Roman" w:hAnsi="Times New Roman"/>
          <w:sz w:val="24"/>
          <w:szCs w:val="24"/>
        </w:rPr>
        <w:t xml:space="preserve">светильник светодиодный (степень защиты </w:t>
      </w:r>
      <w:r w:rsidR="00F8571F">
        <w:rPr>
          <w:rFonts w:ascii="Times New Roman" w:hAnsi="Times New Roman"/>
          <w:sz w:val="24"/>
          <w:szCs w:val="24"/>
          <w:lang w:val="en-US"/>
        </w:rPr>
        <w:t>IP</w:t>
      </w:r>
      <w:r w:rsidR="00F8571F">
        <w:rPr>
          <w:rFonts w:ascii="Times New Roman" w:hAnsi="Times New Roman"/>
          <w:sz w:val="24"/>
          <w:szCs w:val="24"/>
        </w:rPr>
        <w:t xml:space="preserve"> 65, световой поток – не менее 1000 Лм,, температура – 5000 К; не более 11Вт</w:t>
      </w:r>
      <w:r w:rsidR="00FB3640">
        <w:rPr>
          <w:rFonts w:ascii="Times New Roman" w:hAnsi="Times New Roman"/>
          <w:sz w:val="24"/>
          <w:szCs w:val="24"/>
        </w:rPr>
        <w:t>)</w:t>
      </w:r>
      <w:r w:rsidR="00F8571F">
        <w:rPr>
          <w:rFonts w:ascii="Times New Roman" w:hAnsi="Times New Roman"/>
          <w:sz w:val="24"/>
          <w:szCs w:val="24"/>
        </w:rPr>
        <w:t xml:space="preserve"> – 3 штуки </w:t>
      </w:r>
      <w:r w:rsidR="00F8571F" w:rsidRPr="006D2A93">
        <w:rPr>
          <w:rFonts w:ascii="Times New Roman" w:hAnsi="Times New Roman"/>
          <w:sz w:val="24"/>
          <w:szCs w:val="24"/>
        </w:rPr>
        <w:t xml:space="preserve">(санузел – 2 шт.; крыльцо – 1 </w:t>
      </w:r>
      <w:proofErr w:type="spellStart"/>
      <w:r w:rsidR="00F8571F" w:rsidRPr="006D2A93">
        <w:rPr>
          <w:rFonts w:ascii="Times New Roman" w:hAnsi="Times New Roman"/>
          <w:sz w:val="24"/>
          <w:szCs w:val="24"/>
        </w:rPr>
        <w:lastRenderedPageBreak/>
        <w:t>шт</w:t>
      </w:r>
      <w:proofErr w:type="spellEnd"/>
      <w:r w:rsidR="00F8571F" w:rsidRPr="006D2A93">
        <w:rPr>
          <w:rFonts w:ascii="Times New Roman" w:hAnsi="Times New Roman"/>
          <w:sz w:val="24"/>
          <w:szCs w:val="24"/>
        </w:rPr>
        <w:t>)</w:t>
      </w:r>
      <w:r w:rsidR="00A317C7" w:rsidRPr="006D2A93">
        <w:rPr>
          <w:rFonts w:ascii="Times New Roman" w:hAnsi="Times New Roman"/>
          <w:sz w:val="24"/>
          <w:szCs w:val="24"/>
        </w:rPr>
        <w:t>; электропроводка ПГУНП 3</w:t>
      </w:r>
      <w:r w:rsidR="00AA29AE" w:rsidRPr="006D2A93">
        <w:rPr>
          <w:rFonts w:ascii="Times New Roman" w:hAnsi="Times New Roman"/>
          <w:sz w:val="24"/>
          <w:szCs w:val="24"/>
        </w:rPr>
        <w:t>*1,5, 3*2,5 мм в кабель каналах</w:t>
      </w:r>
      <w:r w:rsidR="00A317C7" w:rsidRPr="006D2A93">
        <w:rPr>
          <w:rFonts w:ascii="Times New Roman" w:hAnsi="Times New Roman"/>
          <w:sz w:val="24"/>
          <w:szCs w:val="24"/>
        </w:rPr>
        <w:t>, автоматы</w:t>
      </w:r>
      <w:r w:rsidR="00813A5C" w:rsidRPr="006D2A93">
        <w:rPr>
          <w:rFonts w:ascii="Times New Roman" w:hAnsi="Times New Roman"/>
          <w:sz w:val="24"/>
          <w:szCs w:val="24"/>
        </w:rPr>
        <w:t>:</w:t>
      </w:r>
      <w:r w:rsidR="00A317C7" w:rsidRPr="006D2A93">
        <w:rPr>
          <w:rFonts w:ascii="Times New Roman" w:hAnsi="Times New Roman"/>
          <w:sz w:val="24"/>
          <w:szCs w:val="24"/>
        </w:rPr>
        <w:t xml:space="preserve"> </w:t>
      </w:r>
      <w:r w:rsidR="00FB3640" w:rsidRPr="006D2A93">
        <w:rPr>
          <w:rFonts w:ascii="Times New Roman" w:hAnsi="Times New Roman"/>
          <w:sz w:val="24"/>
          <w:szCs w:val="24"/>
        </w:rPr>
        <w:t>1П10</w:t>
      </w:r>
      <w:r w:rsidR="00A317C7" w:rsidRPr="006D2A93">
        <w:rPr>
          <w:rFonts w:ascii="Times New Roman" w:hAnsi="Times New Roman"/>
          <w:sz w:val="24"/>
          <w:szCs w:val="24"/>
        </w:rPr>
        <w:t>А</w:t>
      </w:r>
      <w:r w:rsidR="00F8571F" w:rsidRPr="006D2A93">
        <w:rPr>
          <w:rFonts w:ascii="Times New Roman" w:hAnsi="Times New Roman"/>
          <w:sz w:val="24"/>
          <w:szCs w:val="24"/>
        </w:rPr>
        <w:t xml:space="preserve"> на освещение</w:t>
      </w:r>
      <w:r w:rsidR="00FB3640" w:rsidRPr="006D2A93">
        <w:rPr>
          <w:rFonts w:ascii="Times New Roman" w:hAnsi="Times New Roman"/>
          <w:sz w:val="24"/>
          <w:szCs w:val="24"/>
        </w:rPr>
        <w:t>; 2П16А на кондиционер;</w:t>
      </w:r>
      <w:r w:rsidR="00A317C7" w:rsidRPr="006D2A93">
        <w:rPr>
          <w:rFonts w:ascii="Times New Roman" w:hAnsi="Times New Roman"/>
          <w:sz w:val="24"/>
          <w:szCs w:val="24"/>
        </w:rPr>
        <w:t xml:space="preserve"> </w:t>
      </w:r>
      <w:r w:rsidR="00AA29AE" w:rsidRPr="006D2A93">
        <w:rPr>
          <w:rFonts w:ascii="Times New Roman" w:hAnsi="Times New Roman"/>
          <w:sz w:val="24"/>
          <w:szCs w:val="24"/>
        </w:rPr>
        <w:t xml:space="preserve">УЗО </w:t>
      </w:r>
      <w:r w:rsidR="00A317C7" w:rsidRPr="006D2A93">
        <w:rPr>
          <w:rFonts w:ascii="Times New Roman" w:hAnsi="Times New Roman"/>
          <w:sz w:val="24"/>
          <w:szCs w:val="24"/>
        </w:rPr>
        <w:t>25А</w:t>
      </w:r>
      <w:r w:rsidR="00FB3640" w:rsidRPr="006D2A93">
        <w:rPr>
          <w:rFonts w:ascii="Times New Roman" w:hAnsi="Times New Roman"/>
          <w:sz w:val="24"/>
          <w:szCs w:val="24"/>
        </w:rPr>
        <w:t xml:space="preserve"> 30мА</w:t>
      </w:r>
      <w:r w:rsidR="00F8571F" w:rsidRPr="006D2A93">
        <w:rPr>
          <w:rFonts w:ascii="Times New Roman" w:hAnsi="Times New Roman"/>
          <w:sz w:val="24"/>
          <w:szCs w:val="24"/>
        </w:rPr>
        <w:t xml:space="preserve"> – 2 </w:t>
      </w:r>
      <w:proofErr w:type="spellStart"/>
      <w:r w:rsidR="00F8571F" w:rsidRPr="006D2A93">
        <w:rPr>
          <w:rFonts w:ascii="Times New Roman" w:hAnsi="Times New Roman"/>
          <w:sz w:val="24"/>
          <w:szCs w:val="24"/>
        </w:rPr>
        <w:t>шт</w:t>
      </w:r>
      <w:proofErr w:type="spellEnd"/>
      <w:r w:rsidR="00F8571F" w:rsidRPr="006D2A93">
        <w:rPr>
          <w:rFonts w:ascii="Times New Roman" w:hAnsi="Times New Roman"/>
          <w:sz w:val="24"/>
          <w:szCs w:val="24"/>
        </w:rPr>
        <w:t xml:space="preserve"> на р</w:t>
      </w:r>
      <w:r w:rsidR="00FB3640" w:rsidRPr="006D2A93">
        <w:rPr>
          <w:rFonts w:ascii="Times New Roman" w:hAnsi="Times New Roman"/>
          <w:sz w:val="24"/>
          <w:szCs w:val="24"/>
        </w:rPr>
        <w:t>озеточные группы рабочих мест; дифференциальный автомат</w:t>
      </w:r>
      <w:r w:rsidR="00F8571F" w:rsidRPr="006D2A93">
        <w:rPr>
          <w:rFonts w:ascii="Times New Roman" w:hAnsi="Times New Roman"/>
          <w:sz w:val="24"/>
          <w:szCs w:val="24"/>
        </w:rPr>
        <w:t xml:space="preserve"> 25А на</w:t>
      </w:r>
      <w:r w:rsidR="00FB3640" w:rsidRPr="006D2A93">
        <w:rPr>
          <w:rFonts w:ascii="Times New Roman" w:hAnsi="Times New Roman"/>
          <w:sz w:val="24"/>
          <w:szCs w:val="24"/>
        </w:rPr>
        <w:t xml:space="preserve"> обогреватели</w:t>
      </w:r>
      <w:r w:rsidR="00A317C7" w:rsidRPr="006D2A93">
        <w:rPr>
          <w:rFonts w:ascii="Times New Roman" w:hAnsi="Times New Roman"/>
          <w:sz w:val="24"/>
          <w:szCs w:val="24"/>
        </w:rPr>
        <w:t>;</w:t>
      </w:r>
      <w:r w:rsidR="00C150E9" w:rsidRPr="006D2A93">
        <w:rPr>
          <w:rFonts w:ascii="Times New Roman" w:hAnsi="Times New Roman"/>
          <w:sz w:val="24"/>
          <w:szCs w:val="24"/>
        </w:rPr>
        <w:t xml:space="preserve"> отдельные</w:t>
      </w:r>
      <w:r w:rsidR="00813A5C" w:rsidRPr="006D2A93">
        <w:rPr>
          <w:rFonts w:ascii="Times New Roman" w:hAnsi="Times New Roman"/>
          <w:sz w:val="24"/>
          <w:szCs w:val="24"/>
        </w:rPr>
        <w:t xml:space="preserve"> автоматы на пожарное оборудование и видеонаблюдение;</w:t>
      </w:r>
      <w:r w:rsidR="00A317C7" w:rsidRPr="006D2A93">
        <w:rPr>
          <w:rFonts w:ascii="Times New Roman" w:hAnsi="Times New Roman"/>
          <w:sz w:val="24"/>
          <w:szCs w:val="24"/>
        </w:rPr>
        <w:t xml:space="preserve"> двойная розетка – 4 штук</w:t>
      </w:r>
      <w:r w:rsidR="008351BD">
        <w:rPr>
          <w:rFonts w:ascii="Times New Roman" w:hAnsi="Times New Roman"/>
          <w:sz w:val="24"/>
          <w:szCs w:val="24"/>
        </w:rPr>
        <w:t>и; выключатель двух</w:t>
      </w:r>
      <w:r w:rsidR="00813A5C" w:rsidRPr="006D2A93">
        <w:rPr>
          <w:rFonts w:ascii="Times New Roman" w:hAnsi="Times New Roman"/>
          <w:sz w:val="24"/>
          <w:szCs w:val="24"/>
        </w:rPr>
        <w:t xml:space="preserve">клавишный – </w:t>
      </w:r>
      <w:r w:rsidR="00C72E99">
        <w:rPr>
          <w:rFonts w:ascii="Times New Roman" w:hAnsi="Times New Roman"/>
          <w:sz w:val="24"/>
          <w:szCs w:val="24"/>
        </w:rPr>
        <w:t xml:space="preserve">2 штуки (освещение клиентской зоны и зоны работников; освещение в санузле </w:t>
      </w:r>
      <w:r w:rsidR="008B2DEF">
        <w:rPr>
          <w:rFonts w:ascii="Times New Roman" w:hAnsi="Times New Roman"/>
          <w:sz w:val="24"/>
          <w:szCs w:val="24"/>
        </w:rPr>
        <w:t>и работа</w:t>
      </w:r>
      <w:r w:rsidR="00C72E99">
        <w:rPr>
          <w:rFonts w:ascii="Times New Roman" w:hAnsi="Times New Roman"/>
          <w:sz w:val="24"/>
          <w:szCs w:val="24"/>
        </w:rPr>
        <w:t xml:space="preserve"> вентилятора)</w:t>
      </w:r>
      <w:r w:rsidR="008351BD">
        <w:rPr>
          <w:rFonts w:ascii="Times New Roman" w:hAnsi="Times New Roman"/>
          <w:sz w:val="24"/>
          <w:szCs w:val="24"/>
        </w:rPr>
        <w:t>, одноклавишный – 2 шт.</w:t>
      </w:r>
      <w:r w:rsidR="00A317C7" w:rsidRPr="006D2A93">
        <w:rPr>
          <w:rFonts w:ascii="Times New Roman" w:hAnsi="Times New Roman"/>
          <w:sz w:val="24"/>
          <w:szCs w:val="24"/>
        </w:rPr>
        <w:t>; счетчик электрический 220В – 1 штука.</w:t>
      </w:r>
      <w:r w:rsidR="008B2DEF">
        <w:rPr>
          <w:rFonts w:ascii="Times New Roman" w:hAnsi="Times New Roman"/>
          <w:sz w:val="24"/>
          <w:szCs w:val="24"/>
        </w:rPr>
        <w:t xml:space="preserve"> В санузле необходимо предусмотреть вытяжной вентилятор канальный бесшумный с обратным клапаном, с управлением работой через двухклавишный выключатель.</w:t>
      </w:r>
      <w:r w:rsidR="00E91E0F">
        <w:rPr>
          <w:rFonts w:ascii="Times New Roman" w:hAnsi="Times New Roman"/>
          <w:sz w:val="24"/>
          <w:szCs w:val="24"/>
        </w:rPr>
        <w:t xml:space="preserve"> Подключение производится к однофазной сети,</w:t>
      </w:r>
      <w:r>
        <w:rPr>
          <w:rFonts w:ascii="Times New Roman" w:hAnsi="Times New Roman"/>
          <w:sz w:val="24"/>
          <w:szCs w:val="24"/>
        </w:rPr>
        <w:t xml:space="preserve"> для чего </w:t>
      </w:r>
      <w:r w:rsidR="00E91E0F">
        <w:rPr>
          <w:rFonts w:ascii="Times New Roman" w:hAnsi="Times New Roman"/>
          <w:sz w:val="24"/>
          <w:szCs w:val="24"/>
        </w:rPr>
        <w:t>снаружи здания необходимо установить распределительную коробку с выведенным в нее от прибора учета/вводного автоматического выключателя, кабелем необходимого сече</w:t>
      </w:r>
      <w:r w:rsidR="00F909BE">
        <w:rPr>
          <w:rFonts w:ascii="Times New Roman" w:hAnsi="Times New Roman"/>
          <w:sz w:val="24"/>
          <w:szCs w:val="24"/>
        </w:rPr>
        <w:t>ния, с клеммами для подключения</w:t>
      </w:r>
      <w:r w:rsidR="00BD1B53">
        <w:rPr>
          <w:rFonts w:ascii="Times New Roman" w:hAnsi="Times New Roman"/>
          <w:sz w:val="24"/>
          <w:szCs w:val="24"/>
        </w:rPr>
        <w:t>.</w:t>
      </w:r>
    </w:p>
    <w:p w:rsidR="00A317C7" w:rsidRPr="006D2A93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6D2A93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2A93">
        <w:rPr>
          <w:rFonts w:ascii="Times New Roman" w:hAnsi="Times New Roman"/>
          <w:b/>
          <w:sz w:val="24"/>
          <w:szCs w:val="24"/>
        </w:rPr>
        <w:t xml:space="preserve">Водоснабжение и </w:t>
      </w:r>
      <w:r w:rsidR="00307B9C" w:rsidRPr="006D2A93">
        <w:rPr>
          <w:rFonts w:ascii="Times New Roman" w:hAnsi="Times New Roman"/>
          <w:b/>
          <w:sz w:val="24"/>
          <w:szCs w:val="24"/>
        </w:rPr>
        <w:t>водоотведение</w:t>
      </w:r>
      <w:r w:rsidRPr="006D2A93">
        <w:rPr>
          <w:rFonts w:ascii="Times New Roman" w:hAnsi="Times New Roman"/>
          <w:b/>
          <w:sz w:val="24"/>
          <w:szCs w:val="24"/>
        </w:rPr>
        <w:t>:</w:t>
      </w:r>
    </w:p>
    <w:p w:rsidR="00307B9C" w:rsidRPr="006D2A93" w:rsidRDefault="00307B9C" w:rsidP="00A317C7">
      <w:pPr>
        <w:pStyle w:val="a4"/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D2A93">
        <w:rPr>
          <w:rFonts w:ascii="Times New Roman" w:hAnsi="Times New Roman"/>
          <w:sz w:val="24"/>
          <w:szCs w:val="24"/>
        </w:rPr>
        <w:t xml:space="preserve"> - </w:t>
      </w:r>
      <w:r w:rsidR="00A317C7" w:rsidRPr="006D2A93">
        <w:rPr>
          <w:rFonts w:ascii="Times New Roman" w:hAnsi="Times New Roman"/>
          <w:sz w:val="24"/>
          <w:szCs w:val="24"/>
        </w:rPr>
        <w:t xml:space="preserve">труба </w:t>
      </w:r>
      <w:r w:rsidR="008840D2">
        <w:rPr>
          <w:rFonts w:ascii="Times New Roman" w:hAnsi="Times New Roman"/>
          <w:sz w:val="24"/>
          <w:szCs w:val="24"/>
        </w:rPr>
        <w:t>полипропиленовая для горячей и холодной воды</w:t>
      </w:r>
      <w:r w:rsidR="00C53A7B" w:rsidRPr="006D2A93">
        <w:rPr>
          <w:rFonts w:ascii="Times New Roman" w:hAnsi="Times New Roman"/>
          <w:sz w:val="24"/>
          <w:szCs w:val="24"/>
        </w:rPr>
        <w:t>, полная разводка к точкам разбора и патрубок с НР1/2</w:t>
      </w:r>
      <w:r w:rsidR="00116295" w:rsidRPr="006D2A93">
        <w:rPr>
          <w:rFonts w:ascii="Times New Roman" w:hAnsi="Times New Roman"/>
          <w:sz w:val="24"/>
          <w:szCs w:val="24"/>
        </w:rPr>
        <w:t xml:space="preserve"> для подключения</w:t>
      </w:r>
      <w:r w:rsidRPr="006D2A93">
        <w:rPr>
          <w:rFonts w:ascii="Times New Roman" w:hAnsi="Times New Roman"/>
          <w:sz w:val="24"/>
          <w:szCs w:val="24"/>
        </w:rPr>
        <w:t>;</w:t>
      </w:r>
    </w:p>
    <w:p w:rsidR="00813A5C" w:rsidRPr="006D2A93" w:rsidRDefault="00307B9C" w:rsidP="00A317C7">
      <w:pPr>
        <w:pStyle w:val="a4"/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D2A93">
        <w:rPr>
          <w:rFonts w:ascii="Times New Roman" w:hAnsi="Times New Roman"/>
          <w:sz w:val="24"/>
          <w:szCs w:val="24"/>
        </w:rPr>
        <w:t xml:space="preserve">-  </w:t>
      </w:r>
      <w:r w:rsidR="00A317C7" w:rsidRPr="006D2A93">
        <w:rPr>
          <w:rFonts w:ascii="Times New Roman" w:hAnsi="Times New Roman"/>
          <w:sz w:val="24"/>
          <w:szCs w:val="24"/>
        </w:rPr>
        <w:t xml:space="preserve">труба канализационная </w:t>
      </w:r>
      <w:r w:rsidR="00AF6483" w:rsidRPr="006D2A93">
        <w:rPr>
          <w:rFonts w:ascii="Times New Roman" w:hAnsi="Times New Roman"/>
          <w:sz w:val="24"/>
          <w:szCs w:val="24"/>
        </w:rPr>
        <w:t>полипропиленовая</w:t>
      </w:r>
      <w:r w:rsidRPr="006D2A93">
        <w:rPr>
          <w:rFonts w:ascii="Times New Roman" w:hAnsi="Times New Roman"/>
          <w:sz w:val="24"/>
          <w:szCs w:val="24"/>
        </w:rPr>
        <w:t xml:space="preserve">, </w:t>
      </w:r>
      <w:r w:rsidR="00C150E9" w:rsidRPr="006D2A93">
        <w:rPr>
          <w:rFonts w:ascii="Times New Roman" w:hAnsi="Times New Roman"/>
          <w:sz w:val="24"/>
          <w:szCs w:val="24"/>
        </w:rPr>
        <w:t xml:space="preserve">от раковины до унитаза – </w:t>
      </w:r>
      <w:proofErr w:type="spellStart"/>
      <w:r w:rsidR="006D2A93" w:rsidRPr="006D2A93">
        <w:rPr>
          <w:rFonts w:ascii="Times New Roman" w:hAnsi="Times New Roman"/>
          <w:sz w:val="24"/>
          <w:szCs w:val="24"/>
        </w:rPr>
        <w:t>ду</w:t>
      </w:r>
      <w:proofErr w:type="spellEnd"/>
      <w:r w:rsidR="006D2A93" w:rsidRPr="006D2A93">
        <w:rPr>
          <w:rFonts w:ascii="Times New Roman" w:hAnsi="Times New Roman"/>
          <w:sz w:val="24"/>
          <w:szCs w:val="24"/>
        </w:rPr>
        <w:t xml:space="preserve"> </w:t>
      </w:r>
      <w:r w:rsidR="00C150E9" w:rsidRPr="006D2A93">
        <w:rPr>
          <w:rFonts w:ascii="Times New Roman" w:hAnsi="Times New Roman"/>
          <w:sz w:val="24"/>
          <w:szCs w:val="24"/>
        </w:rPr>
        <w:t>50мм, от унитаза до места подключения</w:t>
      </w:r>
      <w:r w:rsidR="00CE7670" w:rsidRPr="006D2A93">
        <w:rPr>
          <w:rFonts w:ascii="Times New Roman" w:hAnsi="Times New Roman"/>
          <w:sz w:val="24"/>
          <w:szCs w:val="24"/>
        </w:rPr>
        <w:t xml:space="preserve"> (от входа правый дальний угол в санузле)</w:t>
      </w:r>
      <w:r w:rsidR="00C150E9" w:rsidRPr="006D2A93">
        <w:rPr>
          <w:rFonts w:ascii="Times New Roman" w:hAnsi="Times New Roman"/>
          <w:sz w:val="24"/>
          <w:szCs w:val="24"/>
        </w:rPr>
        <w:t xml:space="preserve"> –</w:t>
      </w:r>
      <w:r w:rsidR="00AF6483" w:rsidRPr="006D2A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2A93" w:rsidRPr="006D2A93">
        <w:rPr>
          <w:rFonts w:ascii="Times New Roman" w:hAnsi="Times New Roman"/>
          <w:sz w:val="24"/>
          <w:szCs w:val="24"/>
        </w:rPr>
        <w:t>ду</w:t>
      </w:r>
      <w:proofErr w:type="spellEnd"/>
      <w:r w:rsidR="006D2A93" w:rsidRPr="006D2A93">
        <w:rPr>
          <w:rFonts w:ascii="Times New Roman" w:hAnsi="Times New Roman"/>
          <w:sz w:val="24"/>
          <w:szCs w:val="24"/>
        </w:rPr>
        <w:t xml:space="preserve"> </w:t>
      </w:r>
      <w:r w:rsidR="00AF6483" w:rsidRPr="006D2A93">
        <w:rPr>
          <w:rFonts w:ascii="Times New Roman" w:hAnsi="Times New Roman"/>
          <w:sz w:val="24"/>
          <w:szCs w:val="24"/>
        </w:rPr>
        <w:t>10</w:t>
      </w:r>
      <w:r w:rsidR="00C150E9" w:rsidRPr="006D2A93">
        <w:rPr>
          <w:rFonts w:ascii="Times New Roman" w:hAnsi="Times New Roman"/>
          <w:sz w:val="24"/>
          <w:szCs w:val="24"/>
        </w:rPr>
        <w:t>0мм</w:t>
      </w:r>
      <w:r w:rsidRPr="006D2A93">
        <w:rPr>
          <w:rFonts w:ascii="Times New Roman" w:hAnsi="Times New Roman"/>
          <w:sz w:val="24"/>
          <w:szCs w:val="24"/>
        </w:rPr>
        <w:t xml:space="preserve">. Для подключения водоснабжения и водоотведения </w:t>
      </w:r>
      <w:r w:rsidR="00CE7670" w:rsidRPr="006D2A93">
        <w:rPr>
          <w:rFonts w:ascii="Times New Roman" w:hAnsi="Times New Roman"/>
          <w:sz w:val="24"/>
          <w:szCs w:val="24"/>
        </w:rPr>
        <w:t>в конструкции пола</w:t>
      </w:r>
      <w:r w:rsidR="000B1997">
        <w:rPr>
          <w:rFonts w:ascii="Times New Roman" w:hAnsi="Times New Roman"/>
          <w:sz w:val="24"/>
          <w:szCs w:val="24"/>
        </w:rPr>
        <w:t>/стены</w:t>
      </w:r>
      <w:r w:rsidR="00CE7670" w:rsidRPr="006D2A93">
        <w:rPr>
          <w:rFonts w:ascii="Times New Roman" w:hAnsi="Times New Roman"/>
          <w:sz w:val="24"/>
          <w:szCs w:val="24"/>
        </w:rPr>
        <w:t xml:space="preserve">, в углу под бойлером, </w:t>
      </w:r>
      <w:r w:rsidRPr="006D2A93">
        <w:rPr>
          <w:rFonts w:ascii="Times New Roman" w:hAnsi="Times New Roman"/>
          <w:sz w:val="24"/>
          <w:szCs w:val="24"/>
        </w:rPr>
        <w:t>предусматривается</w:t>
      </w:r>
      <w:r w:rsidR="00CE7670" w:rsidRPr="006D2A93">
        <w:rPr>
          <w:rFonts w:ascii="Times New Roman" w:hAnsi="Times New Roman"/>
          <w:sz w:val="24"/>
          <w:szCs w:val="24"/>
        </w:rPr>
        <w:t xml:space="preserve"> технологический проем размером 500*500мм, закрывающийся изнутри</w:t>
      </w:r>
      <w:r w:rsidR="006D2A93" w:rsidRPr="006D2A93">
        <w:rPr>
          <w:rFonts w:ascii="Times New Roman" w:hAnsi="Times New Roman"/>
          <w:sz w:val="24"/>
          <w:szCs w:val="24"/>
        </w:rPr>
        <w:t xml:space="preserve"> и снаружи</w:t>
      </w:r>
      <w:r w:rsidR="00CE7670" w:rsidRPr="006D2A93">
        <w:rPr>
          <w:rFonts w:ascii="Times New Roman" w:hAnsi="Times New Roman"/>
          <w:sz w:val="24"/>
          <w:szCs w:val="24"/>
        </w:rPr>
        <w:t xml:space="preserve"> </w:t>
      </w:r>
      <w:r w:rsidR="006D2A93" w:rsidRPr="006D2A93">
        <w:rPr>
          <w:rFonts w:ascii="Times New Roman" w:hAnsi="Times New Roman"/>
          <w:sz w:val="24"/>
          <w:szCs w:val="24"/>
        </w:rPr>
        <w:t>съемными металлическими крышками.</w:t>
      </w:r>
    </w:p>
    <w:p w:rsidR="00A317C7" w:rsidRPr="006D2A93" w:rsidRDefault="00A317C7" w:rsidP="00A317C7">
      <w:pPr>
        <w:pStyle w:val="a4"/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D2A93">
        <w:rPr>
          <w:rFonts w:ascii="Times New Roman" w:hAnsi="Times New Roman"/>
          <w:sz w:val="24"/>
          <w:szCs w:val="24"/>
        </w:rPr>
        <w:t xml:space="preserve"> </w:t>
      </w:r>
    </w:p>
    <w:p w:rsidR="00A317C7" w:rsidRPr="006D2A93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2A93">
        <w:rPr>
          <w:rFonts w:ascii="Times New Roman" w:hAnsi="Times New Roman"/>
          <w:b/>
          <w:sz w:val="24"/>
          <w:szCs w:val="24"/>
        </w:rPr>
        <w:t>Сантехническое оборудование:</w:t>
      </w:r>
    </w:p>
    <w:p w:rsidR="00A317C7" w:rsidRPr="006D2A93" w:rsidRDefault="00A317C7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93">
        <w:rPr>
          <w:rFonts w:ascii="Times New Roman" w:hAnsi="Times New Roman"/>
          <w:sz w:val="24"/>
          <w:szCs w:val="24"/>
        </w:rPr>
        <w:t>- унитаз компакт – 1 штука; умывальник керамический с постаментом – 1 штука; бойлер 50 л – 1 штука; откидной поручень</w:t>
      </w:r>
      <w:r w:rsidR="00AF2836" w:rsidRPr="006D2A93">
        <w:rPr>
          <w:rFonts w:ascii="Times New Roman" w:hAnsi="Times New Roman"/>
          <w:sz w:val="24"/>
          <w:szCs w:val="24"/>
        </w:rPr>
        <w:t xml:space="preserve"> для ММГН</w:t>
      </w:r>
      <w:r w:rsidRPr="006D2A93">
        <w:rPr>
          <w:rFonts w:ascii="Times New Roman" w:hAnsi="Times New Roman"/>
          <w:sz w:val="24"/>
          <w:szCs w:val="24"/>
        </w:rPr>
        <w:t xml:space="preserve"> – 1 штука; </w:t>
      </w:r>
      <w:proofErr w:type="spellStart"/>
      <w:r w:rsidRPr="006D2A93">
        <w:rPr>
          <w:rFonts w:ascii="Times New Roman" w:hAnsi="Times New Roman"/>
          <w:sz w:val="24"/>
          <w:szCs w:val="24"/>
        </w:rPr>
        <w:t>пристенный</w:t>
      </w:r>
      <w:proofErr w:type="spellEnd"/>
      <w:r w:rsidRPr="006D2A93">
        <w:rPr>
          <w:rFonts w:ascii="Times New Roman" w:hAnsi="Times New Roman"/>
          <w:sz w:val="24"/>
          <w:szCs w:val="24"/>
        </w:rPr>
        <w:t xml:space="preserve"> поручень</w:t>
      </w:r>
      <w:r w:rsidR="00AF2836" w:rsidRPr="006D2A93">
        <w:rPr>
          <w:rFonts w:ascii="Times New Roman" w:hAnsi="Times New Roman"/>
          <w:sz w:val="24"/>
          <w:szCs w:val="24"/>
        </w:rPr>
        <w:t xml:space="preserve"> для ММГН</w:t>
      </w:r>
      <w:r w:rsidRPr="006D2A93">
        <w:rPr>
          <w:rFonts w:ascii="Times New Roman" w:hAnsi="Times New Roman"/>
          <w:sz w:val="24"/>
          <w:szCs w:val="24"/>
        </w:rPr>
        <w:t xml:space="preserve"> – 1 штука;   поручень на умывальник</w:t>
      </w:r>
      <w:r w:rsidR="00AF2836" w:rsidRPr="006D2A93">
        <w:rPr>
          <w:rFonts w:ascii="Times New Roman" w:hAnsi="Times New Roman"/>
          <w:sz w:val="24"/>
          <w:szCs w:val="24"/>
        </w:rPr>
        <w:t xml:space="preserve"> для ММГН</w:t>
      </w:r>
      <w:r w:rsidRPr="006D2A93">
        <w:rPr>
          <w:rFonts w:ascii="Times New Roman" w:hAnsi="Times New Roman"/>
          <w:sz w:val="24"/>
          <w:szCs w:val="24"/>
        </w:rPr>
        <w:t xml:space="preserve"> – 1 штука.</w:t>
      </w:r>
    </w:p>
    <w:p w:rsidR="00A317C7" w:rsidRPr="006D2A93" w:rsidRDefault="00A317C7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6D2A93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2A93">
        <w:rPr>
          <w:rFonts w:ascii="Times New Roman" w:hAnsi="Times New Roman"/>
          <w:b/>
          <w:sz w:val="24"/>
          <w:szCs w:val="24"/>
        </w:rPr>
        <w:t>Пожарное оборудование:</w:t>
      </w:r>
    </w:p>
    <w:p w:rsidR="00A317C7" w:rsidRDefault="00A317C7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93">
        <w:rPr>
          <w:rFonts w:ascii="Times New Roman" w:hAnsi="Times New Roman"/>
          <w:sz w:val="24"/>
          <w:szCs w:val="24"/>
        </w:rPr>
        <w:t xml:space="preserve">- топаз 12 ВЫХОД световое табло; ИПР 513-10 </w:t>
      </w:r>
      <w:proofErr w:type="spellStart"/>
      <w:r w:rsidRPr="006D2A93">
        <w:rPr>
          <w:rFonts w:ascii="Times New Roman" w:hAnsi="Times New Roman"/>
          <w:sz w:val="24"/>
          <w:szCs w:val="24"/>
        </w:rPr>
        <w:t>извещатель</w:t>
      </w:r>
      <w:proofErr w:type="spellEnd"/>
      <w:r w:rsidRPr="006D2A93">
        <w:rPr>
          <w:rFonts w:ascii="Times New Roman" w:hAnsi="Times New Roman"/>
          <w:sz w:val="24"/>
          <w:szCs w:val="24"/>
        </w:rPr>
        <w:t xml:space="preserve"> пожарный ручной – 1 штука; маяк-12КП комбинированный оповещатель-1 штука; ИП 212-141М </w:t>
      </w:r>
      <w:proofErr w:type="spellStart"/>
      <w:r w:rsidRPr="006D2A93">
        <w:rPr>
          <w:rFonts w:ascii="Times New Roman" w:hAnsi="Times New Roman"/>
          <w:sz w:val="24"/>
          <w:szCs w:val="24"/>
        </w:rPr>
        <w:t>извещатель</w:t>
      </w:r>
      <w:proofErr w:type="spellEnd"/>
      <w:r w:rsidRPr="006D2A93">
        <w:rPr>
          <w:rFonts w:ascii="Times New Roman" w:hAnsi="Times New Roman"/>
          <w:sz w:val="24"/>
          <w:szCs w:val="24"/>
        </w:rPr>
        <w:t xml:space="preserve"> пожарн</w:t>
      </w:r>
      <w:r w:rsidR="00E309B6">
        <w:rPr>
          <w:rFonts w:ascii="Times New Roman" w:hAnsi="Times New Roman"/>
          <w:sz w:val="24"/>
          <w:szCs w:val="24"/>
        </w:rPr>
        <w:t>ый дымовой оптико-электронный- 4 штуки; ОУ-5</w:t>
      </w:r>
      <w:r w:rsidRPr="006D2A93">
        <w:rPr>
          <w:rFonts w:ascii="Times New Roman" w:hAnsi="Times New Roman"/>
          <w:sz w:val="24"/>
          <w:szCs w:val="24"/>
        </w:rPr>
        <w:t xml:space="preserve"> огнетушитель с подставкой; </w:t>
      </w:r>
      <w:r w:rsidR="00E309B6">
        <w:rPr>
          <w:rFonts w:ascii="Times New Roman" w:hAnsi="Times New Roman"/>
          <w:sz w:val="24"/>
          <w:szCs w:val="24"/>
        </w:rPr>
        <w:t>Астра 712-1</w:t>
      </w:r>
      <w:r w:rsidRPr="006D2A93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6D2A93">
        <w:rPr>
          <w:rFonts w:ascii="Times New Roman" w:hAnsi="Times New Roman"/>
          <w:sz w:val="24"/>
          <w:szCs w:val="24"/>
        </w:rPr>
        <w:t>КПСЭнг</w:t>
      </w:r>
      <w:proofErr w:type="spellEnd"/>
      <w:r w:rsidRPr="006D2A93">
        <w:rPr>
          <w:rFonts w:ascii="Times New Roman" w:hAnsi="Times New Roman"/>
          <w:sz w:val="24"/>
          <w:szCs w:val="24"/>
        </w:rPr>
        <w:t xml:space="preserve">(A)-FRLS 1x2x0,5 кабель; </w:t>
      </w:r>
      <w:proofErr w:type="spellStart"/>
      <w:r w:rsidRPr="006D2A93">
        <w:rPr>
          <w:rFonts w:ascii="Times New Roman" w:hAnsi="Times New Roman"/>
          <w:sz w:val="24"/>
          <w:szCs w:val="24"/>
        </w:rPr>
        <w:t>КПСнг</w:t>
      </w:r>
      <w:proofErr w:type="spellEnd"/>
      <w:r w:rsidRPr="006D2A93">
        <w:rPr>
          <w:rFonts w:ascii="Times New Roman" w:hAnsi="Times New Roman"/>
          <w:sz w:val="24"/>
          <w:szCs w:val="24"/>
        </w:rPr>
        <w:t>(A)-FRLS 1x2x0,75 кабель; кабель-канал 20*10 мм.</w:t>
      </w:r>
    </w:p>
    <w:p w:rsidR="005C4189" w:rsidRDefault="005C4189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309B6" w:rsidRDefault="00E309B6" w:rsidP="00E309B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309B6">
        <w:rPr>
          <w:rFonts w:ascii="Times New Roman" w:hAnsi="Times New Roman"/>
          <w:b/>
          <w:sz w:val="24"/>
          <w:szCs w:val="24"/>
        </w:rPr>
        <w:t>Охранное оборудование:</w:t>
      </w:r>
    </w:p>
    <w:p w:rsidR="00E309B6" w:rsidRDefault="00E309B6" w:rsidP="00E309B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- Астра 712-4; Фотон 9 – 3 </w:t>
      </w:r>
      <w:proofErr w:type="spellStart"/>
      <w:r>
        <w:rPr>
          <w:rFonts w:ascii="Times New Roman" w:hAnsi="Times New Roman"/>
          <w:sz w:val="24"/>
          <w:szCs w:val="24"/>
        </w:rPr>
        <w:t>шт</w:t>
      </w:r>
      <w:proofErr w:type="spellEnd"/>
      <w:r>
        <w:rPr>
          <w:rFonts w:ascii="Times New Roman" w:hAnsi="Times New Roman"/>
          <w:sz w:val="24"/>
          <w:szCs w:val="24"/>
        </w:rPr>
        <w:t xml:space="preserve">; ИО 102-26 -1 </w:t>
      </w:r>
      <w:proofErr w:type="spellStart"/>
      <w:r>
        <w:rPr>
          <w:rFonts w:ascii="Times New Roman" w:hAnsi="Times New Roman"/>
          <w:sz w:val="24"/>
          <w:szCs w:val="24"/>
        </w:rPr>
        <w:t>шт</w:t>
      </w:r>
      <w:proofErr w:type="spellEnd"/>
      <w:r>
        <w:rPr>
          <w:rFonts w:ascii="Times New Roman" w:hAnsi="Times New Roman"/>
          <w:sz w:val="24"/>
          <w:szCs w:val="24"/>
        </w:rPr>
        <w:t xml:space="preserve">; Арфа – 2шт; Маяк 12КП; кабель-канал 20*10мм; </w:t>
      </w:r>
      <w:proofErr w:type="spellStart"/>
      <w:r w:rsidRPr="006D2A93">
        <w:rPr>
          <w:rFonts w:ascii="Times New Roman" w:hAnsi="Times New Roman"/>
          <w:sz w:val="24"/>
          <w:szCs w:val="24"/>
        </w:rPr>
        <w:t>КПСЭнг</w:t>
      </w:r>
      <w:proofErr w:type="spellEnd"/>
      <w:r w:rsidRPr="006D2A93">
        <w:rPr>
          <w:rFonts w:ascii="Times New Roman" w:hAnsi="Times New Roman"/>
          <w:sz w:val="24"/>
          <w:szCs w:val="24"/>
        </w:rPr>
        <w:t>(A)-FRLS 1x2x0,5</w:t>
      </w:r>
      <w:r>
        <w:rPr>
          <w:rFonts w:ascii="Times New Roman" w:hAnsi="Times New Roman"/>
          <w:sz w:val="24"/>
          <w:szCs w:val="24"/>
        </w:rPr>
        <w:t>.</w:t>
      </w:r>
    </w:p>
    <w:p w:rsidR="009C2A98" w:rsidRDefault="009C2A98" w:rsidP="00E309B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2A98" w:rsidRDefault="009C2A98" w:rsidP="00E309B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C2A98">
        <w:rPr>
          <w:rFonts w:ascii="Times New Roman" w:hAnsi="Times New Roman"/>
          <w:b/>
          <w:sz w:val="24"/>
          <w:szCs w:val="24"/>
        </w:rPr>
        <w:t>Оборудование видеонаблюдения:</w:t>
      </w:r>
    </w:p>
    <w:p w:rsidR="009C2A98" w:rsidRDefault="009C2A98" w:rsidP="00E309B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- </w:t>
      </w:r>
      <w:r>
        <w:rPr>
          <w:rFonts w:ascii="Times New Roman" w:hAnsi="Times New Roman"/>
          <w:sz w:val="24"/>
          <w:szCs w:val="24"/>
        </w:rPr>
        <w:t xml:space="preserve">видеокамера </w:t>
      </w:r>
      <w:r>
        <w:rPr>
          <w:rFonts w:ascii="Times New Roman" w:hAnsi="Times New Roman"/>
          <w:sz w:val="24"/>
          <w:szCs w:val="24"/>
          <w:lang w:val="en-US"/>
        </w:rPr>
        <w:t>IP</w:t>
      </w:r>
      <w:r>
        <w:rPr>
          <w:rFonts w:ascii="Times New Roman" w:hAnsi="Times New Roman"/>
          <w:sz w:val="24"/>
          <w:szCs w:val="24"/>
        </w:rPr>
        <w:t>-570М</w:t>
      </w:r>
      <w:r w:rsidR="009E6A4C">
        <w:rPr>
          <w:rFonts w:ascii="Times New Roman" w:hAnsi="Times New Roman"/>
          <w:sz w:val="24"/>
          <w:szCs w:val="24"/>
        </w:rPr>
        <w:t>, либо аналог с эквивалентными характеристиками</w:t>
      </w:r>
      <w:r w:rsidR="007140BF">
        <w:rPr>
          <w:rFonts w:ascii="Times New Roman" w:hAnsi="Times New Roman"/>
          <w:sz w:val="24"/>
          <w:szCs w:val="24"/>
        </w:rPr>
        <w:t xml:space="preserve"> – 3 </w:t>
      </w:r>
      <w:proofErr w:type="spellStart"/>
      <w:r w:rsidR="007140BF">
        <w:rPr>
          <w:rFonts w:ascii="Times New Roman" w:hAnsi="Times New Roman"/>
          <w:sz w:val="24"/>
          <w:szCs w:val="24"/>
        </w:rPr>
        <w:t>шт</w:t>
      </w:r>
      <w:proofErr w:type="spellEnd"/>
      <w:r w:rsidR="007140BF">
        <w:rPr>
          <w:rFonts w:ascii="Times New Roman" w:hAnsi="Times New Roman"/>
          <w:sz w:val="24"/>
          <w:szCs w:val="24"/>
        </w:rPr>
        <w:t xml:space="preserve"> (2 шт. над рабочими местами</w:t>
      </w:r>
      <w:r w:rsidR="009E6A4C">
        <w:rPr>
          <w:rFonts w:ascii="Times New Roman" w:hAnsi="Times New Roman"/>
          <w:sz w:val="24"/>
          <w:szCs w:val="24"/>
        </w:rPr>
        <w:t xml:space="preserve"> с микрофоном</w:t>
      </w:r>
      <w:r w:rsidR="007140BF">
        <w:rPr>
          <w:rFonts w:ascii="Times New Roman" w:hAnsi="Times New Roman"/>
          <w:sz w:val="24"/>
          <w:szCs w:val="24"/>
        </w:rPr>
        <w:t xml:space="preserve"> с активным усилителем, 1 </w:t>
      </w:r>
      <w:proofErr w:type="spellStart"/>
      <w:r w:rsidR="007140BF">
        <w:rPr>
          <w:rFonts w:ascii="Times New Roman" w:hAnsi="Times New Roman"/>
          <w:sz w:val="24"/>
          <w:szCs w:val="24"/>
        </w:rPr>
        <w:t>шт</w:t>
      </w:r>
      <w:proofErr w:type="spellEnd"/>
      <w:r w:rsidR="007140BF">
        <w:rPr>
          <w:rFonts w:ascii="Times New Roman" w:hAnsi="Times New Roman"/>
          <w:sz w:val="24"/>
          <w:szCs w:val="24"/>
        </w:rPr>
        <w:t xml:space="preserve"> в клиентской зоне); уличная антивандальная </w:t>
      </w:r>
      <w:r w:rsidR="007140BF">
        <w:rPr>
          <w:rFonts w:ascii="Times New Roman" w:hAnsi="Times New Roman"/>
          <w:sz w:val="24"/>
          <w:szCs w:val="24"/>
          <w:lang w:val="en-US"/>
        </w:rPr>
        <w:t>IP</w:t>
      </w:r>
      <w:r w:rsidR="007140BF" w:rsidRPr="007140BF">
        <w:rPr>
          <w:rFonts w:ascii="Times New Roman" w:hAnsi="Times New Roman"/>
          <w:sz w:val="24"/>
          <w:szCs w:val="24"/>
        </w:rPr>
        <w:t xml:space="preserve"> </w:t>
      </w:r>
      <w:r w:rsidR="007140BF">
        <w:rPr>
          <w:rFonts w:ascii="Times New Roman" w:hAnsi="Times New Roman"/>
          <w:sz w:val="24"/>
          <w:szCs w:val="24"/>
        </w:rPr>
        <w:t>видеокамера</w:t>
      </w:r>
      <w:r w:rsidR="009E6A4C">
        <w:rPr>
          <w:rFonts w:ascii="Times New Roman" w:hAnsi="Times New Roman"/>
          <w:sz w:val="24"/>
          <w:szCs w:val="24"/>
        </w:rPr>
        <w:t xml:space="preserve"> </w:t>
      </w:r>
      <w:r w:rsidR="009E6A4C">
        <w:rPr>
          <w:rFonts w:ascii="Times New Roman" w:hAnsi="Times New Roman"/>
          <w:sz w:val="24"/>
          <w:szCs w:val="24"/>
          <w:lang w:val="en-US"/>
        </w:rPr>
        <w:t>IP</w:t>
      </w:r>
      <w:r w:rsidR="009E6A4C" w:rsidRPr="009E6A4C">
        <w:rPr>
          <w:rFonts w:ascii="Times New Roman" w:hAnsi="Times New Roman"/>
          <w:sz w:val="24"/>
          <w:szCs w:val="24"/>
        </w:rPr>
        <w:t>-763</w:t>
      </w:r>
      <w:r w:rsidR="009E6A4C">
        <w:rPr>
          <w:rFonts w:ascii="Times New Roman" w:hAnsi="Times New Roman"/>
          <w:sz w:val="24"/>
          <w:szCs w:val="24"/>
        </w:rPr>
        <w:t xml:space="preserve">, либо аналог с эквивалентными характеристиками – 1 шт. слева над входной дверью. Кабель </w:t>
      </w:r>
      <w:r w:rsidR="009E6A4C">
        <w:rPr>
          <w:rFonts w:ascii="Times New Roman" w:hAnsi="Times New Roman"/>
          <w:sz w:val="24"/>
          <w:szCs w:val="24"/>
          <w:lang w:val="en-US"/>
        </w:rPr>
        <w:t>UTP</w:t>
      </w:r>
      <w:r w:rsidR="009E6A4C" w:rsidRPr="009E6A4C">
        <w:rPr>
          <w:rFonts w:ascii="Times New Roman" w:hAnsi="Times New Roman"/>
          <w:sz w:val="24"/>
          <w:szCs w:val="24"/>
        </w:rPr>
        <w:t xml:space="preserve"> </w:t>
      </w:r>
      <w:r w:rsidR="009E6A4C">
        <w:rPr>
          <w:rFonts w:ascii="Times New Roman" w:hAnsi="Times New Roman"/>
          <w:sz w:val="24"/>
          <w:szCs w:val="24"/>
          <w:lang w:val="en-US"/>
        </w:rPr>
        <w:t>cat</w:t>
      </w:r>
      <w:r w:rsidR="009E6A4C">
        <w:rPr>
          <w:rFonts w:ascii="Times New Roman" w:hAnsi="Times New Roman"/>
          <w:sz w:val="24"/>
          <w:szCs w:val="24"/>
        </w:rPr>
        <w:t>5е.</w:t>
      </w:r>
      <w:r w:rsidR="00BE2417">
        <w:rPr>
          <w:rFonts w:ascii="Times New Roman" w:hAnsi="Times New Roman"/>
          <w:sz w:val="24"/>
          <w:szCs w:val="24"/>
        </w:rPr>
        <w:t xml:space="preserve"> Кабель-канал необходимого размера, белый. </w:t>
      </w:r>
      <w:r w:rsidR="009E6A4C">
        <w:rPr>
          <w:rFonts w:ascii="Times New Roman" w:hAnsi="Times New Roman"/>
          <w:sz w:val="24"/>
          <w:szCs w:val="24"/>
        </w:rPr>
        <w:t>Кабельная разводка от камер и микрофонов выводится под потолок,</w:t>
      </w:r>
      <w:r w:rsidR="00BE2417">
        <w:rPr>
          <w:rFonts w:ascii="Times New Roman" w:hAnsi="Times New Roman"/>
          <w:sz w:val="24"/>
          <w:szCs w:val="24"/>
        </w:rPr>
        <w:t xml:space="preserve"> в правый угол от двери</w:t>
      </w:r>
      <w:r w:rsidR="009E6A4C">
        <w:rPr>
          <w:rFonts w:ascii="Times New Roman" w:hAnsi="Times New Roman"/>
          <w:sz w:val="24"/>
          <w:szCs w:val="24"/>
        </w:rPr>
        <w:t>, в зоне рабочих мест.</w:t>
      </w:r>
      <w:r w:rsidR="007140BF">
        <w:rPr>
          <w:rFonts w:ascii="Times New Roman" w:hAnsi="Times New Roman"/>
          <w:sz w:val="24"/>
          <w:szCs w:val="24"/>
        </w:rPr>
        <w:t xml:space="preserve"> </w:t>
      </w:r>
    </w:p>
    <w:p w:rsidR="009E6A4C" w:rsidRDefault="009E6A4C" w:rsidP="00E309B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6A4C" w:rsidRPr="009E6A4C" w:rsidRDefault="009E6A4C" w:rsidP="00E309B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E6A4C">
        <w:rPr>
          <w:rFonts w:ascii="Times New Roman" w:hAnsi="Times New Roman"/>
          <w:b/>
          <w:sz w:val="24"/>
          <w:szCs w:val="24"/>
        </w:rPr>
        <w:lastRenderedPageBreak/>
        <w:t>Интернет:</w:t>
      </w:r>
    </w:p>
    <w:p w:rsidR="009E6A4C" w:rsidRPr="00BE2417" w:rsidRDefault="00BE2417" w:rsidP="00E309B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 по 4 розетки </w:t>
      </w:r>
      <w:r>
        <w:rPr>
          <w:rFonts w:ascii="Times New Roman" w:hAnsi="Times New Roman"/>
          <w:sz w:val="24"/>
          <w:szCs w:val="24"/>
          <w:lang w:val="en-US"/>
        </w:rPr>
        <w:t>RJ</w:t>
      </w:r>
      <w:r w:rsidRPr="00BE2417"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 xml:space="preserve"> на каждое рабочее место; кабель </w:t>
      </w:r>
      <w:r>
        <w:rPr>
          <w:rFonts w:ascii="Times New Roman" w:hAnsi="Times New Roman"/>
          <w:sz w:val="24"/>
          <w:szCs w:val="24"/>
          <w:lang w:val="en-US"/>
        </w:rPr>
        <w:t>UTP</w:t>
      </w:r>
      <w:r w:rsidRPr="009E6A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cat</w:t>
      </w:r>
      <w:r>
        <w:rPr>
          <w:rFonts w:ascii="Times New Roman" w:hAnsi="Times New Roman"/>
          <w:sz w:val="24"/>
          <w:szCs w:val="24"/>
        </w:rPr>
        <w:t xml:space="preserve">5е; кабель-канал необходимого размера, белый; от розеток кабель выводится аналогично видеонаблюдению, под потолок, в правый угол от двери, в зоне рабочих мест.  </w:t>
      </w:r>
    </w:p>
    <w:p w:rsidR="00A317C7" w:rsidRDefault="00A317C7" w:rsidP="00A317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Отопление электрическое: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D1B53">
        <w:rPr>
          <w:rFonts w:ascii="Times New Roman" w:hAnsi="Times New Roman"/>
          <w:sz w:val="24"/>
          <w:szCs w:val="24"/>
        </w:rPr>
        <w:t>сплит-система</w:t>
      </w:r>
      <w:proofErr w:type="spellEnd"/>
      <w:r w:rsidR="00BD1B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B53" w:rsidRPr="00BD1B53">
        <w:rPr>
          <w:rFonts w:ascii="Times New Roman" w:hAnsi="Times New Roman"/>
          <w:sz w:val="24"/>
          <w:szCs w:val="24"/>
        </w:rPr>
        <w:t>Hisense</w:t>
      </w:r>
      <w:proofErr w:type="spellEnd"/>
      <w:r w:rsidR="00BD1B53">
        <w:rPr>
          <w:rFonts w:ascii="Times New Roman" w:hAnsi="Times New Roman"/>
          <w:sz w:val="24"/>
          <w:szCs w:val="24"/>
        </w:rPr>
        <w:t xml:space="preserve"> AS-07HR4SYDDCG/W, либо аналог</w:t>
      </w:r>
      <w:r w:rsidR="00245EDC">
        <w:rPr>
          <w:rFonts w:ascii="Times New Roman" w:hAnsi="Times New Roman"/>
          <w:sz w:val="24"/>
          <w:szCs w:val="24"/>
        </w:rPr>
        <w:t xml:space="preserve"> с эквивалентными характеристиками</w:t>
      </w:r>
      <w:r w:rsidRPr="009259CF">
        <w:rPr>
          <w:rFonts w:ascii="Times New Roman" w:hAnsi="Times New Roman"/>
          <w:sz w:val="24"/>
          <w:szCs w:val="24"/>
        </w:rPr>
        <w:t xml:space="preserve"> -1 штука;</w:t>
      </w:r>
      <w:r w:rsidR="00F8571F"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конвектор электрический 1,5 кВт – 3 штуки;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1кВт – 1 штука, теплые полы (под местом установки офисного стола) 1500*1500 мм – 2 штуки</w:t>
      </w:r>
      <w:r w:rsidR="00704632">
        <w:rPr>
          <w:rFonts w:ascii="Times New Roman" w:hAnsi="Times New Roman"/>
          <w:sz w:val="24"/>
          <w:szCs w:val="24"/>
        </w:rPr>
        <w:t xml:space="preserve">, в комплекте с терморегулятором, позволяющим производить </w:t>
      </w:r>
      <w:r w:rsidR="009C2A98">
        <w:rPr>
          <w:rFonts w:ascii="Times New Roman" w:hAnsi="Times New Roman"/>
          <w:sz w:val="24"/>
          <w:szCs w:val="24"/>
        </w:rPr>
        <w:t xml:space="preserve">визуальную </w:t>
      </w:r>
      <w:r w:rsidR="00704632">
        <w:rPr>
          <w:rFonts w:ascii="Times New Roman" w:hAnsi="Times New Roman"/>
          <w:sz w:val="24"/>
          <w:szCs w:val="24"/>
        </w:rPr>
        <w:t>регулировку</w:t>
      </w:r>
      <w:r w:rsidR="009C2A98">
        <w:rPr>
          <w:rFonts w:ascii="Times New Roman" w:hAnsi="Times New Roman"/>
          <w:sz w:val="24"/>
          <w:szCs w:val="24"/>
        </w:rPr>
        <w:t xml:space="preserve"> нагрева</w:t>
      </w:r>
      <w:r w:rsidR="00704632">
        <w:rPr>
          <w:rFonts w:ascii="Times New Roman" w:hAnsi="Times New Roman"/>
          <w:sz w:val="24"/>
          <w:szCs w:val="24"/>
        </w:rPr>
        <w:t xml:space="preserve"> в градусах Цельсия</w:t>
      </w:r>
      <w:r w:rsidRPr="009259CF">
        <w:rPr>
          <w:rFonts w:ascii="Times New Roman" w:hAnsi="Times New Roman"/>
          <w:sz w:val="24"/>
          <w:szCs w:val="24"/>
        </w:rPr>
        <w:t>.</w:t>
      </w:r>
    </w:p>
    <w:p w:rsidR="008351BD" w:rsidRPr="009259CF" w:rsidRDefault="008351BD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7D21AD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D21AD">
        <w:rPr>
          <w:rFonts w:ascii="Times New Roman" w:hAnsi="Times New Roman"/>
          <w:b/>
          <w:sz w:val="24"/>
          <w:szCs w:val="24"/>
        </w:rPr>
        <w:t>Дополнительное оборудование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53A7B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- козырек надстраиваемый над входной дверью - 1 штука;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стол офисный с тумбой – 2 штуки;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шкаф для одежды 900*500*1800 мм – 1 штука;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 xml:space="preserve">шкаф офисный для </w:t>
      </w:r>
      <w:r w:rsidR="00C53A7B">
        <w:rPr>
          <w:rFonts w:ascii="Times New Roman" w:hAnsi="Times New Roman"/>
          <w:sz w:val="24"/>
          <w:szCs w:val="24"/>
        </w:rPr>
        <w:t>документов</w:t>
      </w:r>
      <w:r w:rsidR="000B1997">
        <w:rPr>
          <w:rFonts w:ascii="Times New Roman" w:hAnsi="Times New Roman"/>
          <w:sz w:val="24"/>
          <w:szCs w:val="24"/>
        </w:rPr>
        <w:t xml:space="preserve"> 900*400*1800 мм -1 штука. Мебель должна быть надежно закреплена по месту установки</w:t>
      </w:r>
      <w:r w:rsidR="00E309B6">
        <w:rPr>
          <w:rFonts w:ascii="Times New Roman" w:hAnsi="Times New Roman"/>
          <w:sz w:val="24"/>
          <w:szCs w:val="24"/>
        </w:rPr>
        <w:t>, к полу и стене, иметь возможность демонтажа с помощью ручного инструмента.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7C7" w:rsidRDefault="00C53A7B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317C7" w:rsidRPr="009259CF">
        <w:rPr>
          <w:rFonts w:ascii="Times New Roman" w:hAnsi="Times New Roman"/>
          <w:sz w:val="24"/>
          <w:szCs w:val="24"/>
        </w:rPr>
        <w:t>входная площадка 1800 *2000 мм выполнена из рифлёного листа 3 мм с козырьком 800 * 1200 мм, выполненном на металлическом каркасе, зашит окрашенным профилированным листом С-10 (RAL 7004) серый - 1 штука;</w:t>
      </w:r>
      <w:r w:rsidR="00A317C7">
        <w:rPr>
          <w:rFonts w:ascii="Times New Roman" w:hAnsi="Times New Roman"/>
          <w:sz w:val="24"/>
          <w:szCs w:val="24"/>
        </w:rPr>
        <w:t xml:space="preserve"> </w:t>
      </w:r>
      <w:r w:rsidR="00A317C7" w:rsidRPr="009259CF">
        <w:rPr>
          <w:rFonts w:ascii="Times New Roman" w:hAnsi="Times New Roman"/>
          <w:sz w:val="24"/>
          <w:szCs w:val="24"/>
        </w:rPr>
        <w:t>Пандус из металлического рифленого листа 3 мм со ступенью c</w:t>
      </w:r>
      <w:r w:rsidR="009E6A4C">
        <w:rPr>
          <w:rFonts w:ascii="Times New Roman" w:hAnsi="Times New Roman"/>
          <w:sz w:val="24"/>
          <w:szCs w:val="24"/>
        </w:rPr>
        <w:t xml:space="preserve"> комплектом ограждений -1 штука.</w:t>
      </w:r>
    </w:p>
    <w:p w:rsidR="001D0535" w:rsidRPr="009259CF" w:rsidRDefault="001D0535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7D21AD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D21AD">
        <w:rPr>
          <w:rFonts w:ascii="Times New Roman" w:hAnsi="Times New Roman"/>
          <w:b/>
          <w:sz w:val="24"/>
          <w:szCs w:val="24"/>
        </w:rPr>
        <w:t>Доставка и монтаж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Чувашская Республика, город Алатырь, монтаж на площадку, подготовленную Покупателем, кран на выгрузку предоставляет Покупатель.</w:t>
      </w:r>
      <w:r w:rsidR="001D0535">
        <w:rPr>
          <w:rFonts w:ascii="Times New Roman" w:hAnsi="Times New Roman"/>
          <w:sz w:val="24"/>
          <w:szCs w:val="24"/>
        </w:rPr>
        <w:t xml:space="preserve"> </w:t>
      </w:r>
    </w:p>
    <w:p w:rsidR="001D0535" w:rsidRPr="009259CF" w:rsidRDefault="001D0535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моменту отгрузки, место доставки</w:t>
      </w:r>
      <w:r w:rsidR="00E309B6">
        <w:rPr>
          <w:rFonts w:ascii="Times New Roman" w:hAnsi="Times New Roman"/>
          <w:sz w:val="24"/>
          <w:szCs w:val="24"/>
        </w:rPr>
        <w:t xml:space="preserve"> Товара</w:t>
      </w:r>
      <w:r>
        <w:rPr>
          <w:rFonts w:ascii="Times New Roman" w:hAnsi="Times New Roman"/>
          <w:sz w:val="24"/>
          <w:szCs w:val="24"/>
        </w:rPr>
        <w:t xml:space="preserve"> может быть изменено, но в любом случае не </w:t>
      </w:r>
      <w:r w:rsidR="00F909BE">
        <w:rPr>
          <w:rFonts w:ascii="Times New Roman" w:hAnsi="Times New Roman"/>
          <w:sz w:val="24"/>
          <w:szCs w:val="24"/>
        </w:rPr>
        <w:t>будет</w:t>
      </w:r>
      <w:r w:rsidR="00BF6CB9">
        <w:rPr>
          <w:rFonts w:ascii="Times New Roman" w:hAnsi="Times New Roman"/>
          <w:sz w:val="24"/>
          <w:szCs w:val="24"/>
        </w:rPr>
        <w:t xml:space="preserve"> превышать расстояние от г</w:t>
      </w:r>
      <w:proofErr w:type="gramStart"/>
      <w:r w:rsidR="00BF6CB9">
        <w:rPr>
          <w:rFonts w:ascii="Times New Roman" w:hAnsi="Times New Roman"/>
          <w:sz w:val="24"/>
          <w:szCs w:val="24"/>
        </w:rPr>
        <w:t>.</w:t>
      </w:r>
      <w:r w:rsidR="002A1F16">
        <w:rPr>
          <w:rFonts w:ascii="Times New Roman" w:hAnsi="Times New Roman"/>
          <w:sz w:val="24"/>
          <w:szCs w:val="24"/>
        </w:rPr>
        <w:t>Ч</w:t>
      </w:r>
      <w:proofErr w:type="gramEnd"/>
      <w:r w:rsidR="002A1F16">
        <w:rPr>
          <w:rFonts w:ascii="Times New Roman" w:hAnsi="Times New Roman"/>
          <w:sz w:val="24"/>
          <w:szCs w:val="24"/>
        </w:rPr>
        <w:t>ебоксары до г.</w:t>
      </w:r>
      <w:r>
        <w:rPr>
          <w:rFonts w:ascii="Times New Roman" w:hAnsi="Times New Roman"/>
          <w:sz w:val="24"/>
          <w:szCs w:val="24"/>
        </w:rPr>
        <w:t>Алатырь.</w:t>
      </w:r>
    </w:p>
    <w:p w:rsidR="00A317C7" w:rsidRDefault="00A317C7" w:rsidP="00A317C7">
      <w:pPr>
        <w:jc w:val="both"/>
      </w:pPr>
    </w:p>
    <w:p w:rsidR="001D0535" w:rsidRDefault="001D0535" w:rsidP="00A317C7">
      <w:pPr>
        <w:jc w:val="both"/>
      </w:pPr>
    </w:p>
    <w:p w:rsidR="001D0535" w:rsidRDefault="001D0535" w:rsidP="00A317C7">
      <w:pPr>
        <w:jc w:val="both"/>
      </w:pPr>
    </w:p>
    <w:sectPr w:rsidR="001D0535" w:rsidSect="00EE7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9pt;height:9pt" o:bullet="t">
        <v:imagedata r:id="rId1" o:title="BD21298_"/>
      </v:shape>
    </w:pict>
  </w:numPicBullet>
  <w:abstractNum w:abstractNumId="0">
    <w:nsid w:val="038B13BC"/>
    <w:multiLevelType w:val="hybridMultilevel"/>
    <w:tmpl w:val="B8923182"/>
    <w:lvl w:ilvl="0" w:tplc="962465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B8D6961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4854A1"/>
    <w:multiLevelType w:val="multilevel"/>
    <w:tmpl w:val="BB74C9DE"/>
    <w:lvl w:ilvl="0">
      <w:start w:val="6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hint="default"/>
      </w:rPr>
    </w:lvl>
  </w:abstractNum>
  <w:abstractNum w:abstractNumId="2">
    <w:nsid w:val="1FCD2D08"/>
    <w:multiLevelType w:val="multilevel"/>
    <w:tmpl w:val="E6A4A408"/>
    <w:lvl w:ilvl="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>
    <w:nsid w:val="39B47F93"/>
    <w:multiLevelType w:val="hybridMultilevel"/>
    <w:tmpl w:val="CEE84C90"/>
    <w:lvl w:ilvl="0" w:tplc="A6A8187A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740889"/>
    <w:multiLevelType w:val="hybridMultilevel"/>
    <w:tmpl w:val="93F0C62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177F2A"/>
    <w:multiLevelType w:val="hybridMultilevel"/>
    <w:tmpl w:val="C77C811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5855D4"/>
    <w:multiLevelType w:val="multilevel"/>
    <w:tmpl w:val="E2E8A34C"/>
    <w:lvl w:ilvl="0">
      <w:start w:val="8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hint="default"/>
      </w:rPr>
    </w:lvl>
  </w:abstractNum>
  <w:abstractNum w:abstractNumId="7">
    <w:nsid w:val="737E6AAE"/>
    <w:multiLevelType w:val="multilevel"/>
    <w:tmpl w:val="CDB4E6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661486E"/>
    <w:multiLevelType w:val="hybridMultilevel"/>
    <w:tmpl w:val="E422B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B7F14"/>
    <w:multiLevelType w:val="multilevel"/>
    <w:tmpl w:val="BEEE36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F8E3C3B"/>
    <w:multiLevelType w:val="multilevel"/>
    <w:tmpl w:val="D7DE0D4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9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1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F59F4"/>
    <w:rsid w:val="00007114"/>
    <w:rsid w:val="0001013F"/>
    <w:rsid w:val="0002062B"/>
    <w:rsid w:val="00032D4C"/>
    <w:rsid w:val="0003721D"/>
    <w:rsid w:val="000412F9"/>
    <w:rsid w:val="00046FF4"/>
    <w:rsid w:val="00047610"/>
    <w:rsid w:val="00056CFC"/>
    <w:rsid w:val="00060826"/>
    <w:rsid w:val="00082ED1"/>
    <w:rsid w:val="000A45B8"/>
    <w:rsid w:val="000B1997"/>
    <w:rsid w:val="000C4995"/>
    <w:rsid w:val="00107170"/>
    <w:rsid w:val="00116295"/>
    <w:rsid w:val="00122E86"/>
    <w:rsid w:val="00152450"/>
    <w:rsid w:val="00155E01"/>
    <w:rsid w:val="00180D6C"/>
    <w:rsid w:val="00184190"/>
    <w:rsid w:val="00192561"/>
    <w:rsid w:val="00193CEE"/>
    <w:rsid w:val="001A120A"/>
    <w:rsid w:val="001D0535"/>
    <w:rsid w:val="001D1C84"/>
    <w:rsid w:val="0020477D"/>
    <w:rsid w:val="0023148C"/>
    <w:rsid w:val="00232A09"/>
    <w:rsid w:val="00244F2D"/>
    <w:rsid w:val="00245EDC"/>
    <w:rsid w:val="0026442A"/>
    <w:rsid w:val="002A1F16"/>
    <w:rsid w:val="002B6E8A"/>
    <w:rsid w:val="002C72A0"/>
    <w:rsid w:val="002D022C"/>
    <w:rsid w:val="002D70E4"/>
    <w:rsid w:val="002E51A8"/>
    <w:rsid w:val="002F2042"/>
    <w:rsid w:val="00307B9C"/>
    <w:rsid w:val="00310A6E"/>
    <w:rsid w:val="00314C06"/>
    <w:rsid w:val="00332200"/>
    <w:rsid w:val="00333259"/>
    <w:rsid w:val="003333DE"/>
    <w:rsid w:val="003359FF"/>
    <w:rsid w:val="00340549"/>
    <w:rsid w:val="00346FE0"/>
    <w:rsid w:val="00391171"/>
    <w:rsid w:val="003A1EF9"/>
    <w:rsid w:val="003B57C2"/>
    <w:rsid w:val="003C3C61"/>
    <w:rsid w:val="003C3D3E"/>
    <w:rsid w:val="003C5B2F"/>
    <w:rsid w:val="004160B2"/>
    <w:rsid w:val="00440BAE"/>
    <w:rsid w:val="0044310B"/>
    <w:rsid w:val="004431C1"/>
    <w:rsid w:val="00461F82"/>
    <w:rsid w:val="00466F53"/>
    <w:rsid w:val="004B5245"/>
    <w:rsid w:val="004B7763"/>
    <w:rsid w:val="004D7385"/>
    <w:rsid w:val="004D7D07"/>
    <w:rsid w:val="005134AC"/>
    <w:rsid w:val="00525B6F"/>
    <w:rsid w:val="00541AA4"/>
    <w:rsid w:val="00561A60"/>
    <w:rsid w:val="00567796"/>
    <w:rsid w:val="0057299F"/>
    <w:rsid w:val="005C4189"/>
    <w:rsid w:val="005C4FA2"/>
    <w:rsid w:val="005E16C4"/>
    <w:rsid w:val="005F6BE1"/>
    <w:rsid w:val="00635B5E"/>
    <w:rsid w:val="0064526A"/>
    <w:rsid w:val="00655524"/>
    <w:rsid w:val="00673C61"/>
    <w:rsid w:val="00684350"/>
    <w:rsid w:val="00687B59"/>
    <w:rsid w:val="006A369A"/>
    <w:rsid w:val="006A6CC9"/>
    <w:rsid w:val="006D2A93"/>
    <w:rsid w:val="006E2AFA"/>
    <w:rsid w:val="006F12C7"/>
    <w:rsid w:val="00704632"/>
    <w:rsid w:val="007140BF"/>
    <w:rsid w:val="007237FB"/>
    <w:rsid w:val="007244DA"/>
    <w:rsid w:val="00735064"/>
    <w:rsid w:val="007421E4"/>
    <w:rsid w:val="007466BD"/>
    <w:rsid w:val="007732DD"/>
    <w:rsid w:val="00781206"/>
    <w:rsid w:val="00785F47"/>
    <w:rsid w:val="007A5D30"/>
    <w:rsid w:val="007A7596"/>
    <w:rsid w:val="007C0A59"/>
    <w:rsid w:val="007D21AD"/>
    <w:rsid w:val="007E7FBC"/>
    <w:rsid w:val="007F1D93"/>
    <w:rsid w:val="00803131"/>
    <w:rsid w:val="00813A5C"/>
    <w:rsid w:val="00813DBA"/>
    <w:rsid w:val="0082289F"/>
    <w:rsid w:val="00824ECA"/>
    <w:rsid w:val="008351BD"/>
    <w:rsid w:val="0083693A"/>
    <w:rsid w:val="0084059F"/>
    <w:rsid w:val="00852628"/>
    <w:rsid w:val="00852E21"/>
    <w:rsid w:val="00856C44"/>
    <w:rsid w:val="008840D2"/>
    <w:rsid w:val="0089658C"/>
    <w:rsid w:val="008A3310"/>
    <w:rsid w:val="008B2DEF"/>
    <w:rsid w:val="00901120"/>
    <w:rsid w:val="00910B15"/>
    <w:rsid w:val="009221C4"/>
    <w:rsid w:val="009259CF"/>
    <w:rsid w:val="00945D78"/>
    <w:rsid w:val="0094638E"/>
    <w:rsid w:val="0095123A"/>
    <w:rsid w:val="00955480"/>
    <w:rsid w:val="009B41F3"/>
    <w:rsid w:val="009C1AE3"/>
    <w:rsid w:val="009C2A98"/>
    <w:rsid w:val="009C46C5"/>
    <w:rsid w:val="009E6A4C"/>
    <w:rsid w:val="009F59F4"/>
    <w:rsid w:val="00A03BEA"/>
    <w:rsid w:val="00A10730"/>
    <w:rsid w:val="00A10826"/>
    <w:rsid w:val="00A22ABB"/>
    <w:rsid w:val="00A317C7"/>
    <w:rsid w:val="00A36F62"/>
    <w:rsid w:val="00A52D8E"/>
    <w:rsid w:val="00A53C00"/>
    <w:rsid w:val="00A8239A"/>
    <w:rsid w:val="00AA29AE"/>
    <w:rsid w:val="00AA3A36"/>
    <w:rsid w:val="00AA7111"/>
    <w:rsid w:val="00AC441F"/>
    <w:rsid w:val="00AC78EF"/>
    <w:rsid w:val="00AE45BC"/>
    <w:rsid w:val="00AF1427"/>
    <w:rsid w:val="00AF1589"/>
    <w:rsid w:val="00AF1F2A"/>
    <w:rsid w:val="00AF2836"/>
    <w:rsid w:val="00AF6483"/>
    <w:rsid w:val="00B659F6"/>
    <w:rsid w:val="00B71F9C"/>
    <w:rsid w:val="00B828C5"/>
    <w:rsid w:val="00B8306A"/>
    <w:rsid w:val="00B87CED"/>
    <w:rsid w:val="00BB559B"/>
    <w:rsid w:val="00BC3FC9"/>
    <w:rsid w:val="00BD05F6"/>
    <w:rsid w:val="00BD1B53"/>
    <w:rsid w:val="00BE2417"/>
    <w:rsid w:val="00BE29CF"/>
    <w:rsid w:val="00BF3AC0"/>
    <w:rsid w:val="00BF6CB9"/>
    <w:rsid w:val="00C150E9"/>
    <w:rsid w:val="00C15107"/>
    <w:rsid w:val="00C31E6E"/>
    <w:rsid w:val="00C43C3B"/>
    <w:rsid w:val="00C44A48"/>
    <w:rsid w:val="00C51AA5"/>
    <w:rsid w:val="00C53A7B"/>
    <w:rsid w:val="00C72E99"/>
    <w:rsid w:val="00C77D65"/>
    <w:rsid w:val="00CB661F"/>
    <w:rsid w:val="00CC5948"/>
    <w:rsid w:val="00CE7670"/>
    <w:rsid w:val="00CF290F"/>
    <w:rsid w:val="00CF5101"/>
    <w:rsid w:val="00D30959"/>
    <w:rsid w:val="00D33837"/>
    <w:rsid w:val="00D50F6D"/>
    <w:rsid w:val="00D94E05"/>
    <w:rsid w:val="00DA5D70"/>
    <w:rsid w:val="00DB3606"/>
    <w:rsid w:val="00DB420F"/>
    <w:rsid w:val="00DC0474"/>
    <w:rsid w:val="00DD7B5E"/>
    <w:rsid w:val="00DF2827"/>
    <w:rsid w:val="00E309B6"/>
    <w:rsid w:val="00E36A1B"/>
    <w:rsid w:val="00E70CF9"/>
    <w:rsid w:val="00E91E0F"/>
    <w:rsid w:val="00EA5E3D"/>
    <w:rsid w:val="00EB1971"/>
    <w:rsid w:val="00ED0DFD"/>
    <w:rsid w:val="00EE4262"/>
    <w:rsid w:val="00EE7AC9"/>
    <w:rsid w:val="00EF1141"/>
    <w:rsid w:val="00EF757B"/>
    <w:rsid w:val="00F04224"/>
    <w:rsid w:val="00F0566F"/>
    <w:rsid w:val="00F112DD"/>
    <w:rsid w:val="00F37D73"/>
    <w:rsid w:val="00F43359"/>
    <w:rsid w:val="00F6012B"/>
    <w:rsid w:val="00F76C43"/>
    <w:rsid w:val="00F77168"/>
    <w:rsid w:val="00F8107D"/>
    <w:rsid w:val="00F8571F"/>
    <w:rsid w:val="00F909BE"/>
    <w:rsid w:val="00F97D1A"/>
    <w:rsid w:val="00FB3640"/>
    <w:rsid w:val="00FC0665"/>
    <w:rsid w:val="00FD2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89F"/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Number"/>
    <w:basedOn w:val="a"/>
    <w:rsid w:val="0020477D"/>
    <w:pPr>
      <w:autoSpaceDE w:val="0"/>
      <w:autoSpaceDN w:val="0"/>
      <w:spacing w:before="60" w:after="0" w:line="360" w:lineRule="auto"/>
      <w:jc w:val="both"/>
    </w:pPr>
    <w:rPr>
      <w:rFonts w:ascii="Times New Roman" w:eastAsia="Times New Roman" w:hAnsi="Times New Roman"/>
      <w:sz w:val="28"/>
      <w:szCs w:val="24"/>
    </w:rPr>
  </w:style>
  <w:style w:type="paragraph" w:styleId="a4">
    <w:name w:val="List Paragraph"/>
    <w:basedOn w:val="a"/>
    <w:uiPriority w:val="34"/>
    <w:qFormat/>
    <w:rsid w:val="0020477D"/>
    <w:pPr>
      <w:ind w:left="720"/>
      <w:contextualSpacing/>
    </w:pPr>
  </w:style>
  <w:style w:type="paragraph" w:customStyle="1" w:styleId="a5">
    <w:name w:val="Знак Знак Знак Знак Знак Знак Знак"/>
    <w:basedOn w:val="a"/>
    <w:rsid w:val="00781206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a6">
    <w:name w:val="Содержимое таблицы"/>
    <w:basedOn w:val="a"/>
    <w:rsid w:val="00EF757B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character" w:styleId="a7">
    <w:name w:val="Hyperlink"/>
    <w:basedOn w:val="a0"/>
    <w:uiPriority w:val="99"/>
    <w:semiHidden/>
    <w:unhideWhenUsed/>
    <w:rsid w:val="000A45B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828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828C5"/>
    <w:rPr>
      <w:rFonts w:ascii="Segoe UI" w:hAnsi="Segoe UI" w:cs="Segoe UI"/>
      <w:sz w:val="18"/>
      <w:szCs w:val="18"/>
      <w:lang w:eastAsia="ru-RU"/>
    </w:rPr>
  </w:style>
  <w:style w:type="character" w:styleId="aa">
    <w:name w:val="annotation reference"/>
    <w:basedOn w:val="a0"/>
    <w:uiPriority w:val="99"/>
    <w:semiHidden/>
    <w:unhideWhenUsed/>
    <w:rsid w:val="00122E8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22E8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22E86"/>
    <w:rPr>
      <w:rFonts w:ascii="Calibri" w:hAnsi="Calibri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E8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22E86"/>
    <w:rPr>
      <w:rFonts w:ascii="Calibri" w:hAnsi="Calibri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9259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4143F-03F3-46EC-A1F0-6EDEAE5DC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9</Pages>
  <Words>1855</Words>
  <Characters>10575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knyazev</dc:creator>
  <cp:lastModifiedBy>egorovas</cp:lastModifiedBy>
  <cp:revision>71</cp:revision>
  <cp:lastPrinted>2019-02-14T06:08:00Z</cp:lastPrinted>
  <dcterms:created xsi:type="dcterms:W3CDTF">2017-08-16T11:08:00Z</dcterms:created>
  <dcterms:modified xsi:type="dcterms:W3CDTF">2019-02-19T10:47:00Z</dcterms:modified>
</cp:coreProperties>
</file>