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3158D" w:rsidTr="00E3158D">
        <w:trPr>
          <w:trHeight w:val="2891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3158D">
              <w:trPr>
                <w:trHeight w:val="2381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3158D" w:rsidRDefault="00E3158D">
                  <w:pPr>
                    <w:spacing w:after="0" w:line="240" w:lineRule="auto"/>
                    <w:jc w:val="center"/>
                  </w:pPr>
                </w:p>
                <w:p w:rsidR="00E3158D" w:rsidRDefault="00E3158D">
                  <w:pPr>
                    <w:spacing w:after="0" w:line="240" w:lineRule="auto"/>
                    <w:ind w:firstLine="566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Уведомление о введении ограничения режима потребления</w:t>
                  </w:r>
                </w:p>
                <w:p w:rsidR="00E3158D" w:rsidRDefault="00E3158D">
                  <w:pPr>
                    <w:spacing w:after="0" w:line="240" w:lineRule="auto"/>
                    <w:ind w:firstLine="566"/>
                    <w:jc w:val="center"/>
                  </w:pPr>
                </w:p>
                <w:p w:rsidR="00E3158D" w:rsidRDefault="00E3158D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Потребитель: ИП Кривошеин Дмитрий Николаевич</w:t>
                  </w:r>
                </w:p>
                <w:p w:rsidR="00E3158D" w:rsidRDefault="00E3158D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Основание для введения ограничения режима потребления электрической энергии:</w:t>
                  </w:r>
                </w:p>
                <w:p w:rsidR="00E3158D" w:rsidRDefault="00E3158D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 xml:space="preserve">неисполнение или ненадлежащее исполнение обязательств по оплате электрической энергии </w:t>
                  </w:r>
                </w:p>
                <w:p w:rsidR="00E3158D" w:rsidRDefault="00E3158D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по договору энергоснабжения № 36-01/4052-7633 от «09» января 2023г.</w:t>
                  </w:r>
                </w:p>
                <w:p w:rsidR="00E3158D" w:rsidRDefault="00E3158D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Задолженность за потребленную электрическую энергию (мощность): 28460.26 руб.</w:t>
                  </w:r>
                  <w:r>
                    <w:rPr>
                      <w:color w:val="000000"/>
                      <w:sz w:val="22"/>
                    </w:rPr>
                    <w:br/>
                    <w:t>Срок погашения задолженности – до «30» января 2024г.</w:t>
                  </w:r>
                </w:p>
              </w:tc>
            </w:tr>
            <w:tr w:rsidR="00E3158D">
              <w:trPr>
                <w:trHeight w:val="510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E3158D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3158D" w:rsidRDefault="00E3158D">
                        <w:pPr>
                          <w:spacing w:after="0" w:line="240" w:lineRule="auto"/>
                          <w:ind w:firstLine="566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Дата полного ограничения - «30» января 2024г. по следующим точкам поставки: </w:t>
                        </w:r>
                      </w:p>
                    </w:tc>
                  </w:tr>
                  <w:tr w:rsidR="00E3158D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E3158D" w:rsidRDefault="00E3158D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1. ПС 110/10 кВ Светлая1 / II-секция / фидер-202 / ТП-493 «Магазин ' Автомир '»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Респ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Чувашская,  г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Чебоксары,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ул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Пролетарская, 21/22;</w:t>
                        </w:r>
                      </w:p>
                    </w:tc>
                  </w:tr>
                </w:tbl>
                <w:p w:rsidR="00E3158D" w:rsidRDefault="00E3158D">
                  <w:pPr>
                    <w:spacing w:after="0" w:line="240" w:lineRule="auto"/>
                  </w:pPr>
                </w:p>
              </w:tc>
            </w:tr>
          </w:tbl>
          <w:p w:rsidR="00E3158D" w:rsidRDefault="00E3158D">
            <w:pPr>
              <w:spacing w:after="0" w:line="240" w:lineRule="auto"/>
            </w:pPr>
          </w:p>
        </w:tc>
      </w:tr>
      <w:tr w:rsidR="00E3158D" w:rsidTr="00E3158D">
        <w:trPr>
          <w:trHeight w:val="218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2550"/>
              <w:gridCol w:w="1921"/>
            </w:tblGrid>
            <w:tr w:rsidR="00E3158D">
              <w:trPr>
                <w:trHeight w:val="302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3158D" w:rsidRDefault="00E3158D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</w:r>
                </w:p>
              </w:tc>
            </w:tr>
            <w:tr w:rsidR="00E3158D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158D" w:rsidRDefault="00E3158D">
                  <w:pPr>
                    <w:spacing w:after="0" w:line="240" w:lineRule="auto"/>
                  </w:pPr>
                </w:p>
              </w:tc>
            </w:tr>
            <w:tr w:rsidR="00E3158D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3158D" w:rsidRDefault="00E3158D">
                  <w:pPr>
                    <w:spacing w:after="0" w:line="240" w:lineRule="auto"/>
                  </w:pPr>
                </w:p>
              </w:tc>
            </w:tr>
            <w:tr w:rsidR="00E3158D">
              <w:trPr>
                <w:trHeight w:val="55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3158D" w:rsidRDefault="00E3158D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3158D" w:rsidRDefault="00E3158D">
                  <w:pPr>
                    <w:spacing w:after="0" w:line="240" w:lineRule="auto"/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3158D" w:rsidRDefault="00E3158D">
                  <w:pPr>
                    <w:spacing w:after="0" w:line="240" w:lineRule="auto"/>
                  </w:pPr>
                </w:p>
              </w:tc>
            </w:tr>
            <w:tr w:rsidR="00E3158D">
              <w:trPr>
                <w:trHeight w:val="566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73"/>
                    <w:gridCol w:w="1489"/>
                    <w:gridCol w:w="457"/>
                    <w:gridCol w:w="2093"/>
                  </w:tblGrid>
                  <w:tr w:rsidR="00E3158D">
                    <w:trPr>
                      <w:trHeight w:val="488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3158D" w:rsidRDefault="00E3158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3158D" w:rsidRDefault="00E3158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hideMark/>
                      </w:tcPr>
                      <w:p w:rsidR="00E3158D" w:rsidRDefault="00E3158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8140" cy="3581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140" cy="358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E3158D" w:rsidRDefault="00E3158D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bottom"/>
                      </w:tcPr>
                      <w:p w:rsidR="00E3158D" w:rsidRDefault="00E3158D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3158D" w:rsidRDefault="00E3158D">
                  <w:pPr>
                    <w:spacing w:after="0" w:line="240" w:lineRule="auto"/>
                  </w:pPr>
                </w:p>
              </w:tc>
            </w:tr>
          </w:tbl>
          <w:p w:rsidR="00E3158D" w:rsidRDefault="00E3158D">
            <w:pPr>
              <w:spacing w:after="0" w:line="240" w:lineRule="auto"/>
            </w:pPr>
          </w:p>
        </w:tc>
      </w:tr>
    </w:tbl>
    <w:p w:rsidR="002457A9" w:rsidRDefault="002457A9">
      <w:bookmarkStart w:id="0" w:name="_GoBack"/>
      <w:bookmarkEnd w:id="0"/>
    </w:p>
    <w:sectPr w:rsidR="00245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E9"/>
    <w:rsid w:val="002457A9"/>
    <w:rsid w:val="00A543E9"/>
    <w:rsid w:val="00E3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78648-7736-4811-AACA-E8BECAFD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58D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8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2024-01-19T13:33:00Z</dcterms:created>
  <dcterms:modified xsi:type="dcterms:W3CDTF">2024-01-19T13:33:00Z</dcterms:modified>
</cp:coreProperties>
</file>